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7" w:rsidRDefault="006D7787" w:rsidP="006D7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</w:t>
      </w:r>
    </w:p>
    <w:p w:rsidR="00761F52" w:rsidRDefault="00313540" w:rsidP="006D778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540">
        <w:rPr>
          <w:rFonts w:ascii="Times New Roman" w:hAnsi="Times New Roman" w:cs="Times New Roman"/>
          <w:b/>
          <w:sz w:val="28"/>
          <w:szCs w:val="28"/>
        </w:rPr>
        <w:t>По правовому (юридическому) обеспечению деятельности.</w:t>
      </w:r>
    </w:p>
    <w:p w:rsidR="00761F52" w:rsidRDefault="00761F52" w:rsidP="006D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F52">
        <w:rPr>
          <w:rFonts w:ascii="Times New Roman" w:hAnsi="Times New Roman" w:cs="Times New Roman"/>
          <w:sz w:val="28"/>
          <w:szCs w:val="28"/>
        </w:rPr>
        <w:t xml:space="preserve">В целях выявления в нормативных правовых актах и проектах нормативных правовых актов </w:t>
      </w:r>
      <w:proofErr w:type="spellStart"/>
      <w:r w:rsidRPr="00761F5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61F52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 в Администрации города</w:t>
      </w:r>
      <w:r w:rsidR="00320E45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761F52">
        <w:rPr>
          <w:rFonts w:ascii="Times New Roman" w:hAnsi="Times New Roman" w:cs="Times New Roman"/>
          <w:sz w:val="28"/>
          <w:szCs w:val="28"/>
        </w:rPr>
        <w:t xml:space="preserve"> последовательно ведется работа, направленная на повышение качества нормотворческой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579" w:rsidRPr="00910579" w:rsidRDefault="00E61FFC" w:rsidP="006D7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0F8">
        <w:rPr>
          <w:rFonts w:ascii="Times New Roman" w:hAnsi="Times New Roman"/>
          <w:sz w:val="28"/>
          <w:szCs w:val="28"/>
        </w:rPr>
        <w:t>С целью приведения действующих муниципальных правовых актов 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B640F8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вносимыми изменениями в федеральное и региональное</w:t>
      </w:r>
      <w:r w:rsidRPr="00B640F8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о</w:t>
      </w:r>
      <w:r w:rsidRPr="00B640F8">
        <w:rPr>
          <w:rFonts w:ascii="Times New Roman" w:hAnsi="Times New Roman"/>
          <w:sz w:val="28"/>
          <w:szCs w:val="28"/>
        </w:rPr>
        <w:t>, проводи</w:t>
      </w:r>
      <w:r>
        <w:rPr>
          <w:rFonts w:ascii="Times New Roman" w:hAnsi="Times New Roman"/>
          <w:sz w:val="28"/>
          <w:szCs w:val="28"/>
        </w:rPr>
        <w:t>т</w:t>
      </w:r>
      <w:r w:rsidRPr="00B640F8">
        <w:rPr>
          <w:rFonts w:ascii="Times New Roman" w:hAnsi="Times New Roman"/>
          <w:sz w:val="28"/>
          <w:szCs w:val="28"/>
        </w:rPr>
        <w:t>ся мониторинг действующих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>. В связи с этим в Администрации города</w:t>
      </w:r>
      <w:r w:rsidR="00EF75A1">
        <w:rPr>
          <w:rFonts w:ascii="Times New Roman" w:hAnsi="Times New Roman"/>
          <w:sz w:val="28"/>
          <w:szCs w:val="28"/>
        </w:rPr>
        <w:t xml:space="preserve"> Ханты-Мансийска</w:t>
      </w:r>
      <w:r>
        <w:rPr>
          <w:rFonts w:ascii="Times New Roman" w:hAnsi="Times New Roman"/>
          <w:sz w:val="28"/>
          <w:szCs w:val="28"/>
        </w:rPr>
        <w:t xml:space="preserve"> ежегодно утверждается и реализуется план мониторинга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Pr="001B22FC"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>.</w:t>
      </w:r>
      <w:r w:rsidRPr="001B22FC">
        <w:rPr>
          <w:rFonts w:ascii="Times New Roman" w:hAnsi="Times New Roman"/>
          <w:sz w:val="28"/>
          <w:szCs w:val="28"/>
        </w:rPr>
        <w:t xml:space="preserve"> </w:t>
      </w:r>
    </w:p>
    <w:p w:rsidR="00E61FFC" w:rsidRPr="002F4882" w:rsidRDefault="00E61FFC" w:rsidP="006D7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</w:pPr>
      <w:r w:rsidRPr="002F4882"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>1.Что наиболее значительное удалось сделать в 201</w:t>
      </w:r>
      <w:r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>5</w:t>
      </w:r>
      <w:r w:rsidRPr="002F4882"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 xml:space="preserve"> году?</w:t>
      </w:r>
    </w:p>
    <w:p w:rsidR="001D5329" w:rsidRDefault="00E61FFC" w:rsidP="006D77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61FFC">
        <w:rPr>
          <w:rFonts w:ascii="TimesNewRomanPSMT" w:hAnsi="TimesNewRomanPSMT" w:cs="TimesNewRomanPSMT"/>
          <w:sz w:val="28"/>
          <w:szCs w:val="28"/>
        </w:rPr>
        <w:t>В рамках реализации мероприятий долгосрочной целевой программы «Развитие муниципальной службы в городе Ханты-Мансийске на 2014-2016 годы» удалось достичь оптимального уровня нормативного правового обеспечения процессов муниципального управления. С этой целью в Администрации города были изданы нормативные правовые акты, которые позволили полностью урегулировать вопросы, касающиеся противодействия коррупции, поступления и прохождения муниципальной службы в Администрации города, обеспечения мер социальной защиты муниципальных служащих, регламентации деятельности муниципальных служащих и др.</w:t>
      </w:r>
    </w:p>
    <w:p w:rsidR="003C1BFA" w:rsidRDefault="003C1BFA" w:rsidP="006D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60F48">
        <w:rPr>
          <w:rFonts w:ascii="Times New Roman" w:hAnsi="Times New Roman"/>
          <w:sz w:val="28"/>
          <w:szCs w:val="28"/>
        </w:rPr>
        <w:t xml:space="preserve"> целях </w:t>
      </w:r>
      <w:proofErr w:type="gramStart"/>
      <w:r w:rsidRPr="00260F48">
        <w:rPr>
          <w:rFonts w:ascii="Times New Roman" w:hAnsi="Times New Roman"/>
          <w:sz w:val="28"/>
          <w:szCs w:val="28"/>
        </w:rPr>
        <w:t>защиты прав Администрации города Ханты-Мансийска</w:t>
      </w:r>
      <w:proofErr w:type="gramEnd"/>
      <w:r w:rsidRPr="00260F48">
        <w:rPr>
          <w:rFonts w:ascii="Times New Roman" w:hAnsi="Times New Roman"/>
          <w:sz w:val="28"/>
          <w:szCs w:val="28"/>
        </w:rPr>
        <w:t xml:space="preserve"> и ее органов </w:t>
      </w:r>
      <w:r>
        <w:rPr>
          <w:rFonts w:ascii="Times New Roman" w:hAnsi="Times New Roman"/>
          <w:sz w:val="28"/>
          <w:szCs w:val="28"/>
        </w:rPr>
        <w:t xml:space="preserve">в судах, </w:t>
      </w:r>
      <w:r w:rsidRPr="00260F48">
        <w:rPr>
          <w:rFonts w:ascii="Times New Roman" w:hAnsi="Times New Roman"/>
          <w:sz w:val="28"/>
          <w:szCs w:val="28"/>
        </w:rPr>
        <w:t xml:space="preserve">2015 году принято участие в </w:t>
      </w:r>
      <w:r w:rsidRPr="00B33FD1">
        <w:rPr>
          <w:rFonts w:ascii="Times New Roman" w:hAnsi="Times New Roman"/>
          <w:sz w:val="28"/>
          <w:szCs w:val="28"/>
        </w:rPr>
        <w:t>4</w:t>
      </w:r>
      <w:r w:rsidRPr="00283A62">
        <w:rPr>
          <w:rFonts w:ascii="Times New Roman" w:hAnsi="Times New Roman"/>
          <w:sz w:val="28"/>
          <w:szCs w:val="28"/>
        </w:rPr>
        <w:t>32</w:t>
      </w:r>
      <w:r w:rsidRPr="00260F48">
        <w:rPr>
          <w:rFonts w:ascii="Times New Roman" w:hAnsi="Times New Roman"/>
          <w:sz w:val="28"/>
          <w:szCs w:val="28"/>
        </w:rPr>
        <w:t xml:space="preserve"> судебных заседаниях, из них</w:t>
      </w:r>
      <w:r w:rsidRPr="00B33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истца в 228 судебных заседаниях, в качестве ответчика в 124 судебных заседаниях. </w:t>
      </w:r>
      <w:r w:rsidRPr="00260F48">
        <w:rPr>
          <w:rFonts w:ascii="Times New Roman" w:hAnsi="Times New Roman"/>
          <w:sz w:val="28"/>
          <w:szCs w:val="28"/>
        </w:rPr>
        <w:t xml:space="preserve">В результате чего удовлетворено </w:t>
      </w:r>
      <w:r>
        <w:rPr>
          <w:rFonts w:ascii="Times New Roman" w:hAnsi="Times New Roman"/>
          <w:sz w:val="28"/>
          <w:szCs w:val="28"/>
        </w:rPr>
        <w:t>123</w:t>
      </w:r>
      <w:r w:rsidRPr="00260F48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260F48">
        <w:rPr>
          <w:rFonts w:ascii="Times New Roman" w:hAnsi="Times New Roman"/>
          <w:sz w:val="28"/>
          <w:szCs w:val="28"/>
        </w:rPr>
        <w:t xml:space="preserve"> Администрации города Ханты-Мансийска и ее органов</w:t>
      </w:r>
      <w:r>
        <w:rPr>
          <w:rFonts w:ascii="Times New Roman" w:hAnsi="Times New Roman"/>
          <w:sz w:val="28"/>
          <w:szCs w:val="28"/>
        </w:rPr>
        <w:t>, из них:</w:t>
      </w:r>
    </w:p>
    <w:p w:rsidR="003C1BFA" w:rsidRDefault="003C1BFA" w:rsidP="006D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жилищных отношений и</w:t>
      </w:r>
      <w:r w:rsidRPr="00F547FB">
        <w:rPr>
          <w:rFonts w:ascii="Times New Roman" w:hAnsi="Times New Roman"/>
          <w:sz w:val="28"/>
          <w:szCs w:val="28"/>
        </w:rPr>
        <w:t>стребовано из чужого незаконного владения 30 жилых помещений занятых незаконно проживающими гражданами</w:t>
      </w:r>
      <w:r>
        <w:rPr>
          <w:rFonts w:ascii="Times New Roman" w:hAnsi="Times New Roman"/>
          <w:sz w:val="28"/>
          <w:szCs w:val="28"/>
        </w:rPr>
        <w:t>;</w:t>
      </w:r>
    </w:p>
    <w:p w:rsidR="003C1BFA" w:rsidRDefault="003C1BFA" w:rsidP="006D7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земельных отношений удовлетворены требования об освобождении 29 незаконно занятых земельных участков общей площадью 2075,75 кв.м.;</w:t>
      </w:r>
    </w:p>
    <w:p w:rsidR="003C1BFA" w:rsidRDefault="003C1BFA" w:rsidP="006D7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сфере имущественных отношений удовлетворено 36 требований о признании права собственности за муниципальным образованием на бесхозяйное имущество;</w:t>
      </w:r>
    </w:p>
    <w:p w:rsidR="003C1BFA" w:rsidRDefault="003C1BFA" w:rsidP="006D7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CD3F77">
        <w:rPr>
          <w:rFonts w:ascii="Times New Roman" w:hAnsi="Times New Roman"/>
          <w:sz w:val="28"/>
          <w:szCs w:val="28"/>
        </w:rPr>
        <w:t xml:space="preserve">о признании недействительным </w:t>
      </w:r>
      <w:r w:rsidRPr="00CD3F77">
        <w:rPr>
          <w:rFonts w:ascii="Times New Roman" w:hAnsi="Times New Roman"/>
          <w:kern w:val="24"/>
          <w:sz w:val="28"/>
          <w:szCs w:val="28"/>
        </w:rPr>
        <w:t>решения Управления Федеральной антимонопольной службы по Х</w:t>
      </w:r>
      <w:r>
        <w:rPr>
          <w:rFonts w:ascii="Times New Roman" w:hAnsi="Times New Roman"/>
          <w:kern w:val="24"/>
          <w:sz w:val="28"/>
          <w:szCs w:val="28"/>
        </w:rPr>
        <w:t>анты-Мансийскому автономному округу - Югре</w:t>
      </w:r>
      <w:r w:rsidRPr="00CD3F77">
        <w:rPr>
          <w:rFonts w:ascii="Times New Roman" w:hAnsi="Times New Roman"/>
          <w:kern w:val="24"/>
          <w:sz w:val="28"/>
          <w:szCs w:val="28"/>
        </w:rPr>
        <w:t xml:space="preserve"> от 28.11.2014 года о наличии в действиях Администрации города Ханты-Мансийска нарушения пункта 3 части 1 статьи</w:t>
      </w:r>
      <w:r w:rsidR="006D778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CD3F77">
        <w:rPr>
          <w:rFonts w:ascii="Times New Roman" w:hAnsi="Times New Roman"/>
          <w:kern w:val="24"/>
          <w:sz w:val="28"/>
          <w:szCs w:val="28"/>
        </w:rPr>
        <w:t>17 Закона о защите конкуренции, выразившееся в нарушении порядка определения победителя Конкурса на право осуществления пассажирских перевозок по м</w:t>
      </w:r>
      <w:r>
        <w:rPr>
          <w:rFonts w:ascii="Times New Roman" w:hAnsi="Times New Roman"/>
          <w:kern w:val="24"/>
          <w:sz w:val="28"/>
          <w:szCs w:val="28"/>
        </w:rPr>
        <w:t>аршрутам города Ханты-Мансийска;</w:t>
      </w:r>
      <w:proofErr w:type="gramEnd"/>
    </w:p>
    <w:p w:rsidR="003C1BFA" w:rsidRDefault="003C1BFA" w:rsidP="006D7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- 27 исковых заявлений о взыскании задолженности в доход бюджета города Ханты-Мансийска 11 796 294, 40 рублей.</w:t>
      </w:r>
    </w:p>
    <w:p w:rsidR="00320E45" w:rsidRPr="00D106D1" w:rsidRDefault="00320E45" w:rsidP="006D77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6D1">
        <w:rPr>
          <w:rFonts w:ascii="Times New Roman" w:hAnsi="Times New Roman"/>
          <w:sz w:val="28"/>
          <w:szCs w:val="28"/>
        </w:rPr>
        <w:t>Борьба с самовольными постройками на территории муниципального образования продолжает оставаться одним из приоритетных направлений деятельности органов Администрации города.</w:t>
      </w:r>
    </w:p>
    <w:p w:rsidR="00320E45" w:rsidRDefault="00320E45" w:rsidP="006D77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106D1">
        <w:rPr>
          <w:rFonts w:ascii="Times New Roman" w:hAnsi="Times New Roman"/>
          <w:sz w:val="28"/>
          <w:szCs w:val="28"/>
        </w:rPr>
        <w:t xml:space="preserve">Так, в рамках проведения данной работы, Администрацией города в 2015 году предъявлено 10 исков о сносе самовольных построек на территории города, по </w:t>
      </w:r>
      <w:r w:rsidRPr="00D106D1">
        <w:rPr>
          <w:rFonts w:ascii="Times New Roman" w:hAnsi="Times New Roman"/>
          <w:sz w:val="28"/>
          <w:szCs w:val="28"/>
        </w:rPr>
        <w:lastRenderedPageBreak/>
        <w:t>результатам рассмотрения которых: 2 исковых требования удовлетворены, остальные дела в стадии судебного рассмотрения.</w:t>
      </w:r>
    </w:p>
    <w:p w:rsidR="0092353A" w:rsidRDefault="006D7787" w:rsidP="006D778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2353A" w:rsidRPr="0092353A">
        <w:rPr>
          <w:rFonts w:ascii="Times New Roman" w:hAnsi="Times New Roman"/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92353A" w:rsidRPr="0092353A" w:rsidRDefault="0092353A" w:rsidP="006D7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3A">
        <w:rPr>
          <w:rFonts w:ascii="Times New Roman" w:hAnsi="Times New Roman"/>
          <w:sz w:val="28"/>
          <w:szCs w:val="28"/>
        </w:rPr>
        <w:t xml:space="preserve">В Правила </w:t>
      </w:r>
      <w:r>
        <w:rPr>
          <w:rFonts w:ascii="Times New Roman" w:hAnsi="Times New Roman"/>
          <w:sz w:val="28"/>
          <w:szCs w:val="28"/>
        </w:rPr>
        <w:t xml:space="preserve">благоустройства города </w:t>
      </w:r>
      <w:proofErr w:type="spellStart"/>
      <w:r w:rsidRPr="0092353A">
        <w:rPr>
          <w:rFonts w:ascii="Times New Roman" w:hAnsi="Times New Roman"/>
          <w:sz w:val="28"/>
          <w:szCs w:val="28"/>
        </w:rPr>
        <w:t>Мегион</w:t>
      </w:r>
      <w:proofErr w:type="spellEnd"/>
      <w:r w:rsidRPr="0092353A">
        <w:rPr>
          <w:rFonts w:ascii="Times New Roman" w:hAnsi="Times New Roman"/>
          <w:sz w:val="28"/>
          <w:szCs w:val="28"/>
        </w:rPr>
        <w:t xml:space="preserve"> были внесены </w:t>
      </w:r>
      <w:proofErr w:type="gramStart"/>
      <w:r w:rsidRPr="0092353A">
        <w:rPr>
          <w:rFonts w:ascii="Times New Roman" w:hAnsi="Times New Roman"/>
          <w:sz w:val="28"/>
          <w:szCs w:val="28"/>
        </w:rPr>
        <w:t>изменения</w:t>
      </w:r>
      <w:proofErr w:type="gramEnd"/>
      <w:r w:rsidRPr="0092353A">
        <w:rPr>
          <w:rFonts w:ascii="Times New Roman" w:hAnsi="Times New Roman"/>
          <w:sz w:val="28"/>
          <w:szCs w:val="28"/>
        </w:rPr>
        <w:t xml:space="preserve"> </w:t>
      </w:r>
      <w:r w:rsidRPr="00923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 всем юридическим, физическим лицам, а также индивидуальным предпринимателям, в том числе должностным лицам, в обязанность которых входит выполнение работ по содержанию объектов благоустройства, осуществлять подогрев транспортных средств от электрических сетей путем выноса переносных электрических проводов за пределы фасадов зданий, строений, сооружений.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в муниципальном образовании городской округ город Ханты-Мансийск п</w:t>
      </w:r>
      <w:r w:rsidR="007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на публичных слушаниях вопроса о внесении в Правила благоустройства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такой же нормы права. </w:t>
      </w:r>
    </w:p>
    <w:p w:rsidR="001D5329" w:rsidRDefault="001D5329" w:rsidP="006D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6D77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49634D" w:rsidRPr="00320E45" w:rsidRDefault="00320E45" w:rsidP="006D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E45">
        <w:rPr>
          <w:rFonts w:ascii="Times New Roman" w:hAnsi="Times New Roman"/>
          <w:sz w:val="28"/>
          <w:szCs w:val="28"/>
        </w:rPr>
        <w:t>К началу 2016 отсутствует нерешённые проблемы правового обеспечения деятельности муниципального образования.</w:t>
      </w:r>
    </w:p>
    <w:p w:rsidR="003155BF" w:rsidRPr="002F4882" w:rsidRDefault="003155BF" w:rsidP="006D778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F4882">
        <w:rPr>
          <w:rFonts w:ascii="Times New Roman" w:hAnsi="Times New Roman"/>
          <w:b/>
          <w:sz w:val="28"/>
          <w:szCs w:val="28"/>
        </w:rPr>
        <w:t>4.Какие задачи стоят в 201</w:t>
      </w:r>
      <w:r>
        <w:rPr>
          <w:rFonts w:ascii="Times New Roman" w:hAnsi="Times New Roman"/>
          <w:b/>
          <w:sz w:val="28"/>
          <w:szCs w:val="28"/>
        </w:rPr>
        <w:t>6</w:t>
      </w:r>
      <w:r w:rsidRPr="002F4882">
        <w:rPr>
          <w:rFonts w:ascii="Times New Roman" w:hAnsi="Times New Roman"/>
          <w:b/>
          <w:sz w:val="28"/>
          <w:szCs w:val="28"/>
        </w:rPr>
        <w:t xml:space="preserve"> году?</w:t>
      </w:r>
    </w:p>
    <w:p w:rsidR="002A0539" w:rsidRPr="001F1483" w:rsidRDefault="00323DBB" w:rsidP="006D77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планируется продолжение </w:t>
      </w:r>
      <w:r w:rsidR="00320E45">
        <w:rPr>
          <w:rFonts w:ascii="Times New Roman" w:hAnsi="Times New Roman"/>
          <w:sz w:val="28"/>
          <w:szCs w:val="28"/>
        </w:rPr>
        <w:t>работы б</w:t>
      </w:r>
      <w:r w:rsidR="00320E45" w:rsidRPr="00D106D1">
        <w:rPr>
          <w:rFonts w:ascii="Times New Roman" w:hAnsi="Times New Roman"/>
          <w:sz w:val="28"/>
          <w:szCs w:val="28"/>
        </w:rPr>
        <w:t>орьб</w:t>
      </w:r>
      <w:r w:rsidR="00EF75A1">
        <w:rPr>
          <w:rFonts w:ascii="Times New Roman" w:hAnsi="Times New Roman"/>
          <w:sz w:val="28"/>
          <w:szCs w:val="28"/>
        </w:rPr>
        <w:t>ы</w:t>
      </w:r>
      <w:r w:rsidR="00320E45" w:rsidRPr="00D106D1">
        <w:rPr>
          <w:rFonts w:ascii="Times New Roman" w:hAnsi="Times New Roman"/>
          <w:sz w:val="28"/>
          <w:szCs w:val="28"/>
        </w:rPr>
        <w:t xml:space="preserve"> с самовольными постройками на территории муниципального образования</w:t>
      </w:r>
      <w:r w:rsidR="00EF75A1">
        <w:rPr>
          <w:rFonts w:ascii="Times New Roman" w:hAnsi="Times New Roman"/>
          <w:sz w:val="28"/>
          <w:szCs w:val="28"/>
        </w:rPr>
        <w:t>.</w:t>
      </w:r>
    </w:p>
    <w:p w:rsidR="00313540" w:rsidRDefault="00323DBB" w:rsidP="006D7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же, в</w:t>
      </w:r>
      <w:r w:rsidR="002A0539">
        <w:rPr>
          <w:rFonts w:ascii="Times New Roman" w:hAnsi="Times New Roman"/>
          <w:sz w:val="28"/>
          <w:szCs w:val="28"/>
        </w:rPr>
        <w:t xml:space="preserve"> целях своевременного</w:t>
      </w:r>
      <w:r w:rsidR="002A0539" w:rsidRPr="003F44C2"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в соответствие с </w:t>
      </w:r>
      <w:r w:rsidR="002A0539">
        <w:rPr>
          <w:rFonts w:ascii="Times New Roman" w:hAnsi="Times New Roman"/>
          <w:sz w:val="28"/>
          <w:szCs w:val="28"/>
        </w:rPr>
        <w:t>внесенными изменениями в федеральное</w:t>
      </w:r>
      <w:r w:rsidR="006D7787">
        <w:rPr>
          <w:rFonts w:ascii="Times New Roman" w:hAnsi="Times New Roman"/>
          <w:sz w:val="28"/>
          <w:szCs w:val="28"/>
        </w:rPr>
        <w:t xml:space="preserve"> </w:t>
      </w:r>
      <w:r w:rsidR="002A0539">
        <w:rPr>
          <w:rFonts w:ascii="Times New Roman" w:hAnsi="Times New Roman"/>
          <w:sz w:val="28"/>
          <w:szCs w:val="28"/>
        </w:rPr>
        <w:t>и региональное</w:t>
      </w:r>
      <w:r w:rsidR="002A0539" w:rsidRPr="003F44C2">
        <w:rPr>
          <w:rFonts w:ascii="Times New Roman" w:hAnsi="Times New Roman"/>
          <w:sz w:val="28"/>
          <w:szCs w:val="28"/>
        </w:rPr>
        <w:t xml:space="preserve"> законодательство</w:t>
      </w:r>
      <w:r w:rsidR="002A0539">
        <w:rPr>
          <w:rFonts w:ascii="Times New Roman" w:hAnsi="Times New Roman"/>
          <w:sz w:val="28"/>
          <w:szCs w:val="28"/>
        </w:rPr>
        <w:t xml:space="preserve">, начиная с 2016 года, принято решение об утверждении ежегодного плана разработки и </w:t>
      </w:r>
      <w:r w:rsidR="002A0539" w:rsidRPr="003F44C2">
        <w:rPr>
          <w:rFonts w:ascii="Times New Roman" w:hAnsi="Times New Roman"/>
          <w:sz w:val="28"/>
          <w:szCs w:val="28"/>
        </w:rPr>
        <w:t>принятия нормативных правовых актов</w:t>
      </w:r>
      <w:r w:rsidR="002A0539">
        <w:rPr>
          <w:rFonts w:ascii="Times New Roman" w:hAnsi="Times New Roman"/>
          <w:sz w:val="28"/>
          <w:szCs w:val="28"/>
        </w:rPr>
        <w:t>, а также</w:t>
      </w:r>
      <w:r w:rsidR="002A0539" w:rsidRPr="003F44C2">
        <w:rPr>
          <w:rFonts w:ascii="Times New Roman" w:hAnsi="Times New Roman"/>
          <w:sz w:val="28"/>
          <w:szCs w:val="28"/>
        </w:rPr>
        <w:t xml:space="preserve"> </w:t>
      </w:r>
      <w:r w:rsidR="002A0539">
        <w:rPr>
          <w:rFonts w:ascii="Times New Roman" w:hAnsi="Times New Roman"/>
          <w:sz w:val="28"/>
          <w:szCs w:val="28"/>
        </w:rPr>
        <w:t>назначении</w:t>
      </w:r>
      <w:r w:rsidR="0049634D">
        <w:rPr>
          <w:rFonts w:ascii="Times New Roman" w:hAnsi="Times New Roman"/>
          <w:sz w:val="28"/>
          <w:szCs w:val="28"/>
        </w:rPr>
        <w:t xml:space="preserve"> ответственных</w:t>
      </w:r>
      <w:r w:rsidR="002A0539">
        <w:rPr>
          <w:rFonts w:ascii="Times New Roman" w:hAnsi="Times New Roman"/>
          <w:sz w:val="28"/>
          <w:szCs w:val="28"/>
        </w:rPr>
        <w:t xml:space="preserve"> должностных лица за их разработку.</w:t>
      </w:r>
      <w:r>
        <w:rPr>
          <w:rFonts w:ascii="Times New Roman" w:hAnsi="Times New Roman"/>
          <w:sz w:val="28"/>
          <w:szCs w:val="28"/>
        </w:rPr>
        <w:t xml:space="preserve"> Что в конечном итоге должно увеличить оперативность внесения изменений в муниципальные нормативные правовые акты </w:t>
      </w:r>
      <w:r w:rsidR="0049634D">
        <w:rPr>
          <w:rFonts w:ascii="Times New Roman" w:hAnsi="Times New Roman"/>
          <w:sz w:val="28"/>
          <w:szCs w:val="28"/>
        </w:rPr>
        <w:t>по результатам внесения</w:t>
      </w:r>
      <w:r>
        <w:rPr>
          <w:rFonts w:ascii="Times New Roman" w:hAnsi="Times New Roman"/>
          <w:sz w:val="28"/>
          <w:szCs w:val="28"/>
        </w:rPr>
        <w:t xml:space="preserve"> изменений в федеральное и региональное законодательство. </w:t>
      </w:r>
    </w:p>
    <w:p w:rsidR="00323DBB" w:rsidRPr="005C6927" w:rsidRDefault="00323DBB" w:rsidP="006D778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C6927">
        <w:rPr>
          <w:rFonts w:ascii="Times New Roman" w:hAnsi="Times New Roman"/>
          <w:b/>
          <w:sz w:val="28"/>
          <w:szCs w:val="28"/>
        </w:rPr>
        <w:t>5.Какую помощь и содействие, на Ваш взгляд, может оказать АСДГ в решении стоящих проблем?</w:t>
      </w:r>
    </w:p>
    <w:p w:rsidR="00323DBB" w:rsidRDefault="00323DBB" w:rsidP="006D778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обмен опытом и информацией в сфере д</w:t>
      </w:r>
      <w:r w:rsidR="006D7787">
        <w:rPr>
          <w:rFonts w:ascii="Times New Roman" w:hAnsi="Times New Roman"/>
          <w:sz w:val="28"/>
          <w:szCs w:val="28"/>
        </w:rPr>
        <w:t xml:space="preserve">елопроизводства </w:t>
      </w:r>
      <w:r>
        <w:rPr>
          <w:rFonts w:ascii="Times New Roman" w:hAnsi="Times New Roman"/>
          <w:sz w:val="28"/>
          <w:szCs w:val="28"/>
        </w:rPr>
        <w:t>и документооборота, а также в сфере работы с обращениями граждан в органах местного самоуправления.</w:t>
      </w:r>
    </w:p>
    <w:p w:rsidR="00323DBB" w:rsidRPr="004824F4" w:rsidRDefault="00323DBB" w:rsidP="006D778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824F4">
        <w:rPr>
          <w:rFonts w:ascii="Times New Roman" w:hAnsi="Times New Roman"/>
          <w:b/>
          <w:sz w:val="28"/>
          <w:szCs w:val="28"/>
        </w:rPr>
        <w:t>6.Считаете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323DBB" w:rsidRDefault="00323DBB" w:rsidP="006D778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считаем. Было бы интересно ознакомиться с опытом коллег из других муниципальных образований. Также возможна организация</w:t>
      </w:r>
      <w:r w:rsidR="006D7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обмена информацией по электронной почте.</w:t>
      </w:r>
    </w:p>
    <w:sectPr w:rsidR="00323DBB" w:rsidSect="006D77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92B"/>
    <w:multiLevelType w:val="hybridMultilevel"/>
    <w:tmpl w:val="9774A0E2"/>
    <w:lvl w:ilvl="0" w:tplc="93A48B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B151D99"/>
    <w:multiLevelType w:val="hybridMultilevel"/>
    <w:tmpl w:val="189C8B0E"/>
    <w:lvl w:ilvl="0" w:tplc="1842DE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92368"/>
    <w:multiLevelType w:val="hybridMultilevel"/>
    <w:tmpl w:val="199A8ED8"/>
    <w:lvl w:ilvl="0" w:tplc="BD9CA7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996372"/>
    <w:multiLevelType w:val="hybridMultilevel"/>
    <w:tmpl w:val="10304BD0"/>
    <w:lvl w:ilvl="0" w:tplc="D5ACA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892"/>
    <w:rsid w:val="000C06D0"/>
    <w:rsid w:val="00155677"/>
    <w:rsid w:val="001D5329"/>
    <w:rsid w:val="002A0539"/>
    <w:rsid w:val="00313540"/>
    <w:rsid w:val="003155BF"/>
    <w:rsid w:val="00320E45"/>
    <w:rsid w:val="00321833"/>
    <w:rsid w:val="00323DBB"/>
    <w:rsid w:val="003C1BFA"/>
    <w:rsid w:val="0049634D"/>
    <w:rsid w:val="00497AE1"/>
    <w:rsid w:val="006D7787"/>
    <w:rsid w:val="007112E2"/>
    <w:rsid w:val="007177C9"/>
    <w:rsid w:val="0075236F"/>
    <w:rsid w:val="00761F52"/>
    <w:rsid w:val="007670BC"/>
    <w:rsid w:val="008C62B9"/>
    <w:rsid w:val="00910579"/>
    <w:rsid w:val="0092353A"/>
    <w:rsid w:val="00A95892"/>
    <w:rsid w:val="00C035DB"/>
    <w:rsid w:val="00DF4B48"/>
    <w:rsid w:val="00E12170"/>
    <w:rsid w:val="00E31CD6"/>
    <w:rsid w:val="00E61FFC"/>
    <w:rsid w:val="00E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06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C0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3540"/>
    <w:pPr>
      <w:ind w:left="720"/>
      <w:contextualSpacing/>
    </w:pPr>
  </w:style>
  <w:style w:type="paragraph" w:styleId="a6">
    <w:name w:val="No Spacing"/>
    <w:uiPriority w:val="1"/>
    <w:qFormat/>
    <w:rsid w:val="00313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06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0C0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313540"/>
    <w:pPr>
      <w:ind w:left="720"/>
      <w:contextualSpacing/>
    </w:pPr>
  </w:style>
  <w:style w:type="paragraph" w:styleId="a6">
    <w:name w:val="No Spacing"/>
    <w:uiPriority w:val="1"/>
    <w:qFormat/>
    <w:rsid w:val="00313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Товстяк Наталия Олеговна</dc:creator>
  <cp:lastModifiedBy>user</cp:lastModifiedBy>
  <cp:revision>4</cp:revision>
  <cp:lastPrinted>2016-02-29T11:50:00Z</cp:lastPrinted>
  <dcterms:created xsi:type="dcterms:W3CDTF">2016-03-14T05:47:00Z</dcterms:created>
  <dcterms:modified xsi:type="dcterms:W3CDTF">2016-03-30T06:18:00Z</dcterms:modified>
</cp:coreProperties>
</file>