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CC" w:rsidRPr="00FA62CC" w:rsidRDefault="00FA62CC" w:rsidP="00FA62CC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УСТЬ-ИЛИМСК</w:t>
      </w:r>
    </w:p>
    <w:p w:rsidR="00FA62CC" w:rsidRPr="00FA62CC" w:rsidRDefault="00FA62CC" w:rsidP="00FA62CC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  <w:r w:rsidRPr="00FA62CC">
        <w:rPr>
          <w:b/>
          <w:bCs/>
          <w:color w:val="000000"/>
          <w:sz w:val="28"/>
          <w:szCs w:val="28"/>
        </w:rPr>
        <w:t>Что наиболее значимое удалось сделать в 2015 году?</w:t>
      </w:r>
    </w:p>
    <w:p w:rsidR="00FA62CC" w:rsidRPr="00FA62CC" w:rsidRDefault="00FA62CC" w:rsidP="00FA62CC">
      <w:pPr>
        <w:shd w:val="clear" w:color="auto" w:fill="FFFFFF"/>
        <w:jc w:val="both"/>
        <w:rPr>
          <w:sz w:val="28"/>
          <w:szCs w:val="28"/>
        </w:rPr>
      </w:pPr>
      <w:r w:rsidRPr="00FA62CC">
        <w:rPr>
          <w:color w:val="000000"/>
          <w:sz w:val="28"/>
          <w:szCs w:val="28"/>
        </w:rPr>
        <w:t>Продолжается традиция проведения туристических слетов, для команд предприятий и предпринимателей города. На протяжении 2015 года проведено 2 туристических слета, общее количество участников более 200 человек.</w:t>
      </w:r>
    </w:p>
    <w:p w:rsidR="00FA62CC" w:rsidRPr="00FA62CC" w:rsidRDefault="00FA62CC" w:rsidP="00FA62CC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  <w:r w:rsidRPr="00FA62CC">
        <w:rPr>
          <w:b/>
          <w:bCs/>
          <w:color w:val="000000"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FA62CC" w:rsidRPr="00FA62CC" w:rsidRDefault="00FA62CC" w:rsidP="00FA62CC">
      <w:pPr>
        <w:shd w:val="clear" w:color="auto" w:fill="FFFFFF"/>
        <w:jc w:val="both"/>
        <w:rPr>
          <w:sz w:val="28"/>
          <w:szCs w:val="28"/>
        </w:rPr>
      </w:pPr>
      <w:r w:rsidRPr="00FA62CC">
        <w:rPr>
          <w:color w:val="000000"/>
          <w:sz w:val="28"/>
          <w:szCs w:val="28"/>
        </w:rPr>
        <w:t xml:space="preserve">На протяжении 2015 года осуществлялась работа по устройству </w:t>
      </w:r>
      <w:proofErr w:type="spellStart"/>
      <w:r w:rsidRPr="00FA62CC">
        <w:rPr>
          <w:color w:val="000000"/>
          <w:sz w:val="28"/>
          <w:szCs w:val="28"/>
        </w:rPr>
        <w:t>боулдерингового</w:t>
      </w:r>
      <w:proofErr w:type="spellEnd"/>
      <w:r w:rsidRPr="00FA62CC">
        <w:rPr>
          <w:color w:val="000000"/>
          <w:sz w:val="28"/>
          <w:szCs w:val="28"/>
        </w:rPr>
        <w:t xml:space="preserve"> зала для занятия на площадке МБОУ ДОД «ДЮСШ «Лесохимик». В 2015 году осуществлена регистрация общественной молодежной организации клуба альпинистов, туристов и любителей экстремальных видов спорта города Усть-Илимска «Барс».</w:t>
      </w:r>
    </w:p>
    <w:p w:rsidR="00FA62CC" w:rsidRPr="00FA62CC" w:rsidRDefault="00FA62CC" w:rsidP="00FA62CC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  <w:r w:rsidRPr="00FA62CC">
        <w:rPr>
          <w:b/>
          <w:bCs/>
          <w:color w:val="000000"/>
          <w:sz w:val="28"/>
          <w:szCs w:val="28"/>
        </w:rPr>
        <w:t>Какие наиболее трудные проблемы не удалось решить в прошедшем году?</w:t>
      </w:r>
    </w:p>
    <w:p w:rsidR="00FA62CC" w:rsidRPr="00FA62CC" w:rsidRDefault="00FA62CC" w:rsidP="00FA62CC">
      <w:pPr>
        <w:shd w:val="clear" w:color="auto" w:fill="FFFFFF"/>
        <w:jc w:val="both"/>
        <w:rPr>
          <w:sz w:val="28"/>
          <w:szCs w:val="28"/>
        </w:rPr>
      </w:pPr>
      <w:r w:rsidRPr="00FA62CC">
        <w:rPr>
          <w:color w:val="000000"/>
          <w:sz w:val="28"/>
          <w:szCs w:val="28"/>
        </w:rPr>
        <w:t>В настоящий момент в городе до сих пор не решен вопрос с инструкторскими кадрами по детско-юношескому туризму, скалолазанию и альпинизму. Ближайший центр подготовки кадров Красноярск.</w:t>
      </w:r>
    </w:p>
    <w:p w:rsidR="00FA62CC" w:rsidRPr="00FA62CC" w:rsidRDefault="00FA62CC" w:rsidP="00FA62CC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  <w:r w:rsidRPr="00FA62CC">
        <w:rPr>
          <w:b/>
          <w:bCs/>
          <w:color w:val="000000"/>
          <w:sz w:val="28"/>
          <w:szCs w:val="28"/>
        </w:rPr>
        <w:t>Какие задачи стоят в 2016 году?</w:t>
      </w:r>
    </w:p>
    <w:p w:rsidR="00FA62CC" w:rsidRPr="00FA62CC" w:rsidRDefault="00FA62CC" w:rsidP="00FA62CC">
      <w:pPr>
        <w:shd w:val="clear" w:color="auto" w:fill="FFFFFF"/>
        <w:jc w:val="both"/>
        <w:rPr>
          <w:sz w:val="28"/>
          <w:szCs w:val="28"/>
        </w:rPr>
      </w:pPr>
      <w:r w:rsidRPr="00FA62CC">
        <w:rPr>
          <w:color w:val="000000"/>
          <w:sz w:val="28"/>
          <w:szCs w:val="28"/>
        </w:rPr>
        <w:t>В 2016 году стоят следующие задачи:</w:t>
      </w:r>
    </w:p>
    <w:p w:rsidR="00FA62CC" w:rsidRPr="00FA62CC" w:rsidRDefault="00FA62CC" w:rsidP="00FA62CC">
      <w:pPr>
        <w:shd w:val="clear" w:color="auto" w:fill="FFFFFF"/>
        <w:jc w:val="both"/>
        <w:rPr>
          <w:sz w:val="28"/>
          <w:szCs w:val="28"/>
        </w:rPr>
      </w:pPr>
      <w:r w:rsidRPr="00FA62CC">
        <w:rPr>
          <w:color w:val="000000"/>
          <w:sz w:val="28"/>
          <w:szCs w:val="28"/>
        </w:rPr>
        <w:t xml:space="preserve">1) окончание оборудования крытого </w:t>
      </w:r>
      <w:proofErr w:type="spellStart"/>
      <w:r w:rsidRPr="00FA62CC">
        <w:rPr>
          <w:color w:val="000000"/>
          <w:sz w:val="28"/>
          <w:szCs w:val="28"/>
        </w:rPr>
        <w:t>боулдерингового</w:t>
      </w:r>
      <w:proofErr w:type="spellEnd"/>
      <w:r w:rsidRPr="00FA62CC">
        <w:rPr>
          <w:color w:val="000000"/>
          <w:sz w:val="28"/>
          <w:szCs w:val="28"/>
        </w:rPr>
        <w:t xml:space="preserve"> зала для занятия на площадке МБОУ ДОД «ДЮСШ «Лесохимик»;</w:t>
      </w:r>
    </w:p>
    <w:p w:rsidR="00D53696" w:rsidRPr="00FA62CC" w:rsidRDefault="00FA62CC" w:rsidP="00FA62CC">
      <w:pPr>
        <w:shd w:val="clear" w:color="auto" w:fill="FFFFFF"/>
        <w:jc w:val="both"/>
        <w:rPr>
          <w:sz w:val="28"/>
          <w:szCs w:val="28"/>
        </w:rPr>
      </w:pPr>
      <w:r w:rsidRPr="00FA62CC">
        <w:rPr>
          <w:color w:val="000000"/>
          <w:sz w:val="28"/>
          <w:szCs w:val="28"/>
        </w:rPr>
        <w:t>2)</w:t>
      </w:r>
      <w:proofErr w:type="gramStart"/>
      <w:r w:rsidRPr="00FA62CC">
        <w:rPr>
          <w:color w:val="000000"/>
          <w:sz w:val="28"/>
          <w:szCs w:val="28"/>
        </w:rPr>
        <w:t>.</w:t>
      </w:r>
      <w:proofErr w:type="gramEnd"/>
      <w:r w:rsidRPr="00FA62CC">
        <w:rPr>
          <w:color w:val="000000"/>
          <w:sz w:val="28"/>
          <w:szCs w:val="28"/>
        </w:rPr>
        <w:t xml:space="preserve"> </w:t>
      </w:r>
      <w:proofErr w:type="gramStart"/>
      <w:r w:rsidRPr="00FA62CC">
        <w:rPr>
          <w:color w:val="000000"/>
          <w:sz w:val="28"/>
          <w:szCs w:val="28"/>
        </w:rPr>
        <w:t>п</w:t>
      </w:r>
      <w:proofErr w:type="gramEnd"/>
      <w:r w:rsidRPr="00FA62CC">
        <w:rPr>
          <w:color w:val="000000"/>
          <w:sz w:val="28"/>
          <w:szCs w:val="28"/>
        </w:rPr>
        <w:t>роведение городских соревнований по туристическому многоборью для воспитанников МБОУ ДОД «ДЮСШ «Лесохимик».</w:t>
      </w:r>
    </w:p>
    <w:sectPr w:rsidR="00D53696" w:rsidRPr="00FA62CC" w:rsidSect="00FA62C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A62CC"/>
    <w:rsid w:val="00D53696"/>
    <w:rsid w:val="00FA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2016-03-15T13:41:00Z</dcterms:created>
  <dcterms:modified xsi:type="dcterms:W3CDTF">2016-03-15T13:42:00Z</dcterms:modified>
</cp:coreProperties>
</file>