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5D" w:rsidRPr="008B7EE9" w:rsidRDefault="0082475D" w:rsidP="0082475D">
      <w:pPr>
        <w:pStyle w:val="Style2"/>
        <w:widowControl/>
        <w:jc w:val="both"/>
        <w:rPr>
          <w:rStyle w:val="FontStyle15"/>
          <w:b/>
          <w:sz w:val="28"/>
          <w:szCs w:val="28"/>
        </w:rPr>
      </w:pPr>
      <w:r w:rsidRPr="008B7EE9">
        <w:rPr>
          <w:rStyle w:val="FontStyle15"/>
          <w:b/>
          <w:sz w:val="28"/>
          <w:szCs w:val="28"/>
        </w:rPr>
        <w:t>НЯГАНЬ</w:t>
      </w:r>
    </w:p>
    <w:p w:rsidR="0082475D" w:rsidRPr="001C76FA" w:rsidRDefault="0082475D" w:rsidP="0082475D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1C76FA">
        <w:rPr>
          <w:rStyle w:val="FontStyle15"/>
          <w:sz w:val="28"/>
          <w:szCs w:val="28"/>
        </w:rPr>
        <w:t>В части благоустройства городских территорий в юбилейный 2015 год состоялось открытие следующих объектов для массового досуга горожан:</w:t>
      </w:r>
    </w:p>
    <w:p w:rsidR="0082475D" w:rsidRPr="001C76FA" w:rsidRDefault="0082475D" w:rsidP="0082475D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1C76FA">
        <w:rPr>
          <w:rStyle w:val="FontStyle15"/>
          <w:sz w:val="28"/>
          <w:szCs w:val="28"/>
        </w:rPr>
        <w:t>сквер у строящегося здания Детской школы искусств в 4-ом микрорайоне, где установили два светодиодных торшера;</w:t>
      </w:r>
    </w:p>
    <w:p w:rsidR="0082475D" w:rsidRPr="00F34428" w:rsidRDefault="0082475D" w:rsidP="0082475D">
      <w:pPr>
        <w:pStyle w:val="Style2"/>
        <w:widowControl/>
        <w:jc w:val="both"/>
        <w:rPr>
          <w:sz w:val="28"/>
          <w:szCs w:val="28"/>
        </w:rPr>
      </w:pPr>
      <w:r w:rsidRPr="001C76FA">
        <w:rPr>
          <w:rStyle w:val="FontStyle15"/>
          <w:sz w:val="28"/>
          <w:szCs w:val="28"/>
        </w:rPr>
        <w:t>аллея Славы по ул. Интернациональная, на территории которой разместили две светодиодные конструкции «Гвоздика» и сити-форматы на тематику Великой</w:t>
      </w:r>
      <w:r w:rsidRPr="00F34428">
        <w:rPr>
          <w:sz w:val="28"/>
          <w:szCs w:val="28"/>
        </w:rPr>
        <w:t xml:space="preserve"> отечественной войны 1941-1945 г.г.</w:t>
      </w:r>
    </w:p>
    <w:p w:rsidR="0082475D" w:rsidRPr="00F34428" w:rsidRDefault="0082475D" w:rsidP="00824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428">
        <w:rPr>
          <w:rFonts w:ascii="Times New Roman" w:hAnsi="Times New Roman" w:cs="Times New Roman"/>
          <w:sz w:val="28"/>
          <w:szCs w:val="28"/>
        </w:rPr>
        <w:t xml:space="preserve">Выполнено благоустройство дворовой территории многоквартирных жилых домов № 1,2,3 в третьем микрорайоне. </w:t>
      </w:r>
    </w:p>
    <w:p w:rsidR="0082475D" w:rsidRPr="00F34428" w:rsidRDefault="0082475D" w:rsidP="00824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428">
        <w:rPr>
          <w:rFonts w:ascii="Times New Roman" w:hAnsi="Times New Roman" w:cs="Times New Roman"/>
          <w:sz w:val="28"/>
          <w:szCs w:val="28"/>
        </w:rPr>
        <w:t xml:space="preserve">На территории мемориального комплекса «Вечная слава героям отечества» в 3-ем микрорайоне в честь празднования 75-летия Победы над фашизмом установили мемориальные шрифтовые доски со списками умерших участников Великой отечественной войны 1941-1945г.г. </w:t>
      </w:r>
    </w:p>
    <w:p w:rsidR="0082475D" w:rsidRPr="00F34428" w:rsidRDefault="0082475D" w:rsidP="00824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428">
        <w:rPr>
          <w:rFonts w:ascii="Times New Roman" w:hAnsi="Times New Roman" w:cs="Times New Roman"/>
          <w:sz w:val="28"/>
          <w:szCs w:val="28"/>
        </w:rPr>
        <w:t>Для придания единого стиля и гармоничности на территории у памятника «Солдату-освободителю» в пос. Лесников, на территории сквера по ул. Интернациональная и на территории мемориального комплекса «Вечная слава героям отечества» были установлены флаговые конструкции.</w:t>
      </w:r>
    </w:p>
    <w:p w:rsidR="0082475D" w:rsidRPr="00F34428" w:rsidRDefault="0082475D" w:rsidP="00824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428">
        <w:rPr>
          <w:rFonts w:ascii="Times New Roman" w:hAnsi="Times New Roman" w:cs="Times New Roman"/>
          <w:sz w:val="28"/>
          <w:szCs w:val="28"/>
        </w:rPr>
        <w:t>В летний период на городские территории, общей площадью 3000 кв.м. высажено более 96 461 цветов, кроме того произведена посадка саженцев декоративных кустарников в количестве 930 единиц на территории сквера по ул. Интернациональная.</w:t>
      </w:r>
    </w:p>
    <w:p w:rsidR="0082475D" w:rsidRPr="00F34428" w:rsidRDefault="0082475D" w:rsidP="00824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428">
        <w:rPr>
          <w:rFonts w:ascii="Times New Roman" w:hAnsi="Times New Roman" w:cs="Times New Roman"/>
          <w:sz w:val="28"/>
          <w:szCs w:val="28"/>
        </w:rPr>
        <w:t>Для улучшения эстетического облика города в 2015 году приобретено 3 металлические конструкции для вертикального озеленения в виде арки, светодиодные конструкции «Снегири», «Снеговик с флагом» и «Цветущая лилия».</w:t>
      </w:r>
    </w:p>
    <w:p w:rsidR="0082475D" w:rsidRPr="00F34428" w:rsidRDefault="0082475D" w:rsidP="00824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428">
        <w:rPr>
          <w:rFonts w:ascii="Times New Roman" w:hAnsi="Times New Roman" w:cs="Times New Roman"/>
          <w:sz w:val="28"/>
          <w:szCs w:val="28"/>
        </w:rPr>
        <w:t>В рамках 13 Международной экологической акции «Спасти и сохранить» высажено более 4000 саженцев, участие в проведении акции приняли более 8500 человек. С целью привлечения горожан к созданию благоприятных условий в летний период проведен городской смотр – конкурс «Мой зеленый город - мой уютный дом».</w:t>
      </w:r>
    </w:p>
    <w:p w:rsidR="0082475D" w:rsidRPr="00F34428" w:rsidRDefault="0082475D" w:rsidP="00824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428">
        <w:rPr>
          <w:rFonts w:ascii="Times New Roman" w:hAnsi="Times New Roman" w:cs="Times New Roman"/>
          <w:sz w:val="28"/>
          <w:szCs w:val="28"/>
        </w:rPr>
        <w:t>Муниципальным казенным учреждением «Управление городского хозяйства» в рамках своих полномочий в 2015 году приобретено игровое оборудование в количестве 66 единиц и обустроено 12 детских площадок.</w:t>
      </w:r>
    </w:p>
    <w:p w:rsidR="0082475D" w:rsidRPr="00F34428" w:rsidRDefault="0082475D" w:rsidP="00824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428">
        <w:rPr>
          <w:rFonts w:ascii="Times New Roman" w:hAnsi="Times New Roman" w:cs="Times New Roman"/>
          <w:sz w:val="28"/>
          <w:szCs w:val="28"/>
        </w:rPr>
        <w:t xml:space="preserve">1. Одной из задач повышения уровня и качества проживания на территории города является организация наружного уличного и внутриквартального освещения. Протяженность сетей наружного освещения составляет 150,11 км, на них установлено 4 609 светильников. </w:t>
      </w:r>
    </w:p>
    <w:p w:rsidR="0082475D" w:rsidRPr="001F0835" w:rsidRDefault="0082475D" w:rsidP="008247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428">
        <w:rPr>
          <w:rFonts w:ascii="Times New Roman" w:hAnsi="Times New Roman" w:cs="Times New Roman"/>
          <w:sz w:val="28"/>
          <w:szCs w:val="28"/>
        </w:rPr>
        <w:t>В целях организации дорожного движения на перекрестках города (ул. Сергинская – ул. Чернышова – ул. Ленинградская, ул. Сергинская – ул</w:t>
      </w:r>
      <w:proofErr w:type="gramStart"/>
      <w:r w:rsidRPr="00F34428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F34428">
        <w:rPr>
          <w:rFonts w:ascii="Times New Roman" w:hAnsi="Times New Roman" w:cs="Times New Roman"/>
          <w:sz w:val="28"/>
          <w:szCs w:val="28"/>
        </w:rPr>
        <w:t xml:space="preserve">агородных, пр. Нефтяников – ул. </w:t>
      </w:r>
      <w:proofErr w:type="gramStart"/>
      <w:r w:rsidRPr="00F34428">
        <w:rPr>
          <w:rFonts w:ascii="Times New Roman" w:hAnsi="Times New Roman" w:cs="Times New Roman"/>
          <w:sz w:val="28"/>
          <w:szCs w:val="28"/>
        </w:rPr>
        <w:t>Ташкентская</w:t>
      </w:r>
      <w:proofErr w:type="gramEnd"/>
      <w:r w:rsidRPr="00F34428">
        <w:rPr>
          <w:rFonts w:ascii="Times New Roman" w:hAnsi="Times New Roman" w:cs="Times New Roman"/>
          <w:sz w:val="28"/>
          <w:szCs w:val="28"/>
        </w:rPr>
        <w:t>, пр. Нефтяников – ул</w:t>
      </w:r>
      <w:proofErr w:type="gramStart"/>
      <w:r w:rsidRPr="00F34428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F34428">
        <w:rPr>
          <w:rFonts w:ascii="Times New Roman" w:hAnsi="Times New Roman" w:cs="Times New Roman"/>
          <w:sz w:val="28"/>
          <w:szCs w:val="28"/>
        </w:rPr>
        <w:t>енина, ул.Загородных – ул.Ленина, пр.Нефтяников – ул.Загородных, ул. Ленина – ул.Декабристов</w:t>
      </w:r>
      <w:r w:rsidRPr="001F0835">
        <w:rPr>
          <w:rFonts w:ascii="Times New Roman" w:hAnsi="Times New Roman" w:cs="Times New Roman"/>
          <w:sz w:val="28"/>
          <w:szCs w:val="28"/>
        </w:rPr>
        <w:t xml:space="preserve">) эксплуатируются 11 светофорных объектов, из них 5 с устройствами, обеспечивающими дублирование светофорных сигналов светофора звуковыми сигналами и 2 пешеходных светофора. </w:t>
      </w:r>
    </w:p>
    <w:p w:rsidR="0082475D" w:rsidRPr="001F0835" w:rsidRDefault="0082475D" w:rsidP="00824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F0835">
        <w:rPr>
          <w:rFonts w:ascii="Times New Roman" w:hAnsi="Times New Roman" w:cs="Times New Roman"/>
          <w:sz w:val="28"/>
          <w:szCs w:val="28"/>
        </w:rPr>
        <w:t>С целью поддержания действующей сети местных дорог общего пользования в нормативном состоянии</w:t>
      </w:r>
      <w:r w:rsidRPr="001F0835">
        <w:rPr>
          <w:rFonts w:ascii="Times New Roman" w:hAnsi="Times New Roman" w:cs="Times New Roman"/>
          <w:snapToGrid w:val="0"/>
          <w:sz w:val="28"/>
          <w:szCs w:val="28"/>
        </w:rPr>
        <w:t xml:space="preserve"> в соответствии с муниципальными контрактами на выполнение работ по содержанию дорог и дорожной инфраструктуры, в жилых районах города Нягань, за 12 месяцев 2015 года освоено 44 547 500,0руб</w:t>
      </w:r>
      <w:r w:rsidRPr="001F0835">
        <w:rPr>
          <w:rFonts w:ascii="Times New Roman" w:hAnsi="Times New Roman" w:cs="Times New Roman"/>
          <w:b/>
          <w:snapToGrid w:val="0"/>
          <w:sz w:val="28"/>
          <w:szCs w:val="28"/>
        </w:rPr>
        <w:t>.,</w:t>
      </w:r>
      <w:r w:rsidRPr="001F0835">
        <w:rPr>
          <w:rFonts w:ascii="Times New Roman" w:hAnsi="Times New Roman" w:cs="Times New Roman"/>
          <w:snapToGrid w:val="0"/>
          <w:sz w:val="28"/>
          <w:szCs w:val="28"/>
        </w:rPr>
        <w:t xml:space="preserve"> на </w:t>
      </w:r>
      <w:r w:rsidRPr="001F0835">
        <w:rPr>
          <w:rFonts w:ascii="Times New Roman" w:hAnsi="Times New Roman" w:cs="Times New Roman"/>
          <w:snapToGrid w:val="0"/>
          <w:sz w:val="28"/>
          <w:szCs w:val="28"/>
        </w:rPr>
        <w:lastRenderedPageBreak/>
        <w:t>проведение ямочного ремонта дорог – 4 500,0 тыс. руб., т</w:t>
      </w:r>
      <w:r w:rsidRPr="001F0835">
        <w:rPr>
          <w:rFonts w:ascii="Times New Roman" w:hAnsi="Times New Roman" w:cs="Times New Roman"/>
          <w:sz w:val="28"/>
          <w:szCs w:val="28"/>
        </w:rPr>
        <w:t xml:space="preserve">акже </w:t>
      </w:r>
      <w:r w:rsidRPr="001F0835">
        <w:rPr>
          <w:rFonts w:ascii="Times New Roman" w:hAnsi="Times New Roman" w:cs="Times New Roman"/>
          <w:snapToGrid w:val="0"/>
          <w:sz w:val="28"/>
          <w:szCs w:val="28"/>
        </w:rPr>
        <w:t>за 12 месяцев 2015 года</w:t>
      </w:r>
      <w:r w:rsidRPr="001F0835">
        <w:rPr>
          <w:rFonts w:ascii="Times New Roman" w:hAnsi="Times New Roman" w:cs="Times New Roman"/>
          <w:sz w:val="28"/>
          <w:szCs w:val="28"/>
        </w:rPr>
        <w:t xml:space="preserve"> произведены работы по нанесению</w:t>
      </w:r>
      <w:proofErr w:type="gramEnd"/>
      <w:r w:rsidRPr="001F0835">
        <w:rPr>
          <w:rFonts w:ascii="Times New Roman" w:hAnsi="Times New Roman" w:cs="Times New Roman"/>
          <w:sz w:val="28"/>
          <w:szCs w:val="28"/>
        </w:rPr>
        <w:t xml:space="preserve"> горизонтальной дорожной разметки, на общей протяженностью191,08 км. </w:t>
      </w:r>
    </w:p>
    <w:p w:rsidR="0082475D" w:rsidRPr="001F0835" w:rsidRDefault="0082475D" w:rsidP="00824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За 12 месяцев 2015 года МКУС МО г. Нягань «Управление капитального строительства и реконструкции» произведен ремонт дорожного полотна сплошной асфальтовой стяжкой на общей площади 71,242 тыс.кв.м. Общая протяжённость отремонтированных участков автомобильных дорог составила 10,17 км. Затраты на текущий ремонт дорог сплошной асфальтовой стяжкой с нанесением дорожной разметки составили 98 098,083тыс</w:t>
      </w:r>
      <w:proofErr w:type="gramStart"/>
      <w:r w:rsidRPr="001F083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F0835">
        <w:rPr>
          <w:rFonts w:ascii="Times New Roman" w:hAnsi="Times New Roman" w:cs="Times New Roman"/>
          <w:sz w:val="28"/>
          <w:szCs w:val="28"/>
        </w:rPr>
        <w:t>уб</w:t>
      </w:r>
    </w:p>
    <w:p w:rsidR="0082475D" w:rsidRPr="001F0835" w:rsidRDefault="0082475D" w:rsidP="00824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муниципального образования город Нягань «Повышение безопасности дорожного движения в муниципальном образовании город Нягань на 2014-2016 годы», на территории муниципального образования город Нягань в 2015 году, установлено и заменено 327 дорожных знака. </w:t>
      </w:r>
    </w:p>
    <w:p w:rsidR="0082475D" w:rsidRPr="001F0835" w:rsidRDefault="0082475D" w:rsidP="00824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муниципального образования город Нягань «Содержание и развитие дорожно-транспортной сети в муниципальном образовании город Нягань на период 2014-2016 года, и на период до 2020 года» установлено10 новых остановочных павильона. </w:t>
      </w:r>
    </w:p>
    <w:p w:rsidR="0082475D" w:rsidRPr="001F0835" w:rsidRDefault="0082475D" w:rsidP="00824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Содержание автомобильных дорог в нормативном состоянии обеспечивает высокую эксплуатационную скорость движения транспорта, в том числе и пассажирского, что особенно важно с учетом роста уровня автомобилизации.</w:t>
      </w:r>
    </w:p>
    <w:p w:rsidR="0082475D" w:rsidRPr="001F0835" w:rsidRDefault="0082475D" w:rsidP="00824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Текущий ремонт дорожного полотна способствует повышению безопасности дорожного движения и снижению доли дорожно-транспортных происшествий с сопутствующими дорожными условиями. Выполненный объем ямочного ремонта на улицах города позволил устранить нарушения ГОСТ </w:t>
      </w:r>
      <w:proofErr w:type="gramStart"/>
      <w:r w:rsidRPr="001F08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0835">
        <w:rPr>
          <w:rFonts w:ascii="Times New Roman" w:hAnsi="Times New Roman" w:cs="Times New Roman"/>
          <w:sz w:val="28"/>
          <w:szCs w:val="28"/>
        </w:rPr>
        <w:t xml:space="preserve"> 50597-93 «Автомобильные дороги и улицы. Требования к эксплуатационному состоянию, допустимому по условиям обеспечения безопасности дорожного движения», </w:t>
      </w:r>
      <w:proofErr w:type="gramStart"/>
      <w:r w:rsidRPr="001F0835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1F0835">
        <w:rPr>
          <w:rFonts w:ascii="Times New Roman" w:hAnsi="Times New Roman" w:cs="Times New Roman"/>
          <w:sz w:val="28"/>
          <w:szCs w:val="28"/>
        </w:rPr>
        <w:t xml:space="preserve"> устанавливает предельные размеры отдельных просадок, выбоин и т.п. </w:t>
      </w:r>
    </w:p>
    <w:p w:rsidR="002A5764" w:rsidRPr="0082475D" w:rsidRDefault="002A5764" w:rsidP="0082475D"/>
    <w:sectPr w:rsidR="002A5764" w:rsidRPr="0082475D" w:rsidSect="008711B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BCBBAA"/>
    <w:lvl w:ilvl="0">
      <w:numFmt w:val="decimal"/>
      <w:lvlText w:val="*"/>
      <w:lvlJc w:val="left"/>
    </w:lvl>
  </w:abstractNum>
  <w:abstractNum w:abstractNumId="1">
    <w:nsid w:val="14D97E84"/>
    <w:multiLevelType w:val="multilevel"/>
    <w:tmpl w:val="93A6E5AC"/>
    <w:lvl w:ilvl="0">
      <w:start w:val="1"/>
      <w:numFmt w:val="decimal"/>
      <w:lvlText w:val="%1."/>
      <w:lvlJc w:val="left"/>
      <w:pPr>
        <w:ind w:left="117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9231F8C"/>
    <w:multiLevelType w:val="multilevel"/>
    <w:tmpl w:val="EA8CA8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42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13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drawingGridHorizontalSpacing w:val="110"/>
  <w:displayHorizontalDrawingGridEvery w:val="2"/>
  <w:characterSpacingControl w:val="doNotCompress"/>
  <w:compat/>
  <w:rsids>
    <w:rsidRoot w:val="008711B3"/>
    <w:rsid w:val="0007773D"/>
    <w:rsid w:val="000D5815"/>
    <w:rsid w:val="001629BB"/>
    <w:rsid w:val="00210761"/>
    <w:rsid w:val="00280CE6"/>
    <w:rsid w:val="002A5764"/>
    <w:rsid w:val="002D7E66"/>
    <w:rsid w:val="00342106"/>
    <w:rsid w:val="00354D84"/>
    <w:rsid w:val="003B44A7"/>
    <w:rsid w:val="004823A2"/>
    <w:rsid w:val="00505579"/>
    <w:rsid w:val="00745D23"/>
    <w:rsid w:val="00751A2A"/>
    <w:rsid w:val="007C13B1"/>
    <w:rsid w:val="0082475D"/>
    <w:rsid w:val="008711B3"/>
    <w:rsid w:val="008A57EC"/>
    <w:rsid w:val="008D45A9"/>
    <w:rsid w:val="0091499D"/>
    <w:rsid w:val="00A271CF"/>
    <w:rsid w:val="00A84C7E"/>
    <w:rsid w:val="00AE4711"/>
    <w:rsid w:val="00B2651F"/>
    <w:rsid w:val="00BC6226"/>
    <w:rsid w:val="00BE1BE7"/>
    <w:rsid w:val="00C22EA9"/>
    <w:rsid w:val="00CD1C59"/>
    <w:rsid w:val="00E0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711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711B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a3">
    <w:name w:val="Основной текст Знак"/>
    <w:basedOn w:val="a0"/>
    <w:link w:val="a4"/>
    <w:rsid w:val="00CD1C59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Основной текст + 10"/>
    <w:aliases w:val="5 pt1,Курсив1,Интервал 1 pt"/>
    <w:basedOn w:val="a3"/>
    <w:rsid w:val="00CD1C59"/>
    <w:rPr>
      <w:i/>
      <w:iCs/>
      <w:spacing w:val="20"/>
      <w:sz w:val="21"/>
      <w:szCs w:val="21"/>
    </w:rPr>
  </w:style>
  <w:style w:type="paragraph" w:styleId="a4">
    <w:name w:val="Body Text"/>
    <w:basedOn w:val="a"/>
    <w:link w:val="a3"/>
    <w:rsid w:val="00CD1C59"/>
    <w:pPr>
      <w:shd w:val="clear" w:color="auto" w:fill="FFFFFF"/>
      <w:spacing w:after="0" w:line="322" w:lineRule="exact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semiHidden/>
    <w:rsid w:val="00CD1C59"/>
  </w:style>
  <w:style w:type="paragraph" w:customStyle="1" w:styleId="Style6">
    <w:name w:val="Style6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745D23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34">
    <w:name w:val="Font Style34"/>
    <w:basedOn w:val="a0"/>
    <w:uiPriority w:val="99"/>
    <w:rsid w:val="00745D23"/>
    <w:rPr>
      <w:rFonts w:ascii="Times New Roman" w:hAnsi="Times New Roman" w:cs="Times New Roman"/>
      <w:b/>
      <w:bCs/>
      <w:color w:val="000000"/>
      <w:spacing w:val="20"/>
      <w:sz w:val="24"/>
      <w:szCs w:val="24"/>
    </w:rPr>
  </w:style>
  <w:style w:type="character" w:customStyle="1" w:styleId="FontStyle35">
    <w:name w:val="Font Style35"/>
    <w:basedOn w:val="a0"/>
    <w:uiPriority w:val="99"/>
    <w:rsid w:val="00745D23"/>
    <w:rPr>
      <w:rFonts w:ascii="Times New Roman" w:hAnsi="Times New Roman" w:cs="Times New Roman"/>
      <w:color w:val="000000"/>
      <w:spacing w:val="30"/>
      <w:w w:val="66"/>
      <w:sz w:val="38"/>
      <w:szCs w:val="38"/>
    </w:rPr>
  </w:style>
  <w:style w:type="character" w:customStyle="1" w:styleId="FontStyle36">
    <w:name w:val="Font Style36"/>
    <w:basedOn w:val="a0"/>
    <w:uiPriority w:val="99"/>
    <w:rsid w:val="00745D23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4823A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6">
    <w:name w:val="Font Style26"/>
    <w:basedOn w:val="a0"/>
    <w:uiPriority w:val="99"/>
    <w:rsid w:val="004823A2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3421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42106"/>
  </w:style>
  <w:style w:type="paragraph" w:customStyle="1" w:styleId="Style7">
    <w:name w:val="Style7"/>
    <w:basedOn w:val="a"/>
    <w:uiPriority w:val="99"/>
    <w:rsid w:val="00BE1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E1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E1BE7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9">
    <w:name w:val="Font Style19"/>
    <w:basedOn w:val="a0"/>
    <w:uiPriority w:val="99"/>
    <w:rsid w:val="00BE1BE7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 Style21"/>
    <w:basedOn w:val="a0"/>
    <w:uiPriority w:val="99"/>
    <w:rsid w:val="00BE1BE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280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280CE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9149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C22EA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8">
    <w:name w:val="Style8"/>
    <w:basedOn w:val="a"/>
    <w:uiPriority w:val="99"/>
    <w:rsid w:val="00B26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AE4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AE47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34"/>
    <w:rsid w:val="00AE4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107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21076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5">
    <w:name w:val="Style15"/>
    <w:basedOn w:val="a"/>
    <w:uiPriority w:val="99"/>
    <w:rsid w:val="007C1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7C13B1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a">
    <w:name w:val="Основной текст_"/>
    <w:basedOn w:val="a0"/>
    <w:link w:val="5"/>
    <w:rsid w:val="000777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a"/>
    <w:rsid w:val="0007773D"/>
    <w:pPr>
      <w:shd w:val="clear" w:color="auto" w:fill="FFFFFF"/>
      <w:spacing w:before="360" w:after="0" w:line="32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FontStyle14">
    <w:name w:val="Font Style14"/>
    <w:basedOn w:val="a0"/>
    <w:uiPriority w:val="99"/>
    <w:rsid w:val="00354D84"/>
    <w:rPr>
      <w:rFonts w:ascii="Garamond" w:hAnsi="Garamond" w:cs="Garamond"/>
      <w:b/>
      <w:bCs/>
      <w:i/>
      <w:iCs/>
      <w:color w:val="000000"/>
      <w:spacing w:val="-10"/>
      <w:sz w:val="38"/>
      <w:szCs w:val="38"/>
    </w:rPr>
  </w:style>
  <w:style w:type="character" w:customStyle="1" w:styleId="FontStyle15">
    <w:name w:val="Font Style15"/>
    <w:basedOn w:val="a0"/>
    <w:uiPriority w:val="99"/>
    <w:rsid w:val="00354D84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4133</Characters>
  <Application>Microsoft Office Word</Application>
  <DocSecurity>0</DocSecurity>
  <Lines>34</Lines>
  <Paragraphs>9</Paragraphs>
  <ScaleCrop>false</ScaleCrop>
  <Company>Microsoft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2016-04-11T10:49:00Z</dcterms:created>
  <dcterms:modified xsi:type="dcterms:W3CDTF">2016-04-11T10:49:00Z</dcterms:modified>
</cp:coreProperties>
</file>