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2A" w:rsidRPr="001F0835" w:rsidRDefault="0066012A" w:rsidP="0066012A">
      <w:pPr>
        <w:pStyle w:val="Style4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ОМСК</w:t>
      </w:r>
    </w:p>
    <w:p w:rsidR="0066012A" w:rsidRPr="001F0835" w:rsidRDefault="0066012A" w:rsidP="0066012A">
      <w:pPr>
        <w:pStyle w:val="Style3"/>
        <w:widowControl/>
        <w:jc w:val="both"/>
        <w:rPr>
          <w:rStyle w:val="FontStyle15"/>
          <w:sz w:val="28"/>
          <w:szCs w:val="28"/>
        </w:rPr>
      </w:pPr>
      <w:proofErr w:type="gramStart"/>
      <w:r w:rsidRPr="001F0835">
        <w:rPr>
          <w:rStyle w:val="FontStyle15"/>
          <w:sz w:val="28"/>
          <w:szCs w:val="28"/>
        </w:rPr>
        <w:t xml:space="preserve">В 2015 году отремонтировано асфальтобетонное покрытие проезжей части 18 автомобильных дорог общего пользования местного значения, общей площадью ремонта 192,5 тыс. кв. м. Разработай и начал реализовываться План мероприятий по обустройству и ремонту тротуаров и пешеходных дорожек на территории города Омска па 2015 - 2019 годы, работы выполнены на 70 участках </w:t>
      </w:r>
      <w:proofErr w:type="spellStart"/>
      <w:r w:rsidRPr="001F0835">
        <w:rPr>
          <w:rStyle w:val="FontStyle15"/>
          <w:sz w:val="28"/>
          <w:szCs w:val="28"/>
        </w:rPr>
        <w:t>улично-дорожпой</w:t>
      </w:r>
      <w:proofErr w:type="spellEnd"/>
      <w:r w:rsidRPr="001F0835">
        <w:rPr>
          <w:rStyle w:val="FontStyle15"/>
          <w:sz w:val="28"/>
          <w:szCs w:val="28"/>
        </w:rPr>
        <w:t xml:space="preserve"> сечи, общей площадью 18,1 тыс. кв. м.</w:t>
      </w:r>
      <w:proofErr w:type="gramEnd"/>
    </w:p>
    <w:p w:rsidR="0066012A" w:rsidRPr="001F0835" w:rsidRDefault="0066012A" w:rsidP="0066012A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Одной из основных проблем, связанных с выполнением работ по содержанию улично-дорожной сети города Омска, является </w:t>
      </w:r>
      <w:proofErr w:type="spellStart"/>
      <w:r w:rsidRPr="001F0835">
        <w:rPr>
          <w:rStyle w:val="FontStyle15"/>
          <w:sz w:val="28"/>
          <w:szCs w:val="28"/>
        </w:rPr>
        <w:t>недоечтггочная</w:t>
      </w:r>
      <w:proofErr w:type="spellEnd"/>
      <w:r w:rsidRPr="001F0835">
        <w:rPr>
          <w:rStyle w:val="FontStyle15"/>
          <w:sz w:val="28"/>
          <w:szCs w:val="28"/>
        </w:rPr>
        <w:t xml:space="preserve"> обеспеченность дорожной и специальной техникой (55% от </w:t>
      </w:r>
      <w:proofErr w:type="spellStart"/>
      <w:r w:rsidRPr="001F0835">
        <w:rPr>
          <w:rStyle w:val="FontStyle15"/>
          <w:sz w:val="28"/>
          <w:szCs w:val="28"/>
        </w:rPr>
        <w:t>почребности</w:t>
      </w:r>
      <w:proofErr w:type="spellEnd"/>
      <w:r w:rsidRPr="001F0835">
        <w:rPr>
          <w:rStyle w:val="FontStyle15"/>
          <w:sz w:val="28"/>
          <w:szCs w:val="28"/>
        </w:rPr>
        <w:t>), значительный износ имеющейся техники (до 80%), отсутствие средств малой механизации. Существенно решить данную проблему в 2015 году не удалось.</w:t>
      </w:r>
    </w:p>
    <w:p w:rsidR="0066012A" w:rsidRPr="001F0835" w:rsidRDefault="0066012A" w:rsidP="0066012A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подготовки к празднованию 300-летия основания города Омска планируется выполнить работы по ремонту автомобильных дорог общего пользования местного значения на площади более 600 тыс. кв. м, обустройству и ремонту тротуаров и пешеходных дорожек на площади около 70 тыс. кв. м.</w:t>
      </w:r>
    </w:p>
    <w:p w:rsidR="0066012A" w:rsidRPr="001F0835" w:rsidRDefault="0066012A" w:rsidP="0066012A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Администрацией города Омска разработан проект </w:t>
      </w:r>
      <w:r w:rsidRPr="001F0835">
        <w:rPr>
          <w:rStyle w:val="FontStyle14"/>
          <w:i w:val="0"/>
          <w:sz w:val="28"/>
          <w:szCs w:val="28"/>
        </w:rPr>
        <w:t xml:space="preserve">федерального </w:t>
      </w:r>
      <w:r w:rsidRPr="001F0835">
        <w:rPr>
          <w:rStyle w:val="FontStyle15"/>
          <w:sz w:val="28"/>
          <w:szCs w:val="28"/>
        </w:rPr>
        <w:t xml:space="preserve">закона «О внесении изменений в Бюджетный кодекс Российской Федерации», предусматривающий изменение порядка зачисления денежных взысканий (штрафов) за нарушение законодательства Российской Федерации о безопасности дорожного движения в целях использования их для формирования муниципальных дорожных фондов. Данный проект направлен депутату Государственной Думы Федерального Собрания Российской Федерации (далее — Государственная Дума) В.Ф. </w:t>
      </w:r>
      <w:proofErr w:type="spellStart"/>
      <w:r w:rsidRPr="001F0835">
        <w:rPr>
          <w:rStyle w:val="FontStyle15"/>
          <w:sz w:val="28"/>
          <w:szCs w:val="28"/>
        </w:rPr>
        <w:t>Шрейдеру</w:t>
      </w:r>
      <w:proofErr w:type="spellEnd"/>
      <w:r w:rsidRPr="001F0835">
        <w:rPr>
          <w:rStyle w:val="FontStyle15"/>
          <w:sz w:val="28"/>
          <w:szCs w:val="28"/>
        </w:rPr>
        <w:t xml:space="preserve"> для его внесения в порядке законодательной инициативы на рассмотрение Государственной Думы. АСДГ, на наш взгляд, в рамках имеющихся полномочий может оказать содействие в решении данного вопроса, способствующего пополнению муниципальных дорожных фондов.</w:t>
      </w:r>
    </w:p>
    <w:p w:rsidR="002A5764" w:rsidRPr="0066012A" w:rsidRDefault="002A5764" w:rsidP="0066012A"/>
    <w:sectPr w:rsidR="002A5764" w:rsidRPr="0066012A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823A2"/>
    <w:rsid w:val="00505579"/>
    <w:rsid w:val="0066012A"/>
    <w:rsid w:val="00745D23"/>
    <w:rsid w:val="00751A2A"/>
    <w:rsid w:val="007C13B1"/>
    <w:rsid w:val="0082475D"/>
    <w:rsid w:val="008711B3"/>
    <w:rsid w:val="008A57EC"/>
    <w:rsid w:val="008D45A9"/>
    <w:rsid w:val="0091499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2016-04-11T10:49:00Z</dcterms:created>
  <dcterms:modified xsi:type="dcterms:W3CDTF">2016-04-11T10:49:00Z</dcterms:modified>
</cp:coreProperties>
</file>