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E2" w:rsidRPr="001F0835" w:rsidRDefault="00BC70E2" w:rsidP="00BC70E2">
      <w:pPr>
        <w:pStyle w:val="Style1"/>
        <w:widowControl/>
        <w:jc w:val="both"/>
        <w:rPr>
          <w:rStyle w:val="FontStyle11"/>
          <w:sz w:val="28"/>
          <w:szCs w:val="28"/>
        </w:rPr>
      </w:pPr>
      <w:r w:rsidRPr="001F0835">
        <w:rPr>
          <w:rStyle w:val="FontStyle11"/>
          <w:sz w:val="28"/>
          <w:szCs w:val="28"/>
        </w:rPr>
        <w:t>СУРГУТСКИЙ РАЙОН</w:t>
      </w:r>
    </w:p>
    <w:p w:rsidR="00BC70E2" w:rsidRPr="001F0835" w:rsidRDefault="00BC70E2" w:rsidP="00BC70E2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1F0835">
        <w:rPr>
          <w:rStyle w:val="FontStyle16"/>
          <w:sz w:val="28"/>
          <w:szCs w:val="28"/>
        </w:rPr>
        <w:t>Дорожное хозяйство</w:t>
      </w:r>
    </w:p>
    <w:p w:rsidR="00BC70E2" w:rsidRPr="001F0835" w:rsidRDefault="00BC70E2" w:rsidP="00BC70E2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В рамках муниципальной программы «Организация дорожной деятельности, транспортного обслуживания и связи» общий объем расходов на дорожное хозяйство в 2015 году составил 101 474,0 тыс.руб. (71218 0 тыс.руб. - средства автономного округа, 30 273,3 тыс.руб. - средства местного бюджета).</w:t>
      </w:r>
    </w:p>
    <w:p w:rsidR="00BC70E2" w:rsidRPr="001F0835" w:rsidRDefault="00BC70E2" w:rsidP="00BC70E2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В рамках основного мероприятия «Организация и обеспечение содержания автомобильных дорог общего пользования местного значения» были проведены работы по зимнему содержанию грунтовой автомобильной дороги местного значения на участке «Западно-Камынское - Западно - Сахалинское м/р, 13 км. п.Горный», автомобильных дорог с твердым покрытием IV технической категории «Товарный парк УТТ-4 - поворот на ЗСК», «ЗСК - п/х Сайгатина» и «Тюмень-Ханты-Мансийск через Тобольск, Нефтеюганск Сургут». Общий объем финансирования по данному основному мероприятия за счет средств местного бюджета составил 9 667,6 тыс.руб.</w:t>
      </w:r>
    </w:p>
    <w:p w:rsidR="00BC70E2" w:rsidRPr="001F0835" w:rsidRDefault="00BC70E2" w:rsidP="00BC70E2">
      <w:pPr>
        <w:pStyle w:val="Style7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В рамках основного мероприятия «Организация и обеспечение ремонта и капитального ремонта автомобильных дорог общего пользования местного значения» в 2015 году выполнены работы по ремонту автомобильной дороги на участке «Западно-Камынское - Западно - Сахалинское м/р, 13 км п.Горныи» и «Товарный парк УТТ-4 - поворот на ЗСК» на сумму 6 554,7 тыс. руб. (средства местного бюджета).</w:t>
      </w:r>
    </w:p>
    <w:p w:rsidR="00BC70E2" w:rsidRPr="001F0835" w:rsidRDefault="00BC70E2" w:rsidP="00BC70E2">
      <w:pPr>
        <w:pStyle w:val="Style7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В рамках основного мероприятия «Предоставление межбюджетных трансфертов на организацию и обеспечение ремонта и капитального ремонта автомобильных дорог общего пользования местного значения в части городских и сельских поселений Сургутского района» освоены финансовые средства в сумме - 71 042,9 тыс.руб. (60 825,4 тыс.руб. - средства автономного округа, 10 217,5 тыс.руб. — средства местного бюджета).</w:t>
      </w:r>
    </w:p>
    <w:p w:rsidR="00BC70E2" w:rsidRPr="001F0835" w:rsidRDefault="00BC70E2" w:rsidP="00BC70E2">
      <w:pPr>
        <w:pStyle w:val="Style7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В 2015 году выделенные финансовые средства освоены в полном объеме. Выполнен ремонт улично - дорожной сети по следующим объектам:</w:t>
      </w:r>
    </w:p>
    <w:p w:rsidR="00BC70E2" w:rsidRPr="001F0835" w:rsidRDefault="00BC70E2" w:rsidP="00BC70E2">
      <w:pPr>
        <w:pStyle w:val="Style10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- ремонт автодороги по «Подъезд к п. Федоровский» (от ул. Кедровая до стелы г.п. Федоровский) в г.п. Федоровский;</w:t>
      </w:r>
    </w:p>
    <w:p w:rsidR="00BC70E2" w:rsidRPr="001F0835" w:rsidRDefault="00BC70E2" w:rsidP="00BC70E2">
      <w:pPr>
        <w:pStyle w:val="Style10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- ремонт автодороги по ул. Федорова (олт ул. Моховая до автостоянки) в г.п. Федоровский;</w:t>
      </w:r>
    </w:p>
    <w:p w:rsidR="00BC70E2" w:rsidRPr="001F0835" w:rsidRDefault="00BC70E2" w:rsidP="00BC70E2">
      <w:pPr>
        <w:pStyle w:val="Style10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- Ремонт автодороги по ул. Ломоносова (от ул. Кедровая до пересечения ул. Моховая и ул. Савуйская) в г.п. Федоровский;</w:t>
      </w:r>
    </w:p>
    <w:p w:rsidR="00BC70E2" w:rsidRPr="001F0835" w:rsidRDefault="00BC70E2" w:rsidP="00BC70E2">
      <w:pPr>
        <w:pStyle w:val="Style10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- ремонт автодороги Промышленный проезд №4 в г.п. Федоровский;</w:t>
      </w:r>
    </w:p>
    <w:p w:rsidR="00BC70E2" w:rsidRPr="001F0835" w:rsidRDefault="00BC70E2" w:rsidP="00BC70E2">
      <w:pPr>
        <w:pStyle w:val="Style10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- установка светофорного регулирования со светофором Т-7 на пешеходных перекрестках в районах непосредственной близости до школьных и общеобразовательных учреждений в г.п. Федоровский;</w:t>
      </w:r>
    </w:p>
    <w:p w:rsidR="00BC70E2" w:rsidRPr="001F0835" w:rsidRDefault="00BC70E2" w:rsidP="00BC70E2">
      <w:pPr>
        <w:pStyle w:val="Style10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- ремонт ремонт асфальтобетонного покрытия по ул. Салавата Юлаева и Назаргалеева и Сергея Лазо в г.п. Лянтор;</w:t>
      </w:r>
    </w:p>
    <w:p w:rsidR="00BC70E2" w:rsidRPr="001F0835" w:rsidRDefault="00BC70E2" w:rsidP="00BC70E2">
      <w:pPr>
        <w:pStyle w:val="Style7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-ремонт асфальтобетонного покрытия с укреплением обочин щебнем по ул. 35 лет Победы в п. Ульт-Ягун;</w:t>
      </w:r>
    </w:p>
    <w:p w:rsidR="00BC70E2" w:rsidRPr="001F0835" w:rsidRDefault="00BC70E2" w:rsidP="00BC70E2">
      <w:pPr>
        <w:pStyle w:val="Style10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- ремонт автомобильных дорог по ул. Космонавтов, ул. Строителей и 2 заезда по ул. Сибирская в с.п. Солнечный</w:t>
      </w:r>
    </w:p>
    <w:p w:rsidR="00BC70E2" w:rsidRPr="001F0835" w:rsidRDefault="00BC70E2" w:rsidP="00BC70E2">
      <w:pPr>
        <w:pStyle w:val="Style7"/>
        <w:widowControl/>
        <w:jc w:val="both"/>
        <w:rPr>
          <w:rStyle w:val="FontStyle15"/>
          <w:sz w:val="28"/>
          <w:szCs w:val="28"/>
          <w:vertAlign w:val="superscript"/>
        </w:rPr>
      </w:pPr>
      <w:r w:rsidRPr="001F0835">
        <w:rPr>
          <w:rStyle w:val="FontStyle15"/>
          <w:sz w:val="28"/>
          <w:szCs w:val="28"/>
        </w:rPr>
        <w:t xml:space="preserve">В рамках основного мероприятия «Организация процесса реализации бюджетных инвестиций в объекты капитального строительства и реконструкции автомобильных </w:t>
      </w:r>
      <w:r w:rsidRPr="001F0835">
        <w:rPr>
          <w:rStyle w:val="FontStyle15"/>
          <w:sz w:val="28"/>
          <w:szCs w:val="28"/>
        </w:rPr>
        <w:lastRenderedPageBreak/>
        <w:t xml:space="preserve">дорог и улично-дорожной сети Сургутского района» были выполнены работы по реконструкции улицы Сургутская в с.Угут. </w:t>
      </w:r>
      <w:r w:rsidRPr="001F0835">
        <w:rPr>
          <w:rStyle w:val="FontStyle15"/>
          <w:sz w:val="28"/>
          <w:szCs w:val="28"/>
          <w:vertAlign w:val="superscript"/>
          <w:lang w:val="en-US"/>
        </w:rPr>
        <w:t>J</w:t>
      </w:r>
    </w:p>
    <w:p w:rsidR="00BC70E2" w:rsidRPr="001F0835" w:rsidRDefault="00BC70E2" w:rsidP="00BC70E2">
      <w:pPr>
        <w:pStyle w:val="Style7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В 2015 году по объекту «Реконструкция улицы Сургутская с.Угут» освоены финансовые средства на сумму 14 534,6 тыс. руб. в т.ч.:</w:t>
      </w:r>
    </w:p>
    <w:p w:rsidR="00BC70E2" w:rsidRPr="001F0835" w:rsidRDefault="00BC70E2" w:rsidP="00BC70E2">
      <w:pPr>
        <w:pStyle w:val="Style10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- средства местного бюджета - 4 141,8 тыс. руб.</w:t>
      </w:r>
    </w:p>
    <w:p w:rsidR="00BC70E2" w:rsidRPr="001F0835" w:rsidRDefault="00BC70E2" w:rsidP="00BC70E2">
      <w:pPr>
        <w:pStyle w:val="Style10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- средства ХМАО - 10 392,8 тыс. руб.</w:t>
      </w:r>
    </w:p>
    <w:p w:rsidR="00BC70E2" w:rsidRPr="001F0835" w:rsidRDefault="00BC70E2" w:rsidP="00BC70E2">
      <w:pPr>
        <w:pStyle w:val="Style7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Работы по капитальному ремонту автомобильных дорог и улично-дорожной сети на территории Сургутского района в 2015 году не планировались.</w:t>
      </w:r>
    </w:p>
    <w:p w:rsidR="00BC70E2" w:rsidRPr="001F0835" w:rsidRDefault="00BC70E2" w:rsidP="00BC70E2">
      <w:pPr>
        <w:pStyle w:val="Style6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2. Какие наиболее трудные проблемы не удалось решить в прошедшем году?</w:t>
      </w:r>
    </w:p>
    <w:p w:rsidR="00BC70E2" w:rsidRPr="001F0835" w:rsidRDefault="00BC70E2" w:rsidP="00BC70E2">
      <w:pPr>
        <w:pStyle w:val="Style3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Из-за отсутствия автомобильных дорог с твердым покрытием не удается решить проблему транспортного обслуживания населения, автомобильным транспортом, проживающих в труднодоступных населенных пунктах, (с п Угут д.Банное, п.Горный, д.Юган). '</w:t>
      </w:r>
    </w:p>
    <w:p w:rsidR="00BC70E2" w:rsidRPr="001F0835" w:rsidRDefault="00BC70E2" w:rsidP="00BC70E2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Серьезной проблемой в сфере пассажирских перевозок автомобильным транспортом является убыточность крупных и средних предприятий общественного транспорта, что приводит к необходимости выделения субсидий за счет финансовых средств бюджетов разных уровней и к крайне медленному обновлению парка подвижного состава автотранспортных предприятий.</w:t>
      </w:r>
    </w:p>
    <w:p w:rsidR="00BC70E2" w:rsidRPr="001F0835" w:rsidRDefault="00BC70E2" w:rsidP="00BC70E2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 xml:space="preserve"> До настоящего времени не завершено строительство автомобильной дороги с твердым покрытием до труднодоступного сельского поселения У гут. Строительство автомобильной дороги ведется в рамках государственной программы Ханты-мансийского автономного округа -Югры «Развитие транспортной системы Ханты-Мансийского автономного округа -Югры на 2014-2020 годы» и планируется завершить в 2018 году.</w:t>
      </w:r>
    </w:p>
    <w:p w:rsidR="00BC70E2" w:rsidRPr="001F0835" w:rsidRDefault="00BC70E2" w:rsidP="00BC70E2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В дорожном хозяйстве основной проблемой является недофинансирование работ по ремонту, капитальному ремонту и реконструкции автомобильных дорог и улично-дорожной сети. Сложные природные условия строительства и большие нагрузки на автодороги неизбежно ведут к повышенным затратам на их ремонт и содержание. Несвоевременное выполнение ремонта, капитального ремонта и реконструкции автомобильных дорог приводят к необходимости увеличения затрат на приведение дорог в нормативное состояние.</w:t>
      </w:r>
    </w:p>
    <w:p w:rsidR="00BC70E2" w:rsidRPr="001F0835" w:rsidRDefault="00BC70E2" w:rsidP="00BC70E2">
      <w:pPr>
        <w:pStyle w:val="Style6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3. Какие задачи стоят в 2016 году?</w:t>
      </w:r>
    </w:p>
    <w:p w:rsidR="00BC70E2" w:rsidRPr="001F0835" w:rsidRDefault="00BC70E2" w:rsidP="00BC70E2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Основной задачей в области транспортного обслуживания населения является повышение качества предоставления транспортных услуг, повышение доступности для населения услуг транспортного комплекса, повышение безопасности пассажиров на общественном транспорте, увеличение количества маршрутов по социально-значимым направлениям.</w:t>
      </w:r>
    </w:p>
    <w:p w:rsidR="00BC70E2" w:rsidRPr="001F0835" w:rsidRDefault="00BC70E2" w:rsidP="00BC70E2">
      <w:pPr>
        <w:pStyle w:val="Style3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Для Сургутского района приоритетным направлением является завершение строительства автомобильной дороги «Ефремовское м/р - причал на р Большой Юган».</w:t>
      </w:r>
    </w:p>
    <w:p w:rsidR="00BC70E2" w:rsidRPr="001F0835" w:rsidRDefault="00BC70E2" w:rsidP="00BC70E2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В настоящее время в рамках государственной программы Ханты-Мансийского автономного округа - Югры «Развитие транспортной системы Ханты-Мансийского автономного округа - Югры на 2014 - 2020 годы» ведется строительство автомобильной дороги на участке «Ефремовское м/р -причал на р. Большой Юган» (подъезд к с.Угут) . На завершение работ по строительству данного объекта за счет средств дорожного фонда автономного округа запланированы финансовые средства в сумме 1 млрд. 778 млн 473 1 тыс.руб., в том числе:</w:t>
      </w:r>
    </w:p>
    <w:p w:rsidR="00BC70E2" w:rsidRPr="001F0835" w:rsidRDefault="00BC70E2" w:rsidP="00BC70E2">
      <w:pPr>
        <w:pStyle w:val="Style6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7"/>
          <w:b w:val="0"/>
          <w:bCs w:val="0"/>
          <w:sz w:val="28"/>
          <w:szCs w:val="28"/>
        </w:rPr>
        <w:lastRenderedPageBreak/>
        <w:t>в</w:t>
      </w:r>
      <w:r w:rsidRPr="001F0835">
        <w:rPr>
          <w:rStyle w:val="FontStyle17"/>
          <w:sz w:val="28"/>
          <w:szCs w:val="28"/>
        </w:rPr>
        <w:t xml:space="preserve"> </w:t>
      </w:r>
      <w:r w:rsidRPr="001F0835">
        <w:rPr>
          <w:rStyle w:val="FontStyle15"/>
          <w:sz w:val="28"/>
          <w:szCs w:val="28"/>
        </w:rPr>
        <w:t>2015 год - 400 млн. 106 тыс.руб.;</w:t>
      </w:r>
    </w:p>
    <w:p w:rsidR="00BC70E2" w:rsidRPr="001F0835" w:rsidRDefault="00BC70E2" w:rsidP="00BC70E2">
      <w:pPr>
        <w:pStyle w:val="Style8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 xml:space="preserve"> 2016 год - 250 млн. 263,8 тыс.руб;</w:t>
      </w:r>
    </w:p>
    <w:p w:rsidR="00BC70E2" w:rsidRPr="001F0835" w:rsidRDefault="00BC70E2" w:rsidP="00BC70E2">
      <w:pPr>
        <w:pStyle w:val="Style11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 xml:space="preserve"> 2017 год - 1 млрд. 138 млн. 103,3 тыс.руб.</w:t>
      </w:r>
    </w:p>
    <w:p w:rsidR="00BC70E2" w:rsidRPr="001F0835" w:rsidRDefault="00BC70E2" w:rsidP="00BC70E2">
      <w:pPr>
        <w:pStyle w:val="Style3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В 2015 году ЗАО «Автодорстрой» возобновлены работы по строительству данной автодороги, а именно по планировке дорожной насыпи и отсыпке щебнем.</w:t>
      </w:r>
    </w:p>
    <w:p w:rsidR="00BC70E2" w:rsidRPr="001F0835" w:rsidRDefault="00BC70E2" w:rsidP="00BC70E2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Завершение строительства данной автомобильной дороги приведет к отмене дорогостоящих пассажирских перевозок воздушным транспортом на участке «г.Сургут-п.Малоюганский-с.Угуг» за счет организации пассажирских перевозок автомобильным транспортом.</w:t>
      </w:r>
    </w:p>
    <w:p w:rsidR="00BC70E2" w:rsidRPr="001F0835" w:rsidRDefault="00BC70E2" w:rsidP="00BC70E2">
      <w:pPr>
        <w:pStyle w:val="Style3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В 2016 году будут начаты работы по реконструкции автомобильной дороги по ул. Виктора Кингисеппа в г. Лянтор. На эти цели из бюджета автономного округа выделены финансовые средства в сумме 51 218 0 тыс руб</w:t>
      </w:r>
    </w:p>
    <w:p w:rsidR="00BC70E2" w:rsidRPr="001F0835" w:rsidRDefault="00BC70E2" w:rsidP="00BC70E2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 xml:space="preserve"> В бюджете автономного округа на 2016 год также предусмотрены финансовые средства в сумме 489,0 млн.руб. на реконструкцию автомобильной дороги регионального значения на участке «г.Сургут -г.Лянтор» (участки км. 14 - км. 21, км. 21 - км. 33, км. 33 - км. 44).</w:t>
      </w:r>
    </w:p>
    <w:p w:rsidR="00BC70E2" w:rsidRPr="001F0835" w:rsidRDefault="00BC70E2" w:rsidP="00BC70E2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В будущем году за счет финансовых средств автономного округа и местного бюджета будут запланировано выполнение работ по ремонту улично-дорожной сети с.п. Русскинская, с.п. Сытомино, с.п.Лямина, г.п. Барсово и автомобильной дороги местного значения «Товарный парк УТТ-4 - поворот на ЗСК».</w:t>
      </w:r>
    </w:p>
    <w:p w:rsidR="00BC70E2" w:rsidRPr="001F0835" w:rsidRDefault="00BC70E2" w:rsidP="00BC70E2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На эти цели в бюджете предусмотрены финансовые средства в сумме 20 593,5 тыс.руб.</w:t>
      </w:r>
    </w:p>
    <w:p w:rsidR="00BC70E2" w:rsidRPr="001F0835" w:rsidRDefault="00BC70E2" w:rsidP="00BC70E2">
      <w:pPr>
        <w:pStyle w:val="Style6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4. Какую помощь и содействие, на Ваш взгляд, может оказать АСДГ в решении стоящих проблем?</w:t>
      </w:r>
    </w:p>
    <w:p w:rsidR="00BC70E2" w:rsidRPr="001F0835" w:rsidRDefault="00BC70E2" w:rsidP="00BC70E2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На наш взгляд, ассоциация Сибирских и Дальневосточных городов может оказать содействие по совершенствованию нормативно-правовой базы в сфере пассажирских перевозок автомобильным транспортом.</w:t>
      </w:r>
    </w:p>
    <w:p w:rsidR="002A5764" w:rsidRPr="00BC70E2" w:rsidRDefault="002A5764" w:rsidP="00BC70E2"/>
    <w:sectPr w:rsidR="002A5764" w:rsidRPr="00BC70E2" w:rsidSect="004F1E5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F1E5B"/>
    <w:rsid w:val="002A5764"/>
    <w:rsid w:val="004F1E5B"/>
    <w:rsid w:val="00BC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F1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F1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1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F1E5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C70E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C70E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BC70E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BC70E2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6386</Characters>
  <Application>Microsoft Office Word</Application>
  <DocSecurity>0</DocSecurity>
  <Lines>53</Lines>
  <Paragraphs>14</Paragraphs>
  <ScaleCrop>false</ScaleCrop>
  <Company>Microsoft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2016-04-11T10:53:00Z</dcterms:created>
  <dcterms:modified xsi:type="dcterms:W3CDTF">2016-04-11T10:53:00Z</dcterms:modified>
</cp:coreProperties>
</file>