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71" w:rsidRDefault="00BC4B71" w:rsidP="00BC4B71">
      <w:pPr>
        <w:pStyle w:val="Style13"/>
        <w:widowControl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ТОМСК</w:t>
      </w:r>
    </w:p>
    <w:p w:rsidR="004F17A2" w:rsidRPr="00BC4B71" w:rsidRDefault="004F17A2" w:rsidP="00BC4B71">
      <w:pPr>
        <w:pStyle w:val="Style13"/>
        <w:widowControl/>
        <w:jc w:val="both"/>
        <w:rPr>
          <w:rStyle w:val="FontStyle41"/>
          <w:sz w:val="28"/>
          <w:szCs w:val="28"/>
        </w:rPr>
      </w:pPr>
      <w:r w:rsidRPr="00BC4B71">
        <w:rPr>
          <w:rStyle w:val="FontStyle41"/>
          <w:sz w:val="28"/>
          <w:szCs w:val="28"/>
        </w:rPr>
        <w:t>Что наиболее значительное удалось сделать в 2015 году</w:t>
      </w:r>
      <w:r w:rsidR="00BC4B71">
        <w:rPr>
          <w:rStyle w:val="FontStyle41"/>
          <w:sz w:val="28"/>
          <w:szCs w:val="28"/>
        </w:rPr>
        <w:t>?</w:t>
      </w:r>
    </w:p>
    <w:p w:rsidR="004F17A2" w:rsidRPr="00BC4B71" w:rsidRDefault="004F17A2" w:rsidP="00BC4B71">
      <w:pPr>
        <w:pStyle w:val="Style14"/>
        <w:widowControl/>
        <w:jc w:val="both"/>
        <w:rPr>
          <w:rStyle w:val="FontStyle41"/>
          <w:b w:val="0"/>
          <w:sz w:val="28"/>
          <w:szCs w:val="28"/>
        </w:rPr>
      </w:pPr>
      <w:r w:rsidRPr="00BC4B71">
        <w:rPr>
          <w:rStyle w:val="FontStyle41"/>
          <w:b w:val="0"/>
          <w:sz w:val="28"/>
          <w:szCs w:val="28"/>
        </w:rPr>
        <w:t xml:space="preserve">1. Проведение </w:t>
      </w:r>
      <w:proofErr w:type="gramStart"/>
      <w:r w:rsidRPr="00BC4B71">
        <w:rPr>
          <w:rStyle w:val="FontStyle41"/>
          <w:b w:val="0"/>
          <w:sz w:val="28"/>
          <w:szCs w:val="28"/>
        </w:rPr>
        <w:t>мероприятии</w:t>
      </w:r>
      <w:proofErr w:type="gramEnd"/>
      <w:r w:rsidRPr="00BC4B71">
        <w:rPr>
          <w:rStyle w:val="FontStyle41"/>
          <w:b w:val="0"/>
          <w:sz w:val="28"/>
          <w:szCs w:val="28"/>
        </w:rPr>
        <w:t xml:space="preserve">, направленных на освобождение территории ул. Дзержинского, пер. </w:t>
      </w:r>
      <w:proofErr w:type="spellStart"/>
      <w:r w:rsidRPr="00BC4B71">
        <w:rPr>
          <w:rStyle w:val="FontStyle41"/>
          <w:b w:val="0"/>
          <w:sz w:val="28"/>
          <w:szCs w:val="28"/>
        </w:rPr>
        <w:t>Карповского</w:t>
      </w:r>
      <w:proofErr w:type="spellEnd"/>
      <w:r w:rsidRPr="00BC4B71">
        <w:rPr>
          <w:rStyle w:val="FontStyle41"/>
          <w:b w:val="0"/>
          <w:sz w:val="28"/>
          <w:szCs w:val="28"/>
        </w:rPr>
        <w:t>, пер. Плеханова ОТ временных (некапитальных) объектов и определение дальнейшего развития территории</w:t>
      </w:r>
    </w:p>
    <w:p w:rsidR="004F17A2" w:rsidRPr="00BC4B71" w:rsidRDefault="004F17A2" w:rsidP="00BC4B71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 xml:space="preserve">Работа администрации Города Томска по освобождению территории ул. Дзержинского, пер. </w:t>
      </w:r>
      <w:proofErr w:type="spellStart"/>
      <w:r w:rsidRPr="00BC4B71">
        <w:rPr>
          <w:rStyle w:val="FontStyle51"/>
          <w:sz w:val="28"/>
          <w:szCs w:val="28"/>
        </w:rPr>
        <w:t>Карповского</w:t>
      </w:r>
      <w:proofErr w:type="spellEnd"/>
      <w:r w:rsidRPr="00BC4B71">
        <w:rPr>
          <w:rStyle w:val="FontStyle51"/>
          <w:sz w:val="28"/>
          <w:szCs w:val="28"/>
        </w:rPr>
        <w:t xml:space="preserve">. пер. Плеханова от временных (некапитальных) объектов мелкорозничной торговли основана на решении Думы Города Томска от 04.03.2008 № 808 «Об освобождении территории ул. Дзержинского, пер. </w:t>
      </w:r>
      <w:proofErr w:type="spellStart"/>
      <w:r w:rsidRPr="00BC4B71">
        <w:rPr>
          <w:rStyle w:val="FontStyle51"/>
          <w:sz w:val="28"/>
          <w:szCs w:val="28"/>
        </w:rPr>
        <w:t>Карповского</w:t>
      </w:r>
      <w:proofErr w:type="spellEnd"/>
      <w:r w:rsidRPr="00BC4B71">
        <w:rPr>
          <w:rStyle w:val="FontStyle51"/>
          <w:sz w:val="28"/>
          <w:szCs w:val="28"/>
        </w:rPr>
        <w:t>. пер. Плеханова, ул. Вершинина от размещенных объектов торговли».</w:t>
      </w:r>
    </w:p>
    <w:p w:rsidR="00BC4B71" w:rsidRDefault="004F17A2" w:rsidP="00BC4B71">
      <w:pPr>
        <w:pStyle w:val="Style5"/>
        <w:widowControl/>
        <w:jc w:val="both"/>
        <w:rPr>
          <w:rStyle w:val="FontStyle51"/>
          <w:b/>
          <w:sz w:val="28"/>
          <w:szCs w:val="28"/>
        </w:rPr>
      </w:pPr>
      <w:r w:rsidRPr="00BC4B71">
        <w:rPr>
          <w:rStyle w:val="FontStyle51"/>
          <w:sz w:val="28"/>
          <w:szCs w:val="28"/>
        </w:rPr>
        <w:t xml:space="preserve">Администрацией Города Томска организована работа по перемещению на альтернативные места более 300 временных объектов. В соответствии с постановлением администрации Города Томска от 18.09.2014 № 932 «Об изъятии земельных участков и нежилых зданий, помещений для муниципальных нужд» произведен снос 9 объектов недвижимого имущества </w:t>
      </w:r>
      <w:proofErr w:type="gramStart"/>
      <w:r w:rsidRPr="00BC4B71">
        <w:rPr>
          <w:rStyle w:val="FontStyle51"/>
          <w:sz w:val="28"/>
          <w:szCs w:val="28"/>
        </w:rPr>
        <w:t>по пер</w:t>
      </w:r>
      <w:proofErr w:type="gramEnd"/>
      <w:r w:rsidRPr="00BC4B71">
        <w:rPr>
          <w:rStyle w:val="FontStyle51"/>
          <w:sz w:val="28"/>
          <w:szCs w:val="28"/>
        </w:rPr>
        <w:t>. Плеханова. Территория по ул. Дзержинского освобождена от временных объектов 07.08.201</w:t>
      </w:r>
      <w:r w:rsidRPr="00BC4B71">
        <w:rPr>
          <w:rStyle w:val="FontStyle41"/>
          <w:b w:val="0"/>
          <w:sz w:val="28"/>
          <w:szCs w:val="28"/>
        </w:rPr>
        <w:t>5,</w:t>
      </w:r>
      <w:r w:rsidRPr="00BC4B71">
        <w:rPr>
          <w:rStyle w:val="FontStyle41"/>
          <w:sz w:val="28"/>
          <w:szCs w:val="28"/>
        </w:rPr>
        <w:t xml:space="preserve"> </w:t>
      </w:r>
      <w:r w:rsidRPr="00BC4B71">
        <w:rPr>
          <w:rStyle w:val="FontStyle51"/>
          <w:sz w:val="28"/>
          <w:szCs w:val="28"/>
        </w:rPr>
        <w:t xml:space="preserve">территория пер. </w:t>
      </w:r>
      <w:proofErr w:type="spellStart"/>
      <w:r w:rsidRPr="00BC4B71">
        <w:rPr>
          <w:rStyle w:val="FontStyle51"/>
          <w:sz w:val="28"/>
          <w:szCs w:val="28"/>
        </w:rPr>
        <w:t>Карповского</w:t>
      </w:r>
      <w:proofErr w:type="spellEnd"/>
      <w:r w:rsidRPr="00BC4B71">
        <w:rPr>
          <w:rStyle w:val="FontStyle51"/>
          <w:sz w:val="28"/>
          <w:szCs w:val="28"/>
        </w:rPr>
        <w:t xml:space="preserve"> - 01.07.2015, пер. Плеханова - 27.10.2015.</w:t>
      </w:r>
      <w:r w:rsidRPr="00BC4B71">
        <w:rPr>
          <w:rStyle w:val="FontStyle51"/>
          <w:b/>
          <w:sz w:val="28"/>
          <w:szCs w:val="28"/>
        </w:rPr>
        <w:t xml:space="preserve"> </w:t>
      </w:r>
    </w:p>
    <w:p w:rsidR="004F17A2" w:rsidRPr="00BC4B71" w:rsidRDefault="004F17A2" w:rsidP="00BC4B71">
      <w:pPr>
        <w:pStyle w:val="Style5"/>
        <w:widowControl/>
        <w:jc w:val="both"/>
        <w:rPr>
          <w:rStyle w:val="FontStyle41"/>
          <w:b w:val="0"/>
          <w:sz w:val="28"/>
          <w:szCs w:val="28"/>
        </w:rPr>
      </w:pPr>
      <w:r w:rsidRPr="00BC4B71">
        <w:rPr>
          <w:rStyle w:val="FontStyle41"/>
          <w:b w:val="0"/>
          <w:sz w:val="28"/>
          <w:szCs w:val="28"/>
        </w:rPr>
        <w:t>2. Организация работы по приведению ярмарочных павильонов в надлежащее состояние</w:t>
      </w:r>
      <w:r w:rsidR="00BC4B71">
        <w:rPr>
          <w:rStyle w:val="FontStyle41"/>
          <w:b w:val="0"/>
          <w:sz w:val="28"/>
          <w:szCs w:val="28"/>
        </w:rPr>
        <w:t>.</w:t>
      </w:r>
    </w:p>
    <w:p w:rsidR="004F17A2" w:rsidRPr="00BC4B71" w:rsidRDefault="004F17A2" w:rsidP="00BC4B71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Администрацией Города Томска организована работа по приведению ярмарочных павильонов в надлежащее состояние, выявлен перечень необходимых мероприятий по проведению текущего ремонта. На данные цели в 2015 году привлечено финансирование из областного бюджета на текущий ремонт торговых павильонов ярмарок в размере 2 315.7 тыс. руб. Проведение ремонтных работ планируется в 2016 году.</w:t>
      </w:r>
    </w:p>
    <w:p w:rsidR="004F17A2" w:rsidRPr="00BC4B71" w:rsidRDefault="004F17A2" w:rsidP="00BC4B71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На территории города Томска в 2015 году организовано 16 площадок ярмарок на 647 торговых мест. За 2015 год организовано и проведено 1124 ярмарок. Объем реализованной на ярмарках продукции составил 125,63 млн. руб. Наполняемость торговых мест составила</w:t>
      </w:r>
      <w:r w:rsidR="00BC4B71">
        <w:rPr>
          <w:rStyle w:val="FontStyle51"/>
          <w:sz w:val="28"/>
          <w:szCs w:val="28"/>
        </w:rPr>
        <w:t xml:space="preserve"> </w:t>
      </w:r>
      <w:r w:rsidRPr="00BC4B71">
        <w:rPr>
          <w:rStyle w:val="FontStyle51"/>
          <w:sz w:val="28"/>
          <w:szCs w:val="28"/>
        </w:rPr>
        <w:t>81,1%. Выручка от реализованной продукции в среднем на одно торговое место в 2015 году составила 3,6 тыс. руб.</w:t>
      </w:r>
    </w:p>
    <w:p w:rsidR="004F17A2" w:rsidRPr="00BC4B71" w:rsidRDefault="004F17A2" w:rsidP="00BC4B71">
      <w:pPr>
        <w:pStyle w:val="Style13"/>
        <w:widowControl/>
        <w:jc w:val="both"/>
        <w:rPr>
          <w:rStyle w:val="FontStyle41"/>
          <w:b w:val="0"/>
          <w:sz w:val="28"/>
          <w:szCs w:val="28"/>
        </w:rPr>
      </w:pPr>
      <w:r w:rsidRPr="00BC4B71">
        <w:rPr>
          <w:rStyle w:val="FontStyle41"/>
          <w:b w:val="0"/>
          <w:sz w:val="28"/>
          <w:szCs w:val="28"/>
        </w:rPr>
        <w:t xml:space="preserve">3. Освобождение территории пл. </w:t>
      </w:r>
      <w:proofErr w:type="gramStart"/>
      <w:r w:rsidRPr="00BC4B71">
        <w:rPr>
          <w:rStyle w:val="FontStyle41"/>
          <w:b w:val="0"/>
          <w:sz w:val="28"/>
          <w:szCs w:val="28"/>
        </w:rPr>
        <w:t>Ново-Соборная</w:t>
      </w:r>
      <w:proofErr w:type="gramEnd"/>
      <w:r w:rsidRPr="00BC4B71">
        <w:rPr>
          <w:rStyle w:val="FontStyle41"/>
          <w:b w:val="0"/>
          <w:sz w:val="28"/>
          <w:szCs w:val="28"/>
        </w:rPr>
        <w:t xml:space="preserve"> от объектов нестационарной торговли</w:t>
      </w:r>
      <w:r w:rsidR="00BC4B71">
        <w:rPr>
          <w:rStyle w:val="FontStyle41"/>
          <w:b w:val="0"/>
          <w:sz w:val="28"/>
          <w:szCs w:val="28"/>
        </w:rPr>
        <w:t>.</w:t>
      </w:r>
    </w:p>
    <w:p w:rsidR="00BC4B71" w:rsidRDefault="004F17A2" w:rsidP="00BC4B71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 xml:space="preserve">В целях сохранения биологического, ландшафтного и историко-культурного разнообразия, а также уникальных природных объектов, улучшения состояния окружающей среды внесено изменение в Положение об особо охраняемой природной территории местного значения «Сквер на пл. Ново-Соборной», </w:t>
      </w:r>
      <w:proofErr w:type="gramStart"/>
      <w:r w:rsidRPr="00BC4B71">
        <w:rPr>
          <w:rStyle w:val="FontStyle51"/>
          <w:sz w:val="28"/>
          <w:szCs w:val="28"/>
        </w:rPr>
        <w:t xml:space="preserve">у </w:t>
      </w:r>
      <w:proofErr w:type="spellStart"/>
      <w:r w:rsidRPr="00BC4B71">
        <w:rPr>
          <w:rStyle w:val="FontStyle51"/>
          <w:sz w:val="28"/>
          <w:szCs w:val="28"/>
        </w:rPr>
        <w:t>твержденное</w:t>
      </w:r>
      <w:proofErr w:type="spellEnd"/>
      <w:proofErr w:type="gramEnd"/>
      <w:r w:rsidRPr="00BC4B71">
        <w:rPr>
          <w:rStyle w:val="FontStyle51"/>
          <w:sz w:val="28"/>
          <w:szCs w:val="28"/>
        </w:rPr>
        <w:t xml:space="preserve"> решением Думы города Томска от 28.04.2009 № 1198 «Об образовании особо охраняемых природных территорий местного значения муниципального образования «Город Томск» в части запрета размещения нестационарных торговых объектов и оказания услуг проката верхового и гужевого транспорта. </w:t>
      </w:r>
    </w:p>
    <w:p w:rsidR="004F17A2" w:rsidRPr="00BC4B71" w:rsidRDefault="004F17A2" w:rsidP="00BC4B71">
      <w:pPr>
        <w:pStyle w:val="Style5"/>
        <w:widowControl/>
        <w:jc w:val="both"/>
        <w:rPr>
          <w:rStyle w:val="FontStyle41"/>
          <w:b w:val="0"/>
          <w:sz w:val="28"/>
          <w:szCs w:val="28"/>
        </w:rPr>
      </w:pPr>
      <w:r w:rsidRPr="00BC4B71">
        <w:rPr>
          <w:rStyle w:val="FontStyle41"/>
          <w:b w:val="0"/>
          <w:sz w:val="28"/>
          <w:szCs w:val="28"/>
        </w:rPr>
        <w:t>4. Утверждение Схемы размещения временных объектов</w:t>
      </w:r>
    </w:p>
    <w:p w:rsidR="004F17A2" w:rsidRPr="00BC4B71" w:rsidRDefault="004F17A2" w:rsidP="00BC4B71">
      <w:pPr>
        <w:pStyle w:val="Style2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 xml:space="preserve">В 2015 году проведена работа по упорядочению размещения нестационарных торговых объектов, в рамках </w:t>
      </w:r>
      <w:proofErr w:type="gramStart"/>
      <w:r w:rsidRPr="00BC4B71">
        <w:rPr>
          <w:rStyle w:val="FontStyle51"/>
          <w:sz w:val="28"/>
          <w:szCs w:val="28"/>
        </w:rPr>
        <w:t>которой</w:t>
      </w:r>
      <w:proofErr w:type="gramEnd"/>
      <w:r w:rsidRPr="00BC4B71">
        <w:rPr>
          <w:rStyle w:val="FontStyle51"/>
          <w:sz w:val="28"/>
          <w:szCs w:val="28"/>
        </w:rPr>
        <w:t xml:space="preserve"> разработаны и утверждены нормативно-правовые акты, регулирующие порядок размещения нестационарных торговых объектов. Постановлением администрации Города Томска от 31.08.2015 № 807 утверждена новая Схема размещения нестационарных торговых объектов на территории муниципального образования «Город Томск».</w:t>
      </w:r>
    </w:p>
    <w:p w:rsidR="004F17A2" w:rsidRPr="00BC4B71" w:rsidRDefault="004F17A2" w:rsidP="00BC4B71">
      <w:pPr>
        <w:pStyle w:val="Style2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lastRenderedPageBreak/>
        <w:t>Действующей Схемой размещения нестационарных торговых объектов предусмотрено 673 места размещения нестационарных торговых объектов, из которых круглогодичных - 390, сезонных - 279, время функционирования которых определяется конкретными календарными датами - 4.</w:t>
      </w:r>
    </w:p>
    <w:p w:rsidR="004F17A2" w:rsidRPr="00BC4B71" w:rsidRDefault="004F17A2" w:rsidP="00BC4B71">
      <w:pPr>
        <w:pStyle w:val="Style2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Постановлением администрации Города Томска от 20.07.2015 № 624 утвержден порядок рассмотрения обращений физических и юридических лиц</w:t>
      </w:r>
      <w:proofErr w:type="gramStart"/>
      <w:r w:rsidRPr="00BC4B71">
        <w:rPr>
          <w:rStyle w:val="FontStyle51"/>
          <w:sz w:val="28"/>
          <w:szCs w:val="28"/>
        </w:rPr>
        <w:t>.</w:t>
      </w:r>
      <w:proofErr w:type="gramEnd"/>
      <w:r w:rsidRPr="00BC4B71">
        <w:rPr>
          <w:rStyle w:val="FontStyle51"/>
          <w:sz w:val="28"/>
          <w:szCs w:val="28"/>
        </w:rPr>
        <w:t xml:space="preserve"> </w:t>
      </w:r>
      <w:proofErr w:type="gramStart"/>
      <w:r w:rsidRPr="00BC4B71">
        <w:rPr>
          <w:rStyle w:val="FontStyle51"/>
          <w:sz w:val="28"/>
          <w:szCs w:val="28"/>
        </w:rPr>
        <w:t>и</w:t>
      </w:r>
      <w:proofErr w:type="gramEnd"/>
      <w:r w:rsidRPr="00BC4B71">
        <w:rPr>
          <w:rStyle w:val="FontStyle51"/>
          <w:sz w:val="28"/>
          <w:szCs w:val="28"/>
        </w:rPr>
        <w:t>меющих намерение разместить нестационарные торговые объекты на землях или земельных участках, которые находятся в собственности муниципального образования «Город Томск» или государственная собственность на которые не разграничена, на территории муниципального образования «Город Томск».</w:t>
      </w:r>
    </w:p>
    <w:p w:rsidR="004F17A2" w:rsidRPr="00BC4B71" w:rsidRDefault="004F17A2" w:rsidP="00BC4B71">
      <w:pPr>
        <w:pStyle w:val="Style13"/>
        <w:widowControl/>
        <w:jc w:val="both"/>
        <w:rPr>
          <w:rStyle w:val="FontStyle41"/>
          <w:sz w:val="28"/>
          <w:szCs w:val="28"/>
        </w:rPr>
      </w:pPr>
      <w:r w:rsidRPr="00BC4B71">
        <w:rPr>
          <w:rStyle w:val="FontStyle41"/>
          <w:sz w:val="28"/>
          <w:szCs w:val="28"/>
        </w:rPr>
        <w:t>Какие наиболее трудные проблемы не удалось решить в прошедшем году</w:t>
      </w:r>
      <w:r w:rsidR="00BC4B71">
        <w:rPr>
          <w:rStyle w:val="FontStyle41"/>
          <w:sz w:val="28"/>
          <w:szCs w:val="28"/>
        </w:rPr>
        <w:t>?</w:t>
      </w:r>
    </w:p>
    <w:p w:rsidR="004F17A2" w:rsidRPr="00BC4B71" w:rsidRDefault="004F17A2" w:rsidP="00BC4B71">
      <w:pPr>
        <w:pStyle w:val="Style2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Планируется завершить работу, начатую в 2015 году:</w:t>
      </w:r>
    </w:p>
    <w:p w:rsidR="004F17A2" w:rsidRPr="00BC4B71" w:rsidRDefault="004F17A2" w:rsidP="00BC4B71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• по актуализации нормативно-правовой базы сферы потребительского рынка;</w:t>
      </w:r>
    </w:p>
    <w:p w:rsidR="004F17A2" w:rsidRPr="00BC4B71" w:rsidRDefault="004F17A2" w:rsidP="00BC4B71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• по актуализации Схемы размещения нестационарных торговых объектов на территории муниципального образования «Город Томск».</w:t>
      </w:r>
    </w:p>
    <w:p w:rsidR="004F17A2" w:rsidRPr="00BC4B71" w:rsidRDefault="004F17A2" w:rsidP="00BC4B71">
      <w:pPr>
        <w:pStyle w:val="Style13"/>
        <w:widowControl/>
        <w:jc w:val="both"/>
        <w:rPr>
          <w:rStyle w:val="FontStyle41"/>
          <w:sz w:val="28"/>
          <w:szCs w:val="28"/>
        </w:rPr>
      </w:pPr>
      <w:r w:rsidRPr="00BC4B71">
        <w:rPr>
          <w:rStyle w:val="FontStyle41"/>
          <w:sz w:val="28"/>
          <w:szCs w:val="28"/>
        </w:rPr>
        <w:t xml:space="preserve">Какие задачи </w:t>
      </w:r>
      <w:r w:rsidR="00BC4B71">
        <w:rPr>
          <w:rStyle w:val="FontStyle42"/>
          <w:rFonts w:ascii="Times New Roman" w:hAnsi="Times New Roman" w:cs="Times New Roman"/>
          <w:sz w:val="28"/>
          <w:szCs w:val="28"/>
        </w:rPr>
        <w:t>стоят</w:t>
      </w:r>
      <w:r w:rsidRPr="00BC4B71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BC4B71">
        <w:rPr>
          <w:rStyle w:val="FontStyle41"/>
          <w:sz w:val="28"/>
          <w:szCs w:val="28"/>
        </w:rPr>
        <w:t>в 2016 году</w:t>
      </w:r>
      <w:r w:rsidR="00BC4B71">
        <w:rPr>
          <w:rStyle w:val="FontStyle41"/>
          <w:sz w:val="28"/>
          <w:szCs w:val="28"/>
        </w:rPr>
        <w:t>?</w:t>
      </w:r>
    </w:p>
    <w:p w:rsidR="004F17A2" w:rsidRPr="00BC4B71" w:rsidRDefault="004F17A2" w:rsidP="00BC4B71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1. Организация эффективной работы муниципальных ярмарок.</w:t>
      </w:r>
    </w:p>
    <w:p w:rsidR="004F17A2" w:rsidRPr="00BC4B71" w:rsidRDefault="004F17A2" w:rsidP="00BC4B71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2. Систематическое проведение мониторингов цен на фиксированный набор продовольственных товаров.</w:t>
      </w:r>
    </w:p>
    <w:p w:rsidR="004F17A2" w:rsidRPr="00BC4B71" w:rsidRDefault="004F17A2" w:rsidP="00BC4B71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3. Упорядочение размещения нестационарных торговых объектов на территории города.</w:t>
      </w:r>
    </w:p>
    <w:p w:rsidR="004F17A2" w:rsidRPr="00BC4B71" w:rsidRDefault="004F17A2" w:rsidP="00BC4B71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BC4B71">
        <w:rPr>
          <w:rStyle w:val="FontStyle51"/>
          <w:sz w:val="28"/>
          <w:szCs w:val="28"/>
        </w:rPr>
        <w:t>4. Актуализация нормативно-правовой базы сферы потребительского рынка с учетом существующих требований.</w:t>
      </w:r>
    </w:p>
    <w:sectPr w:rsidR="004F17A2" w:rsidRPr="00BC4B71" w:rsidSect="00BC4B7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7A2"/>
    <w:rsid w:val="004D4320"/>
    <w:rsid w:val="004F17A2"/>
    <w:rsid w:val="006B75E6"/>
    <w:rsid w:val="00BC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F1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4F17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42">
    <w:name w:val="Font Style42"/>
    <w:basedOn w:val="a0"/>
    <w:uiPriority w:val="99"/>
    <w:rsid w:val="004F17A2"/>
    <w:rPr>
      <w:rFonts w:ascii="Trebuchet MS" w:hAnsi="Trebuchet MS" w:cs="Trebuchet MS" w:hint="default"/>
      <w:b/>
      <w:bCs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4F17A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2016-03-16T12:50:00Z</dcterms:created>
  <dcterms:modified xsi:type="dcterms:W3CDTF">2016-03-17T12:06:00Z</dcterms:modified>
</cp:coreProperties>
</file>