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4C" w:rsidRDefault="00C8524C" w:rsidP="00C8524C">
      <w:pPr>
        <w:pStyle w:val="Style7"/>
        <w:widowControl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ЮЖНО-САХАЛИНСК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На территории городского округа «Город Южно-Сахалинск» деятельность в сфере защиты прав потребителей осуществляет Администрация города в лице Департамента продовольственных ресурсов и потребительского рынка (далее — Департамент) во взаимодействии с государственными органами контроля и надзора, общественными организациями.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С целью реализации полномочий в сфере защиты прав потребителей Постановлением Администрации города Южно-Сахалинска от 21.08.2014 N 1538-па была утверждена муниципальная программа "Развитие потребительского рынка городского округа "Город Южно-Сахалинск" на 2015 -2020 годы".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На реализацию мероприятий программы в 2015 году было предусмотрено 242 тыс. руб. В рамках реализации программы в 2015 году были выполнены следующие мероприятия:</w:t>
      </w:r>
    </w:p>
    <w:p w:rsidR="00C8524C" w:rsidRPr="00C8524C" w:rsidRDefault="00C8524C" w:rsidP="00C8524C">
      <w:pPr>
        <w:pStyle w:val="Style17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 xml:space="preserve">- организованы и проведены </w:t>
      </w:r>
      <w:r w:rsidRPr="00C8524C">
        <w:rPr>
          <w:rStyle w:val="FontStyle31"/>
          <w:b w:val="0"/>
          <w:sz w:val="28"/>
          <w:szCs w:val="28"/>
        </w:rPr>
        <w:t>12</w:t>
      </w:r>
      <w:r w:rsidRPr="00C8524C">
        <w:rPr>
          <w:rStyle w:val="FontStyle31"/>
          <w:sz w:val="28"/>
          <w:szCs w:val="28"/>
        </w:rPr>
        <w:t xml:space="preserve"> </w:t>
      </w:r>
      <w:r w:rsidRPr="00C8524C">
        <w:rPr>
          <w:rStyle w:val="FontStyle30"/>
          <w:sz w:val="28"/>
          <w:szCs w:val="28"/>
        </w:rPr>
        <w:t xml:space="preserve">семинаров по вопросам защиты прав потребителей для представителей бизнеса и работников сферы потребительского рынка. В семинарах приняли участие </w:t>
      </w:r>
      <w:r w:rsidRPr="00C8524C">
        <w:rPr>
          <w:rStyle w:val="FontStyle31"/>
          <w:b w:val="0"/>
          <w:sz w:val="28"/>
          <w:szCs w:val="28"/>
        </w:rPr>
        <w:t xml:space="preserve">120 </w:t>
      </w:r>
      <w:r w:rsidRPr="00C8524C">
        <w:rPr>
          <w:rStyle w:val="FontStyle30"/>
          <w:sz w:val="28"/>
          <w:szCs w:val="28"/>
        </w:rPr>
        <w:t xml:space="preserve">человек от </w:t>
      </w:r>
      <w:r w:rsidRPr="00C8524C">
        <w:rPr>
          <w:rStyle w:val="FontStyle31"/>
          <w:sz w:val="28"/>
          <w:szCs w:val="28"/>
        </w:rPr>
        <w:t xml:space="preserve">6 </w:t>
      </w:r>
      <w:r w:rsidRPr="00C8524C">
        <w:rPr>
          <w:rStyle w:val="FontStyle30"/>
          <w:sz w:val="28"/>
          <w:szCs w:val="28"/>
        </w:rPr>
        <w:t>хозяйствующих субъектов;</w:t>
      </w:r>
    </w:p>
    <w:p w:rsidR="00C8524C" w:rsidRPr="00C8524C" w:rsidRDefault="00C8524C" w:rsidP="00C8524C">
      <w:pPr>
        <w:pStyle w:val="Style17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 xml:space="preserve">- среди учащихся 9 общеобразовательных школ города проведены </w:t>
      </w:r>
      <w:r w:rsidRPr="00C8524C">
        <w:rPr>
          <w:rStyle w:val="FontStyle31"/>
          <w:b w:val="0"/>
          <w:sz w:val="28"/>
          <w:szCs w:val="28"/>
        </w:rPr>
        <w:t xml:space="preserve">38 </w:t>
      </w:r>
      <w:r w:rsidRPr="00C8524C">
        <w:rPr>
          <w:rStyle w:val="FontStyle30"/>
          <w:sz w:val="28"/>
          <w:szCs w:val="28"/>
        </w:rPr>
        <w:t>уроков об основах потребительских знаний;</w:t>
      </w:r>
    </w:p>
    <w:p w:rsidR="00C8524C" w:rsidRPr="00C8524C" w:rsidRDefault="00C8524C" w:rsidP="00C8524C">
      <w:pPr>
        <w:pStyle w:val="Style17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- разработаны и изготовлены памятки для распространения среди потребителей в количестве 800 экземпляров.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Защита прав потребителей также осуществляется путем предоставления муниципальной услуги «Рассмотрение обращений по вопросам защиты прав потребителей».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В рамках исполнения данной муниципальной функции Департаментом рассмотрено 49 обращений по вопросам защиты прав потребителей. Количество поступивших обращений снизилось по сравнению с 2014 годом, но все поступившие обращения были рассмотрены качественно, в установленный законом срок; заявителям даны подробные консультации и разъяснения по обозначенным вопросам, разъяснен порядок действий потребителя, необходимых для восстановления нарушенных прав.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Консультации потребителей также проводились в ходе проведения телефонных «горячих линий» в апреле, июне 2015 года.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Наиболее часто поводом к обращению горожан служит приобретение ими некачественных товаров; потребителей интересует порядок возврата технически сложного товара (сотовых телефонов), а также бытовой техники, качество предоставляемых услуг.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В марте 2015 года в СМИ был размещен пресс-релиз по вопросу предоставления некачественных услуг.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Снижение в 2015 году количества потребителей, обратившихся за защитой нарушенных прав, может свидетельствовать о недостаточно высоком уровне гражданской активности потребителей.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Целью Департамента в сфере защиты прав потребителей является не только защита уже нарушенных прав потребителей, но и участие в формировании правовой культуры потребителей.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В этой связи Департаментом определены задачи по обеспечению защиты прав потребителей на 2016 год:</w:t>
      </w:r>
    </w:p>
    <w:p w:rsidR="00C8524C" w:rsidRPr="00C8524C" w:rsidRDefault="00C8524C" w:rsidP="00C8524C">
      <w:pPr>
        <w:pStyle w:val="Style9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- освещение в СМИ деятельности Департамента по защите прав потребителей;</w:t>
      </w:r>
    </w:p>
    <w:p w:rsidR="00C8524C" w:rsidRPr="00C8524C" w:rsidRDefault="00C8524C" w:rsidP="00C8524C">
      <w:pPr>
        <w:pStyle w:val="Style9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lastRenderedPageBreak/>
        <w:t>- публикация в СМИ информации для потребителей по наиболее часто возникающим вопросам;</w:t>
      </w:r>
    </w:p>
    <w:p w:rsidR="00C8524C" w:rsidRPr="00C8524C" w:rsidRDefault="00C8524C" w:rsidP="00C8524C">
      <w:pPr>
        <w:pStyle w:val="Style26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выполнение мероприятий, предусмотренных муниципальной программой «Развитие потребительского рынка на территории городского округа «Город Южно-Сахалинск» на 2015-2020 годы»;</w:t>
      </w:r>
    </w:p>
    <w:p w:rsidR="00C8524C" w:rsidRPr="00C8524C" w:rsidRDefault="00C8524C" w:rsidP="00C8524C">
      <w:pPr>
        <w:pStyle w:val="Style26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организация и проведение конференции, приуроченной к международному дню защиты прав потребителей. 15.03.2016.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 xml:space="preserve">На реализацию мероприятий муниципальной программы "Развитие потребительского рынка городского округа "Город Южно-Сахалинск" на 2015 -2020 годы" на 2016 год в бюджете </w:t>
      </w:r>
      <w:proofErr w:type="gramStart"/>
      <w:r w:rsidRPr="00C8524C">
        <w:rPr>
          <w:rStyle w:val="FontStyle30"/>
          <w:sz w:val="28"/>
          <w:szCs w:val="28"/>
        </w:rPr>
        <w:t>г</w:t>
      </w:r>
      <w:proofErr w:type="gramEnd"/>
      <w:r w:rsidRPr="00C8524C">
        <w:rPr>
          <w:rStyle w:val="FontStyle30"/>
          <w:sz w:val="28"/>
          <w:szCs w:val="28"/>
        </w:rPr>
        <w:t>. Южно-Сахалинска предусмотрено 350 тыс. руб., что на 45% больше, чем в 2015 году.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В рамках реализации программы в 2016 году запланированы следующие мероприятия:</w:t>
      </w:r>
    </w:p>
    <w:p w:rsidR="00C8524C" w:rsidRPr="00C8524C" w:rsidRDefault="00C8524C" w:rsidP="00C8524C">
      <w:pPr>
        <w:pStyle w:val="Style9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- организация и проведение 14 семинаров по вопросам защиты прав потребителей для представителей бизнеса и работников сферы потребительского рынка (в 2015 году проведено 12 семинаров);</w:t>
      </w:r>
    </w:p>
    <w:p w:rsidR="00C8524C" w:rsidRPr="00C8524C" w:rsidRDefault="00C8524C" w:rsidP="00C8524C">
      <w:pPr>
        <w:pStyle w:val="Style9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- проведение 60 уроков среди учащихся школ города об основах потребительских знаний (в 2015 году проведено 38 уроков);</w:t>
      </w:r>
    </w:p>
    <w:p w:rsidR="00C8524C" w:rsidRPr="00C8524C" w:rsidRDefault="00C8524C" w:rsidP="00C8524C">
      <w:pPr>
        <w:pStyle w:val="Style9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- разработка и издание для потребителей информационно-справочных материалов по вопросам защиты прав потребителей в различных сферах деятельности в количестве 1200 экземпляров (в 2015 году — 800 экземпляров).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Предполагаем, что реализация мероприятий программы позволит повысить правовую грамотность населения в вопросах защиты прав потребителей.</w:t>
      </w:r>
    </w:p>
    <w:p w:rsidR="00C8524C" w:rsidRPr="00C8524C" w:rsidRDefault="00C8524C" w:rsidP="00C8524C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C8524C">
        <w:rPr>
          <w:rStyle w:val="FontStyle30"/>
          <w:sz w:val="28"/>
          <w:szCs w:val="28"/>
        </w:rPr>
        <w:t>Кроме того, Департамент планирует организацию и проведение конференции, приуроченной к международному дню защиты прав потребителей, 15.03.2016. Проведение этого мероприятия позволит привлечь внимание населения к проблемам в сфере защиты прав потребителей и, как следствие, повлечет за собой повышение уровня гражданской активности потребителей.</w:t>
      </w:r>
    </w:p>
    <w:sectPr w:rsidR="00C8524C" w:rsidRPr="00C8524C" w:rsidSect="00C852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27B"/>
    <w:rsid w:val="001F127B"/>
    <w:rsid w:val="003F6B25"/>
    <w:rsid w:val="00431B98"/>
    <w:rsid w:val="00C8524C"/>
    <w:rsid w:val="00D82125"/>
    <w:rsid w:val="00DC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F1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F1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1F127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1">
    <w:name w:val="Font Style31"/>
    <w:basedOn w:val="a0"/>
    <w:uiPriority w:val="99"/>
    <w:rsid w:val="001F127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DC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C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C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3801</Characters>
  <Application>Microsoft Office Word</Application>
  <DocSecurity>0</DocSecurity>
  <Lines>31</Lines>
  <Paragraphs>8</Paragraphs>
  <ScaleCrop>false</ScaleCrop>
  <Company>Microsoft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4</cp:revision>
  <dcterms:created xsi:type="dcterms:W3CDTF">2016-03-16T12:56:00Z</dcterms:created>
  <dcterms:modified xsi:type="dcterms:W3CDTF">2016-03-17T12:32:00Z</dcterms:modified>
</cp:coreProperties>
</file>