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28" w:rsidRPr="00C43928" w:rsidRDefault="00C43928" w:rsidP="00C43928">
      <w:pPr>
        <w:jc w:val="both"/>
        <w:rPr>
          <w:b/>
          <w:sz w:val="28"/>
          <w:szCs w:val="28"/>
        </w:rPr>
      </w:pPr>
      <w:r w:rsidRPr="00C43928">
        <w:rPr>
          <w:b/>
          <w:sz w:val="28"/>
          <w:szCs w:val="28"/>
        </w:rPr>
        <w:t>АБАКАН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 xml:space="preserve">Комитетом муниципальной экономики Администрации города Абакана совместно с </w:t>
      </w:r>
      <w:r w:rsidRPr="00C43928">
        <w:rPr>
          <w:iCs/>
          <w:sz w:val="28"/>
          <w:szCs w:val="28"/>
        </w:rPr>
        <w:t>Некоммерческой организацией «Муниципальный фонд развития предпринимательства»</w:t>
      </w:r>
      <w:r w:rsidRPr="00C43928">
        <w:rPr>
          <w:sz w:val="28"/>
          <w:szCs w:val="28"/>
        </w:rPr>
        <w:t xml:space="preserve"> </w:t>
      </w:r>
      <w:r w:rsidRPr="00C43928">
        <w:rPr>
          <w:iCs/>
          <w:sz w:val="28"/>
          <w:szCs w:val="28"/>
        </w:rPr>
        <w:t>(НО «МФРП»)</w:t>
      </w:r>
      <w:r>
        <w:rPr>
          <w:iCs/>
          <w:sz w:val="28"/>
          <w:szCs w:val="28"/>
        </w:rPr>
        <w:t xml:space="preserve"> </w:t>
      </w:r>
      <w:r w:rsidRPr="00C43928">
        <w:rPr>
          <w:sz w:val="28"/>
          <w:szCs w:val="28"/>
        </w:rPr>
        <w:t>осуществлялась реализация мероприятий Муниципальной программы «</w:t>
      </w:r>
      <w:r w:rsidRPr="00C43928">
        <w:rPr>
          <w:rFonts w:eastAsia="Calibri"/>
          <w:sz w:val="28"/>
          <w:szCs w:val="28"/>
          <w:lang w:eastAsia="en-US"/>
        </w:rPr>
        <w:t>Содействие развитию малого и среднего предпринимательства в городе Абакане на 2014–2016 годы»</w:t>
      </w:r>
      <w:r w:rsidRPr="00C43928">
        <w:rPr>
          <w:sz w:val="28"/>
          <w:szCs w:val="28"/>
        </w:rPr>
        <w:t>, утвержденной постановлением Администрации города Абакана от 14.10.2013 № 2057. В рамках данной программы организованы и проведены следующие мероприятия: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1. Городское мероприятие «Неделя предпринимательства» (476 участников). В программу мероприятия входили: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>- конкурс «Предпринимательский турнир. Абакан-2015»;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>- обучающий семинар «Эффективные инструменты ведения бизнеса»;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 xml:space="preserve">- мастер-класс с </w:t>
      </w:r>
      <w:proofErr w:type="gramStart"/>
      <w:r w:rsidRPr="00C43928">
        <w:rPr>
          <w:color w:val="000000"/>
          <w:sz w:val="28"/>
          <w:szCs w:val="28"/>
        </w:rPr>
        <w:t>обучающимися</w:t>
      </w:r>
      <w:proofErr w:type="gramEnd"/>
      <w:r w:rsidRPr="00C43928">
        <w:rPr>
          <w:color w:val="000000"/>
          <w:sz w:val="28"/>
          <w:szCs w:val="28"/>
        </w:rPr>
        <w:t xml:space="preserve"> в ГБОУ СПО РХ «Техникум коммунального хозяйства и сервиса» «Предпринимательство: вопросы и ответы»;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 xml:space="preserve">- семинар-тренинг «Введение в </w:t>
      </w:r>
      <w:proofErr w:type="spellStart"/>
      <w:r w:rsidRPr="00C43928">
        <w:rPr>
          <w:color w:val="000000"/>
          <w:sz w:val="28"/>
          <w:szCs w:val="28"/>
        </w:rPr>
        <w:t>коучинг</w:t>
      </w:r>
      <w:proofErr w:type="spellEnd"/>
      <w:r w:rsidRPr="00C43928">
        <w:rPr>
          <w:color w:val="000000"/>
          <w:sz w:val="28"/>
          <w:szCs w:val="28"/>
        </w:rPr>
        <w:t xml:space="preserve">. </w:t>
      </w:r>
      <w:proofErr w:type="spellStart"/>
      <w:r w:rsidRPr="00C43928">
        <w:rPr>
          <w:color w:val="000000"/>
          <w:sz w:val="28"/>
          <w:szCs w:val="28"/>
        </w:rPr>
        <w:t>Коучинговый</w:t>
      </w:r>
      <w:proofErr w:type="spellEnd"/>
      <w:r w:rsidRPr="00C43928">
        <w:rPr>
          <w:color w:val="000000"/>
          <w:sz w:val="28"/>
          <w:szCs w:val="28"/>
        </w:rPr>
        <w:t xml:space="preserve"> подход в менеджменте»;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 xml:space="preserve">- мастер-класс с </w:t>
      </w:r>
      <w:proofErr w:type="gramStart"/>
      <w:r w:rsidRPr="00C43928">
        <w:rPr>
          <w:color w:val="000000"/>
          <w:sz w:val="28"/>
          <w:szCs w:val="28"/>
        </w:rPr>
        <w:t>обучающимися</w:t>
      </w:r>
      <w:proofErr w:type="gramEnd"/>
      <w:r w:rsidRPr="00C43928">
        <w:rPr>
          <w:color w:val="000000"/>
          <w:sz w:val="28"/>
          <w:szCs w:val="28"/>
        </w:rPr>
        <w:t xml:space="preserve"> в Хакасском техническом институте - филиале ФГАОУ ВПО «Сибирский федеральный университет»;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>- обучающий игровой семинар-тренинг «Конфликтные ситуации в управлении бизнесом, способы их предупреждения и выхода из них»;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>- обучающие семинары «Как выстроить очередь покупателей в вашу компанию за 15 дней. Лучшие методики и способы привлечения и удержания клиентов», «Эффективный отдел продаж»;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 xml:space="preserve">- мастер-класс с </w:t>
      </w:r>
      <w:proofErr w:type="gramStart"/>
      <w:r w:rsidRPr="00C43928">
        <w:rPr>
          <w:color w:val="000000"/>
          <w:sz w:val="28"/>
          <w:szCs w:val="28"/>
        </w:rPr>
        <w:t>обучающимися</w:t>
      </w:r>
      <w:proofErr w:type="gramEnd"/>
      <w:r w:rsidRPr="00C43928">
        <w:rPr>
          <w:color w:val="000000"/>
          <w:sz w:val="28"/>
          <w:szCs w:val="28"/>
        </w:rPr>
        <w:t xml:space="preserve"> в Институте экономики и управления ФГБОУ ВПО «Хакасский государственный</w:t>
      </w:r>
      <w:r>
        <w:rPr>
          <w:color w:val="000000"/>
          <w:sz w:val="28"/>
          <w:szCs w:val="28"/>
        </w:rPr>
        <w:t xml:space="preserve"> </w:t>
      </w:r>
      <w:r w:rsidRPr="00C43928">
        <w:rPr>
          <w:color w:val="000000"/>
          <w:sz w:val="28"/>
          <w:szCs w:val="28"/>
        </w:rPr>
        <w:t>университет им. Н.Ф. Катанова» на тему «Свое дело»;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color w:val="000000"/>
          <w:sz w:val="28"/>
          <w:szCs w:val="28"/>
        </w:rPr>
        <w:t>- мастер-класс для начинающих предпринимателей «Как открыть свое дело».</w:t>
      </w:r>
    </w:p>
    <w:p w:rsidR="00C43928" w:rsidRPr="00C43928" w:rsidRDefault="00C43928" w:rsidP="00C43928">
      <w:pPr>
        <w:jc w:val="both"/>
        <w:rPr>
          <w:color w:val="000000"/>
          <w:sz w:val="28"/>
          <w:szCs w:val="28"/>
        </w:rPr>
      </w:pPr>
      <w:r w:rsidRPr="00C43928">
        <w:rPr>
          <w:sz w:val="28"/>
          <w:szCs w:val="28"/>
        </w:rPr>
        <w:t>2. Городской конкурс на звание «Лучший молодой предприниматель. Абакан-2015» (17 участников).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Победители конкурса: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– номинация «Сфера производства товаров» – Кириллов Эдуард Викторович</w:t>
      </w:r>
      <w:r w:rsidRPr="00C43928">
        <w:rPr>
          <w:bCs/>
          <w:sz w:val="28"/>
          <w:szCs w:val="28"/>
        </w:rPr>
        <w:t xml:space="preserve">, </w:t>
      </w:r>
      <w:r w:rsidRPr="00C43928">
        <w:rPr>
          <w:sz w:val="28"/>
          <w:szCs w:val="28"/>
        </w:rPr>
        <w:t>директор ООО «</w:t>
      </w:r>
      <w:proofErr w:type="spellStart"/>
      <w:r w:rsidRPr="00C43928">
        <w:rPr>
          <w:sz w:val="28"/>
          <w:szCs w:val="28"/>
        </w:rPr>
        <w:t>Азон</w:t>
      </w:r>
      <w:proofErr w:type="spellEnd"/>
      <w:r w:rsidRPr="00C43928">
        <w:rPr>
          <w:sz w:val="28"/>
          <w:szCs w:val="28"/>
        </w:rPr>
        <w:t xml:space="preserve"> плюс»</w:t>
      </w:r>
      <w:r w:rsidRPr="00C43928">
        <w:rPr>
          <w:bCs/>
          <w:sz w:val="28"/>
          <w:szCs w:val="28"/>
        </w:rPr>
        <w:t>;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– номинация «Сфера оказания услуг» – Кравец Дмитрий Михайлович, индивидуальный предприниматель</w:t>
      </w:r>
      <w:r w:rsidRPr="00C43928">
        <w:rPr>
          <w:bCs/>
          <w:sz w:val="28"/>
          <w:szCs w:val="28"/>
        </w:rPr>
        <w:t>.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3. Заседание Совета предпринимателей при Администрации города Абакана.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Общая сумма средств, направленных на реализацию Муниципальной программы «Содействие развитию малого и среднего предпринимательства в городе Абакане на 2014-2016 годы» из городского бюджета, составила 2985,09 тыс. руб. (в 2014 году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6632,84 тыс. руб.). 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>Основными формами поддержки субъектов малого и среднего предпринимательства являются: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 развитие инфраструктуры поддержки предпринимательства;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 имущественная и финансовая поддержка;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 информационная и консультационная поддержка;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 поддержка предпринимательских инициатив граждан из числа незанятого населения.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Финансовая поддержка субъектов малого и среднего бизнеса осуществляется в виде субсидирования части затрат, возникающих в связи с реализацией инвестиционных и иных проектов: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на уплату части процентных ставок по кредитам; 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на уплату части лизинговых платежей по договорам финансовой аренды;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на технологическое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присоединение к электрическим сетям сетевых организаций;</w:t>
      </w:r>
      <w:r>
        <w:rPr>
          <w:sz w:val="28"/>
          <w:szCs w:val="28"/>
        </w:rPr>
        <w:t xml:space="preserve"> 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на реализацию мероприятий по энергосбережению и повышению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энергетической эффективности.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 xml:space="preserve">Кроме того, осуществляется финансовая поддержка начинающих субъектов малого и среднего предпринимательства в виде грантов (субсидий) на создание и развитие собственного бизнеса. 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Решение о предоставлении финансовой поддержки принимает Инвестиционный Совет Администрации города Абакана – постоянно действующий коллегиальный орган. В 2015 году проведено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3 заседания Инвестиционного Совета, на которых одобрено 35 инвестиционных заявок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на сумму 10 344,39 тыс. руб. 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proofErr w:type="gramStart"/>
      <w:r w:rsidRPr="00C43928">
        <w:rPr>
          <w:sz w:val="28"/>
          <w:szCs w:val="28"/>
        </w:rPr>
        <w:t>Общая сумма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предоставленных из бюджета субсидий в 2015 году составила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11 069,39 тыс. руб. (в </w:t>
      </w:r>
      <w:smartTag w:uri="urn:schemas-microsoft-com:office:smarttags" w:element="metricconverter">
        <w:smartTagPr>
          <w:attr w:name="ProductID" w:val="2014 г"/>
        </w:smartTagPr>
        <w:r w:rsidRPr="00C43928">
          <w:rPr>
            <w:sz w:val="28"/>
            <w:szCs w:val="28"/>
          </w:rPr>
          <w:t>2014 г</w:t>
        </w:r>
      </w:smartTag>
      <w:r w:rsidRPr="00C43928">
        <w:rPr>
          <w:sz w:val="28"/>
          <w:szCs w:val="28"/>
        </w:rPr>
        <w:t>. – 16 062,0 тыс. руб.),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из которых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8 399,7 тыс. руб. были профинансированы из федерального и республиканского бюджетов в рамках Соглашения о предоставлении субсидий из республиканского бюджета Республики Хакасия бюджету муниципального образования город Абакан на поддержку малого и среднего предпринимательства (в </w:t>
      </w:r>
      <w:smartTag w:uri="urn:schemas-microsoft-com:office:smarttags" w:element="metricconverter">
        <w:smartTagPr>
          <w:attr w:name="ProductID" w:val="2014 г"/>
        </w:smartTagPr>
        <w:r w:rsidRPr="00C43928">
          <w:rPr>
            <w:sz w:val="28"/>
            <w:szCs w:val="28"/>
          </w:rPr>
          <w:t>2014 г</w:t>
        </w:r>
      </w:smartTag>
      <w:r w:rsidRPr="00C43928">
        <w:rPr>
          <w:sz w:val="28"/>
          <w:szCs w:val="28"/>
        </w:rPr>
        <w:t>. – 10</w:t>
      </w:r>
      <w:proofErr w:type="gramEnd"/>
      <w:r w:rsidRPr="00C43928">
        <w:rPr>
          <w:sz w:val="28"/>
          <w:szCs w:val="28"/>
        </w:rPr>
        <w:t> </w:t>
      </w:r>
      <w:proofErr w:type="gramStart"/>
      <w:r w:rsidRPr="00C43928">
        <w:rPr>
          <w:sz w:val="28"/>
          <w:szCs w:val="28"/>
        </w:rPr>
        <w:t xml:space="preserve">200,0 тыс. руб.). </w:t>
      </w:r>
      <w:proofErr w:type="gramEnd"/>
    </w:p>
    <w:p w:rsidR="00C43928" w:rsidRPr="00C43928" w:rsidRDefault="00C43928" w:rsidP="00C43928">
      <w:pPr>
        <w:tabs>
          <w:tab w:val="left" w:pos="720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Распределение субсидий по видам поддержки в 2015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347"/>
        <w:gridCol w:w="3071"/>
      </w:tblGrid>
      <w:tr w:rsidR="00C43928" w:rsidRPr="00C43928" w:rsidTr="00C43928"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Наименование субсидии</w:t>
            </w:r>
          </w:p>
        </w:tc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Объем предоставленных субсидий</w:t>
            </w:r>
          </w:p>
        </w:tc>
      </w:tr>
      <w:tr w:rsidR="00C43928" w:rsidRPr="00C43928" w:rsidTr="00C43928"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Количество получателей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Сумма,</w:t>
            </w:r>
          </w:p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тыс. руб.</w:t>
            </w:r>
          </w:p>
        </w:tc>
      </w:tr>
      <w:tr w:rsidR="00C43928" w:rsidRPr="00C43928" w:rsidTr="00C4392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28" w:rsidRPr="00C43928" w:rsidRDefault="00C43928" w:rsidP="00C4392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1.Субсидирование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C43928">
              <w:rPr>
                <w:sz w:val="28"/>
                <w:szCs w:val="28"/>
              </w:rPr>
              <w:t>части процентных ставок по кредитам, привлекаемым для реализации инвестиционных проектов, или части затрат на уплату лизинговых платежей по договорам финансовой аренды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10</w:t>
            </w:r>
          </w:p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(по 13 договорам)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563,3</w:t>
            </w:r>
          </w:p>
        </w:tc>
      </w:tr>
      <w:tr w:rsidR="00C43928" w:rsidRPr="00C43928" w:rsidTr="00C4392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28" w:rsidRPr="00C43928" w:rsidRDefault="00C43928" w:rsidP="00C4392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2. Субсидирование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C43928">
              <w:rPr>
                <w:sz w:val="28"/>
                <w:szCs w:val="28"/>
              </w:rPr>
              <w:t>части затрат на технологическое присоединение к электрическим сетям сетевых организаций, на реализацию мероприятий по энергосбережению и повышению энергетической эффективности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161,7</w:t>
            </w:r>
          </w:p>
        </w:tc>
      </w:tr>
      <w:tr w:rsidR="00C43928" w:rsidRPr="00C43928" w:rsidTr="00C4392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28" w:rsidRPr="00C43928" w:rsidRDefault="00C43928" w:rsidP="00C4392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3.Гранты (субсидии) начинающим субъектам малого и среднего предпринимательства на создание и развитие собственного бизнеса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35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10 344,39</w:t>
            </w:r>
          </w:p>
        </w:tc>
      </w:tr>
      <w:tr w:rsidR="00C43928" w:rsidRPr="00C43928" w:rsidTr="00C4392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28" w:rsidRPr="00C43928" w:rsidRDefault="00C43928" w:rsidP="00C4392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ИТОГО: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46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928" w:rsidRPr="00C43928" w:rsidRDefault="00C43928" w:rsidP="00C4392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C43928">
              <w:rPr>
                <w:sz w:val="28"/>
                <w:szCs w:val="28"/>
              </w:rPr>
              <w:t>11 069,39</w:t>
            </w:r>
          </w:p>
        </w:tc>
      </w:tr>
    </w:tbl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2015 году в Центр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содействия малому и среднему предпринимательству, работающий по принципу «одного окна», организованный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НО «МФРП», обратилось 715 человек (в 2014 году – 383): субъекты малого и среднего предпринимательства, граждане, желающие стать предпринимателями, безработные граждане. Организовано и проведено 10 </w:t>
      </w:r>
      <w:r w:rsidRPr="00C43928">
        <w:rPr>
          <w:bCs/>
          <w:sz w:val="28"/>
          <w:szCs w:val="28"/>
        </w:rPr>
        <w:t xml:space="preserve">семинаров </w:t>
      </w:r>
      <w:r w:rsidRPr="00C43928">
        <w:rPr>
          <w:sz w:val="28"/>
          <w:szCs w:val="28"/>
        </w:rPr>
        <w:t xml:space="preserve">(в 2014 году – 4) </w:t>
      </w:r>
      <w:r w:rsidRPr="00C43928">
        <w:rPr>
          <w:bCs/>
          <w:sz w:val="28"/>
          <w:szCs w:val="28"/>
        </w:rPr>
        <w:t>для нач</w:t>
      </w:r>
      <w:r w:rsidRPr="00C43928">
        <w:rPr>
          <w:bCs/>
          <w:sz w:val="28"/>
          <w:szCs w:val="28"/>
        </w:rPr>
        <w:t>и</w:t>
      </w:r>
      <w:r w:rsidRPr="00C43928">
        <w:rPr>
          <w:bCs/>
          <w:sz w:val="28"/>
          <w:szCs w:val="28"/>
        </w:rPr>
        <w:t>нающих предпринимателей</w:t>
      </w:r>
      <w:r>
        <w:rPr>
          <w:bCs/>
          <w:sz w:val="28"/>
          <w:szCs w:val="28"/>
        </w:rPr>
        <w:t xml:space="preserve"> </w:t>
      </w:r>
      <w:r w:rsidRPr="00C43928">
        <w:rPr>
          <w:bCs/>
          <w:sz w:val="28"/>
          <w:szCs w:val="28"/>
        </w:rPr>
        <w:t>и безработных граждан «Основы предпринимательской</w:t>
      </w:r>
      <w:r>
        <w:rPr>
          <w:bCs/>
          <w:sz w:val="28"/>
          <w:szCs w:val="28"/>
        </w:rPr>
        <w:t xml:space="preserve"> </w:t>
      </w:r>
      <w:r w:rsidRPr="00C43928">
        <w:rPr>
          <w:bCs/>
          <w:sz w:val="28"/>
          <w:szCs w:val="28"/>
        </w:rPr>
        <w:t>деятел</w:t>
      </w:r>
      <w:r w:rsidRPr="00C43928">
        <w:rPr>
          <w:bCs/>
          <w:sz w:val="28"/>
          <w:szCs w:val="28"/>
        </w:rPr>
        <w:t>ь</w:t>
      </w:r>
      <w:r w:rsidRPr="00C43928">
        <w:rPr>
          <w:bCs/>
          <w:sz w:val="28"/>
          <w:szCs w:val="28"/>
        </w:rPr>
        <w:t xml:space="preserve">ности», по итогам которых 82 слушателя </w:t>
      </w:r>
      <w:r w:rsidRPr="00C43928">
        <w:rPr>
          <w:sz w:val="28"/>
          <w:szCs w:val="28"/>
        </w:rPr>
        <w:t>(в 2014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году – 66 чел.) </w:t>
      </w:r>
      <w:r w:rsidRPr="00C43928">
        <w:rPr>
          <w:bCs/>
          <w:sz w:val="28"/>
          <w:szCs w:val="28"/>
        </w:rPr>
        <w:t>получили</w:t>
      </w:r>
      <w:r>
        <w:rPr>
          <w:bCs/>
          <w:sz w:val="28"/>
          <w:szCs w:val="28"/>
        </w:rPr>
        <w:t xml:space="preserve"> </w:t>
      </w:r>
      <w:r w:rsidRPr="00C43928">
        <w:rPr>
          <w:bCs/>
          <w:sz w:val="28"/>
          <w:szCs w:val="28"/>
        </w:rPr>
        <w:t xml:space="preserve">сертификаты о прохождении краткосрочного обучения в сфере предпринимательской деятельности. </w:t>
      </w:r>
      <w:r w:rsidRPr="00C43928">
        <w:rPr>
          <w:sz w:val="28"/>
          <w:szCs w:val="28"/>
        </w:rPr>
        <w:t>Сотрудники НО «МФРП»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оказывают бесплатные и платные услуги субъектам малого и среднего предпринимательства: методические (бизнес-планирование, подготовка пакета документов для государственной регистрации, получения кредита, господдержки и иных направлений); информационные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(о формах поддержки органами местного самоуправления </w:t>
      </w:r>
      <w:proofErr w:type="gramStart"/>
      <w:r w:rsidRPr="00C43928">
        <w:rPr>
          <w:sz w:val="28"/>
          <w:szCs w:val="28"/>
        </w:rPr>
        <w:t>г</w:t>
      </w:r>
      <w:proofErr w:type="gramEnd"/>
      <w:r w:rsidRPr="00C43928">
        <w:rPr>
          <w:sz w:val="28"/>
          <w:szCs w:val="28"/>
        </w:rPr>
        <w:t xml:space="preserve">. Абакана и исполнительной власти РХ); консультационные (помощь в принятии решения о начале предпринимательской деятельности). </w:t>
      </w:r>
    </w:p>
    <w:p w:rsidR="00C43928" w:rsidRPr="00C43928" w:rsidRDefault="00C43928" w:rsidP="00C43928">
      <w:pPr>
        <w:jc w:val="both"/>
        <w:rPr>
          <w:sz w:val="28"/>
          <w:szCs w:val="28"/>
        </w:rPr>
      </w:pPr>
      <w:r w:rsidRPr="00C43928">
        <w:rPr>
          <w:sz w:val="28"/>
          <w:szCs w:val="28"/>
        </w:rPr>
        <w:t xml:space="preserve">С целью оказания финансовой поддержки организациям малого и среднего бизнеса и предпринимателям города Абакана при реализации ими инвестиционных проектов постановлением Мэра города Абакана от 03.05.2005 № 756 было создано </w:t>
      </w:r>
      <w:r w:rsidRPr="00C43928">
        <w:rPr>
          <w:bCs/>
          <w:iCs/>
          <w:sz w:val="28"/>
          <w:szCs w:val="28"/>
        </w:rPr>
        <w:t>Общество с ограниченной ответственностью «Муниципальная лизинговая</w:t>
      </w:r>
      <w:r w:rsidRPr="00C43928">
        <w:rPr>
          <w:iCs/>
          <w:sz w:val="28"/>
          <w:szCs w:val="28"/>
        </w:rPr>
        <w:t xml:space="preserve"> </w:t>
      </w:r>
      <w:r w:rsidRPr="00C43928">
        <w:rPr>
          <w:bCs/>
          <w:iCs/>
          <w:sz w:val="28"/>
          <w:szCs w:val="28"/>
        </w:rPr>
        <w:t>компания»</w:t>
      </w:r>
      <w:r w:rsidRPr="00C43928">
        <w:rPr>
          <w:sz w:val="28"/>
          <w:szCs w:val="28"/>
        </w:rPr>
        <w:t xml:space="preserve">. 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Важнейшими задачами общества являются улучшение инвестиционного климата в городе и посильное способствование развитию предпринимательства. Для реализации указанных задач общество оказывает услуги лизинга зарегистрированным на территории</w:t>
      </w:r>
      <w:r>
        <w:rPr>
          <w:sz w:val="28"/>
          <w:szCs w:val="28"/>
        </w:rPr>
        <w:t xml:space="preserve"> </w:t>
      </w:r>
      <w:proofErr w:type="gramStart"/>
      <w:r w:rsidRPr="00C43928">
        <w:rPr>
          <w:sz w:val="28"/>
          <w:szCs w:val="28"/>
        </w:rPr>
        <w:t>г</w:t>
      </w:r>
      <w:proofErr w:type="gramEnd"/>
      <w:r w:rsidRPr="00C43928">
        <w:rPr>
          <w:sz w:val="28"/>
          <w:szCs w:val="28"/>
        </w:rPr>
        <w:t>. Абакана юридическим лицам и предпринимателям.</w:t>
      </w:r>
    </w:p>
    <w:p w:rsidR="00C43928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В 2015 году лизинговой компанией было заключено 13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 xml:space="preserve">сделок (в 2014 году – 27), поставлено оборудования, техники и транспорта на сумму 22,1 </w:t>
      </w:r>
      <w:proofErr w:type="spellStart"/>
      <w:proofErr w:type="gramStart"/>
      <w:r w:rsidRPr="00C43928">
        <w:rPr>
          <w:sz w:val="28"/>
          <w:szCs w:val="28"/>
        </w:rPr>
        <w:t>млн</w:t>
      </w:r>
      <w:proofErr w:type="spellEnd"/>
      <w:proofErr w:type="gramEnd"/>
      <w:r w:rsidRPr="00C43928">
        <w:rPr>
          <w:sz w:val="28"/>
          <w:szCs w:val="28"/>
        </w:rPr>
        <w:t xml:space="preserve"> </w:t>
      </w:r>
      <w:proofErr w:type="spellStart"/>
      <w:r w:rsidRPr="00C43928">
        <w:rPr>
          <w:sz w:val="28"/>
          <w:szCs w:val="28"/>
        </w:rPr>
        <w:t>руб</w:t>
      </w:r>
      <w:proofErr w:type="spellEnd"/>
      <w:r w:rsidRPr="00C43928">
        <w:rPr>
          <w:sz w:val="28"/>
          <w:szCs w:val="28"/>
        </w:rPr>
        <w:t xml:space="preserve"> (в 2014 году – 66,4 </w:t>
      </w:r>
      <w:proofErr w:type="spellStart"/>
      <w:r w:rsidRPr="00C43928">
        <w:rPr>
          <w:sz w:val="28"/>
          <w:szCs w:val="28"/>
        </w:rPr>
        <w:t>млн</w:t>
      </w:r>
      <w:proofErr w:type="spellEnd"/>
      <w:r w:rsidRPr="00C43928">
        <w:rPr>
          <w:sz w:val="28"/>
          <w:szCs w:val="28"/>
        </w:rPr>
        <w:t xml:space="preserve"> руб.). Все указанные сделки были заключены с субъектами малого бизнеса, в том числе: 8 сделок с индивидуальными предпринимателями на сумму 10,1 </w:t>
      </w:r>
      <w:proofErr w:type="spellStart"/>
      <w:proofErr w:type="gramStart"/>
      <w:r w:rsidRPr="00C43928">
        <w:rPr>
          <w:sz w:val="28"/>
          <w:szCs w:val="28"/>
        </w:rPr>
        <w:t>млн</w:t>
      </w:r>
      <w:proofErr w:type="spellEnd"/>
      <w:proofErr w:type="gramEnd"/>
      <w:r w:rsidRPr="00C43928">
        <w:rPr>
          <w:sz w:val="28"/>
          <w:szCs w:val="28"/>
        </w:rPr>
        <w:t xml:space="preserve"> руб., 5 сделок с</w:t>
      </w:r>
      <w:r>
        <w:rPr>
          <w:sz w:val="28"/>
          <w:szCs w:val="28"/>
        </w:rPr>
        <w:t xml:space="preserve"> </w:t>
      </w:r>
      <w:r w:rsidRPr="00C43928">
        <w:rPr>
          <w:sz w:val="28"/>
          <w:szCs w:val="28"/>
        </w:rPr>
        <w:t>обществами с ограниченной ответс</w:t>
      </w:r>
      <w:r>
        <w:rPr>
          <w:sz w:val="28"/>
          <w:szCs w:val="28"/>
        </w:rPr>
        <w:t xml:space="preserve">твенностью на сумму 12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руб.</w:t>
      </w:r>
    </w:p>
    <w:p w:rsidR="006427F4" w:rsidRPr="00C43928" w:rsidRDefault="00C43928" w:rsidP="00C43928">
      <w:pPr>
        <w:tabs>
          <w:tab w:val="left" w:pos="4665"/>
        </w:tabs>
        <w:jc w:val="both"/>
        <w:rPr>
          <w:sz w:val="28"/>
          <w:szCs w:val="28"/>
        </w:rPr>
      </w:pPr>
      <w:r w:rsidRPr="00C43928">
        <w:rPr>
          <w:sz w:val="28"/>
          <w:szCs w:val="28"/>
        </w:rPr>
        <w:t>Динамика развития компании показывает, что потребность в услугах лизинга среди предпринимателей города сохраняется. Это обусловлено их доступностью по сравнению с аналогичными услугами банков, а также возможностью оптимизации налогообложения при приобретении предметов лизинга.</w:t>
      </w:r>
    </w:p>
    <w:sectPr w:rsidR="006427F4" w:rsidRPr="00C43928" w:rsidSect="00C4392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3928"/>
    <w:rsid w:val="006427F4"/>
    <w:rsid w:val="00C4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5970</Characters>
  <Application>Microsoft Office Word</Application>
  <DocSecurity>0</DocSecurity>
  <Lines>49</Lines>
  <Paragraphs>14</Paragraphs>
  <ScaleCrop>false</ScaleCrop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2016-03-24T06:47:00Z</dcterms:created>
  <dcterms:modified xsi:type="dcterms:W3CDTF">2016-03-24T06:50:00Z</dcterms:modified>
</cp:coreProperties>
</file>