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79" w:rsidRPr="003A0179" w:rsidRDefault="003A0179" w:rsidP="003A0179">
      <w:pPr>
        <w:pStyle w:val="Style6"/>
        <w:widowControl/>
        <w:jc w:val="both"/>
        <w:rPr>
          <w:rStyle w:val="FontStyle79"/>
          <w:b/>
          <w:sz w:val="28"/>
          <w:szCs w:val="28"/>
        </w:rPr>
      </w:pPr>
      <w:r w:rsidRPr="003A0179">
        <w:rPr>
          <w:rStyle w:val="FontStyle79"/>
          <w:b/>
          <w:sz w:val="28"/>
          <w:szCs w:val="28"/>
        </w:rPr>
        <w:t>ШЕЛЕХОВ</w:t>
      </w:r>
    </w:p>
    <w:p w:rsidR="00C167B6" w:rsidRPr="003A0179" w:rsidRDefault="00C167B6" w:rsidP="003A0179">
      <w:pPr>
        <w:pStyle w:val="Style6"/>
        <w:widowControl/>
        <w:jc w:val="both"/>
        <w:rPr>
          <w:rStyle w:val="FontStyle79"/>
          <w:sz w:val="28"/>
          <w:szCs w:val="28"/>
        </w:rPr>
      </w:pPr>
      <w:r w:rsidRPr="003A0179">
        <w:rPr>
          <w:rStyle w:val="FontStyle79"/>
          <w:sz w:val="28"/>
          <w:szCs w:val="28"/>
        </w:rPr>
        <w:t xml:space="preserve">1. Включены проекты малого и среднего предпринимательства </w:t>
      </w:r>
      <w:proofErr w:type="gramStart"/>
      <w:r w:rsidRPr="003A0179">
        <w:rPr>
          <w:rStyle w:val="FontStyle79"/>
          <w:sz w:val="28"/>
          <w:szCs w:val="28"/>
        </w:rPr>
        <w:t>в</w:t>
      </w:r>
      <w:proofErr w:type="gramEnd"/>
      <w:r w:rsidRPr="003A0179">
        <w:rPr>
          <w:rStyle w:val="FontStyle79"/>
          <w:sz w:val="28"/>
          <w:szCs w:val="28"/>
        </w:rPr>
        <w:t xml:space="preserve"> КИП на 2015-2020.</w:t>
      </w:r>
    </w:p>
    <w:p w:rsidR="00C167B6" w:rsidRPr="003A0179" w:rsidRDefault="00C167B6" w:rsidP="003A0179">
      <w:pPr>
        <w:pStyle w:val="Style7"/>
        <w:widowControl/>
        <w:jc w:val="both"/>
        <w:rPr>
          <w:rStyle w:val="FontStyle79"/>
          <w:sz w:val="28"/>
          <w:szCs w:val="28"/>
        </w:rPr>
      </w:pPr>
      <w:r w:rsidRPr="003A0179">
        <w:rPr>
          <w:rStyle w:val="FontStyle79"/>
          <w:sz w:val="28"/>
          <w:szCs w:val="28"/>
        </w:rPr>
        <w:t>Муниципальные закупки проводились для субъектов малого и среднего предпринимательства.</w:t>
      </w:r>
    </w:p>
    <w:p w:rsidR="00C167B6" w:rsidRPr="003A0179" w:rsidRDefault="00C167B6" w:rsidP="003A0179">
      <w:pPr>
        <w:pStyle w:val="Style6"/>
        <w:widowControl/>
        <w:jc w:val="both"/>
        <w:rPr>
          <w:rStyle w:val="FontStyle79"/>
          <w:sz w:val="28"/>
          <w:szCs w:val="28"/>
        </w:rPr>
      </w:pPr>
      <w:r w:rsidRPr="003A0179">
        <w:rPr>
          <w:rStyle w:val="FontStyle79"/>
          <w:sz w:val="28"/>
          <w:szCs w:val="28"/>
        </w:rPr>
        <w:t xml:space="preserve">2. Администрацию </w:t>
      </w:r>
      <w:proofErr w:type="spellStart"/>
      <w:r w:rsidRPr="003A0179">
        <w:rPr>
          <w:rStyle w:val="FontStyle79"/>
          <w:sz w:val="28"/>
          <w:szCs w:val="28"/>
        </w:rPr>
        <w:t>Шелеховского</w:t>
      </w:r>
      <w:proofErr w:type="spellEnd"/>
      <w:r w:rsidRPr="003A0179">
        <w:rPr>
          <w:rStyle w:val="FontStyle79"/>
          <w:sz w:val="28"/>
          <w:szCs w:val="28"/>
        </w:rPr>
        <w:t xml:space="preserve"> муниципального района, которая проводит советы с предпринимателями города </w:t>
      </w:r>
      <w:proofErr w:type="spellStart"/>
      <w:r w:rsidRPr="003A0179">
        <w:rPr>
          <w:rStyle w:val="FontStyle79"/>
          <w:sz w:val="28"/>
          <w:szCs w:val="28"/>
        </w:rPr>
        <w:t>Шелехова</w:t>
      </w:r>
      <w:proofErr w:type="spellEnd"/>
      <w:r w:rsidRPr="003A0179">
        <w:rPr>
          <w:rStyle w:val="FontStyle79"/>
          <w:sz w:val="28"/>
          <w:szCs w:val="28"/>
        </w:rPr>
        <w:t xml:space="preserve"> и района, проводит конкурсы для начинающих предпринимателей на право получения субсидий для создания собственного бизнеса.</w:t>
      </w:r>
    </w:p>
    <w:p w:rsidR="00C167B6" w:rsidRPr="003A0179" w:rsidRDefault="00C167B6" w:rsidP="003A0179">
      <w:pPr>
        <w:pStyle w:val="Style37"/>
        <w:widowControl/>
        <w:jc w:val="both"/>
        <w:rPr>
          <w:rStyle w:val="FontStyle79"/>
          <w:sz w:val="28"/>
          <w:szCs w:val="28"/>
        </w:rPr>
      </w:pPr>
      <w:r w:rsidRPr="003A0179">
        <w:rPr>
          <w:rStyle w:val="FontStyle79"/>
          <w:sz w:val="28"/>
          <w:szCs w:val="28"/>
        </w:rPr>
        <w:t>3. Привлечь большее количество участников для участия в семинарах. Отсутствие</w:t>
      </w:r>
      <w:r w:rsidR="003A0179">
        <w:rPr>
          <w:rStyle w:val="FontStyle79"/>
          <w:sz w:val="28"/>
          <w:szCs w:val="28"/>
        </w:rPr>
        <w:t xml:space="preserve"> </w:t>
      </w:r>
      <w:r w:rsidRPr="003A0179">
        <w:rPr>
          <w:rStyle w:val="FontStyle79"/>
          <w:sz w:val="28"/>
          <w:szCs w:val="28"/>
        </w:rPr>
        <w:t>актуальной</w:t>
      </w:r>
      <w:r w:rsidR="003A0179">
        <w:rPr>
          <w:rStyle w:val="FontStyle79"/>
          <w:sz w:val="28"/>
          <w:szCs w:val="28"/>
        </w:rPr>
        <w:t xml:space="preserve"> </w:t>
      </w:r>
      <w:r w:rsidRPr="003A0179">
        <w:rPr>
          <w:rStyle w:val="FontStyle79"/>
          <w:sz w:val="28"/>
          <w:szCs w:val="28"/>
        </w:rPr>
        <w:t>информации</w:t>
      </w:r>
      <w:r w:rsidR="003A0179">
        <w:rPr>
          <w:rStyle w:val="FontStyle79"/>
          <w:sz w:val="28"/>
          <w:szCs w:val="28"/>
        </w:rPr>
        <w:t xml:space="preserve"> </w:t>
      </w:r>
      <w:r w:rsidRPr="003A0179">
        <w:rPr>
          <w:rStyle w:val="FontStyle79"/>
          <w:sz w:val="28"/>
          <w:szCs w:val="28"/>
        </w:rPr>
        <w:t>о</w:t>
      </w:r>
      <w:r w:rsidR="003A0179">
        <w:rPr>
          <w:rStyle w:val="FontStyle79"/>
          <w:sz w:val="28"/>
          <w:szCs w:val="28"/>
        </w:rPr>
        <w:t xml:space="preserve"> </w:t>
      </w:r>
      <w:r w:rsidRPr="003A0179">
        <w:rPr>
          <w:rStyle w:val="FontStyle79"/>
          <w:sz w:val="28"/>
          <w:szCs w:val="28"/>
        </w:rPr>
        <w:t>количестве занятых граждан у субъектов малого и среднего предпринимательства.</w:t>
      </w:r>
    </w:p>
    <w:p w:rsidR="00C167B6" w:rsidRPr="003A0179" w:rsidRDefault="00C167B6" w:rsidP="003A0179">
      <w:pPr>
        <w:pStyle w:val="Style37"/>
        <w:widowControl/>
        <w:jc w:val="both"/>
        <w:rPr>
          <w:rStyle w:val="FontStyle79"/>
          <w:sz w:val="28"/>
          <w:szCs w:val="28"/>
        </w:rPr>
      </w:pPr>
      <w:r w:rsidRPr="003A0179">
        <w:rPr>
          <w:rStyle w:val="FontStyle79"/>
          <w:sz w:val="28"/>
          <w:szCs w:val="28"/>
        </w:rPr>
        <w:t xml:space="preserve">4. Получить субсидию </w:t>
      </w:r>
      <w:proofErr w:type="gramStart"/>
      <w:r w:rsidRPr="003A0179">
        <w:rPr>
          <w:rStyle w:val="FontStyle79"/>
          <w:sz w:val="28"/>
          <w:szCs w:val="28"/>
        </w:rPr>
        <w:t>из областного бюджета для проведения конкурса для начинающих предпринимателей на право получения субсидий для создания</w:t>
      </w:r>
      <w:proofErr w:type="gramEnd"/>
      <w:r w:rsidRPr="003A0179">
        <w:rPr>
          <w:rStyle w:val="FontStyle79"/>
          <w:sz w:val="28"/>
          <w:szCs w:val="28"/>
        </w:rPr>
        <w:t xml:space="preserve"> собственного бизнеса.</w:t>
      </w:r>
    </w:p>
    <w:p w:rsidR="00217660" w:rsidRPr="003A0179" w:rsidRDefault="00C167B6" w:rsidP="003A0179">
      <w:pPr>
        <w:pStyle w:val="Style6"/>
        <w:widowControl/>
        <w:jc w:val="both"/>
        <w:rPr>
          <w:sz w:val="28"/>
          <w:szCs w:val="28"/>
        </w:rPr>
      </w:pPr>
      <w:r w:rsidRPr="003A0179">
        <w:rPr>
          <w:rStyle w:val="FontStyle79"/>
          <w:sz w:val="28"/>
          <w:szCs w:val="28"/>
        </w:rPr>
        <w:t>5. Повлиять на статистические обследования субъектов малого и среднего предпринимательства, учет занятых у СМСП должен проводиться чаще.</w:t>
      </w:r>
    </w:p>
    <w:sectPr w:rsidR="00217660" w:rsidRPr="003A0179" w:rsidSect="003A017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7B6"/>
    <w:rsid w:val="00217660"/>
    <w:rsid w:val="003A0179"/>
    <w:rsid w:val="00927666"/>
    <w:rsid w:val="00C1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1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1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16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C167B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2016-03-16T12:55:00Z</dcterms:created>
  <dcterms:modified xsi:type="dcterms:W3CDTF">2016-03-17T13:43:00Z</dcterms:modified>
</cp:coreProperties>
</file>