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80" w:rsidRPr="00786980" w:rsidRDefault="00786980" w:rsidP="00786980">
      <w:pPr>
        <w:tabs>
          <w:tab w:val="left" w:pos="8640"/>
        </w:tabs>
        <w:jc w:val="both"/>
        <w:rPr>
          <w:b/>
          <w:color w:val="000000"/>
          <w:sz w:val="28"/>
          <w:szCs w:val="28"/>
        </w:rPr>
      </w:pPr>
      <w:r w:rsidRPr="00786980">
        <w:rPr>
          <w:b/>
          <w:color w:val="000000"/>
          <w:sz w:val="28"/>
          <w:szCs w:val="28"/>
        </w:rPr>
        <w:t>СУРГУТСКИЙ РАЙОН</w:t>
      </w:r>
    </w:p>
    <w:p w:rsidR="001503F5" w:rsidRPr="00786980" w:rsidRDefault="001503F5" w:rsidP="00786980">
      <w:pPr>
        <w:tabs>
          <w:tab w:val="left" w:pos="8640"/>
        </w:tabs>
        <w:jc w:val="both"/>
        <w:rPr>
          <w:color w:val="000000"/>
          <w:sz w:val="28"/>
          <w:szCs w:val="28"/>
        </w:rPr>
      </w:pPr>
      <w:r w:rsidRPr="00786980">
        <w:rPr>
          <w:color w:val="000000"/>
          <w:sz w:val="28"/>
          <w:szCs w:val="28"/>
        </w:rPr>
        <w:t>На территории района в 2015 году по оценке осуществляли деятельность 3 018 субъектов малого и среднего предпринимательства, в том числе: 500 средних, малых и микропредприятий, 2 518 индивидуальных предпринимателей (2 577 ед. за 2014 год). По сравнению с 2014 годом число субъектов малого бизнеса увеличилось на 0,9%. В общем числе субъектов малого бизнеса наблюдается увеличение количества средних, мал</w:t>
      </w:r>
      <w:r w:rsidR="00786980">
        <w:rPr>
          <w:color w:val="000000"/>
          <w:sz w:val="28"/>
          <w:szCs w:val="28"/>
        </w:rPr>
        <w:t>ых и микропредприятий на 87 ед.</w:t>
      </w:r>
    </w:p>
    <w:p w:rsidR="001503F5" w:rsidRPr="00786980" w:rsidRDefault="001503F5" w:rsidP="00786980">
      <w:pPr>
        <w:tabs>
          <w:tab w:val="left" w:pos="8640"/>
        </w:tabs>
        <w:jc w:val="both"/>
        <w:rPr>
          <w:sz w:val="28"/>
          <w:szCs w:val="28"/>
        </w:rPr>
      </w:pPr>
      <w:r w:rsidRPr="00786980">
        <w:rPr>
          <w:color w:val="000000"/>
          <w:sz w:val="28"/>
          <w:szCs w:val="28"/>
        </w:rPr>
        <w:t>В связи с нестабильной экономической ситуацией в 2015 году число индивидуальных предпринимателей снизилось на 2,3%, но в то же время увеличилось число средних, малых и микропредприятий на 17,4 % в таких секторах экономики, как торговля, транспорт, различные виды услуг.</w:t>
      </w:r>
    </w:p>
    <w:p w:rsidR="001503F5" w:rsidRPr="00786980" w:rsidRDefault="001503F5" w:rsidP="00786980">
      <w:pPr>
        <w:jc w:val="both"/>
        <w:rPr>
          <w:color w:val="000000"/>
          <w:sz w:val="28"/>
          <w:szCs w:val="28"/>
        </w:rPr>
      </w:pPr>
      <w:r w:rsidRPr="00786980">
        <w:rPr>
          <w:color w:val="000000"/>
          <w:sz w:val="28"/>
          <w:szCs w:val="28"/>
        </w:rPr>
        <w:t xml:space="preserve">Малый бизнес продолжает доминировать в таких секторах экономики, как торговля, транспорт, строительство, сельское хозяйство, различные виды услуг и в основном сосредоточен в крупных населенных пунктах. </w:t>
      </w:r>
    </w:p>
    <w:p w:rsidR="001503F5" w:rsidRPr="00786980" w:rsidRDefault="001503F5" w:rsidP="00786980">
      <w:pPr>
        <w:tabs>
          <w:tab w:val="left" w:pos="8640"/>
        </w:tabs>
        <w:jc w:val="both"/>
        <w:rPr>
          <w:sz w:val="28"/>
          <w:szCs w:val="28"/>
        </w:rPr>
      </w:pPr>
      <w:r w:rsidRPr="00786980">
        <w:rPr>
          <w:sz w:val="28"/>
          <w:szCs w:val="28"/>
        </w:rPr>
        <w:t>Число занятых в секторе малого бизнеса по оценке насчитывает 10,97 тысяч человек</w:t>
      </w:r>
      <w:r w:rsidRPr="00786980">
        <w:rPr>
          <w:color w:val="FF0000"/>
          <w:sz w:val="28"/>
          <w:szCs w:val="28"/>
        </w:rPr>
        <w:t xml:space="preserve"> </w:t>
      </w:r>
      <w:r w:rsidRPr="00786980">
        <w:rPr>
          <w:sz w:val="28"/>
          <w:szCs w:val="28"/>
        </w:rPr>
        <w:t>или 14,9 % экономически активного населения.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>Оборот малого бизнеса за 2015 год по оценке составляет 10,12 млрд. рублей, что на 1,3 % больше прошлого года,</w:t>
      </w:r>
      <w:r w:rsidRPr="00786980">
        <w:rPr>
          <w:color w:val="FF0000"/>
          <w:sz w:val="28"/>
          <w:szCs w:val="28"/>
        </w:rPr>
        <w:t xml:space="preserve"> </w:t>
      </w:r>
      <w:r w:rsidRPr="00786980">
        <w:rPr>
          <w:sz w:val="28"/>
          <w:szCs w:val="28"/>
        </w:rPr>
        <w:t>в общем объеме оборота предприятий на долю предприятий малого бизнеса приходится 1%.</w:t>
      </w:r>
    </w:p>
    <w:p w:rsidR="001503F5" w:rsidRPr="00786980" w:rsidRDefault="001503F5" w:rsidP="00786980">
      <w:pPr>
        <w:jc w:val="both"/>
        <w:rPr>
          <w:color w:val="000000"/>
          <w:sz w:val="28"/>
          <w:szCs w:val="28"/>
        </w:rPr>
      </w:pPr>
      <w:r w:rsidRPr="00786980">
        <w:rPr>
          <w:color w:val="000000"/>
          <w:sz w:val="28"/>
          <w:szCs w:val="28"/>
        </w:rPr>
        <w:t>В целях поддержки развития малого бизнеса района на муниципальном уровне продолжалась реализация программ развития малого и среднего предпринимательства и развития сельского хозяйства.</w:t>
      </w:r>
    </w:p>
    <w:p w:rsidR="001503F5" w:rsidRPr="00786980" w:rsidRDefault="001503F5" w:rsidP="00786980">
      <w:pPr>
        <w:jc w:val="both"/>
        <w:rPr>
          <w:color w:val="000000"/>
          <w:sz w:val="28"/>
          <w:szCs w:val="28"/>
        </w:rPr>
      </w:pPr>
      <w:r w:rsidRPr="00786980">
        <w:rPr>
          <w:color w:val="000000"/>
          <w:sz w:val="28"/>
          <w:szCs w:val="28"/>
        </w:rPr>
        <w:t>По подпрограмме "Поддержка малого и среднего предпринимательства" с суммой финансирования 4,516 млн</w:t>
      </w:r>
      <w:proofErr w:type="gramStart"/>
      <w:r w:rsidRPr="00786980">
        <w:rPr>
          <w:color w:val="000000"/>
          <w:sz w:val="28"/>
          <w:szCs w:val="28"/>
        </w:rPr>
        <w:t>.р</w:t>
      </w:r>
      <w:proofErr w:type="gramEnd"/>
      <w:r w:rsidRPr="00786980">
        <w:rPr>
          <w:color w:val="000000"/>
          <w:sz w:val="28"/>
          <w:szCs w:val="28"/>
        </w:rPr>
        <w:t>уб., в том числе за счет бюджета округа – 2,516 млн.руб., за счет средств бюджета района – 2,000 млн.руб. в 2015 году с начинающими и действующими предпринимателями района продолжены такие формы оказания поддержки как консультационные, образовательные, информационные мероприятия, оказание различных видов финансовой и имущественной поддержки</w:t>
      </w:r>
      <w:r w:rsidRPr="00786980">
        <w:rPr>
          <w:i/>
          <w:color w:val="000000"/>
          <w:sz w:val="28"/>
          <w:szCs w:val="28"/>
        </w:rPr>
        <w:t>.</w:t>
      </w:r>
    </w:p>
    <w:p w:rsidR="001503F5" w:rsidRPr="00786980" w:rsidRDefault="001503F5" w:rsidP="00786980">
      <w:pPr>
        <w:jc w:val="both"/>
        <w:rPr>
          <w:color w:val="000000"/>
          <w:sz w:val="28"/>
          <w:szCs w:val="28"/>
        </w:rPr>
      </w:pPr>
      <w:r w:rsidRPr="00786980">
        <w:rPr>
          <w:color w:val="000000"/>
          <w:sz w:val="28"/>
          <w:szCs w:val="28"/>
        </w:rPr>
        <w:t xml:space="preserve">В рамках мероприятий программы реализованы следующие мероприятия: </w:t>
      </w:r>
    </w:p>
    <w:p w:rsidR="001503F5" w:rsidRPr="00786980" w:rsidRDefault="001503F5" w:rsidP="00786980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86980">
        <w:rPr>
          <w:color w:val="000000"/>
          <w:sz w:val="28"/>
          <w:szCs w:val="28"/>
        </w:rPr>
        <w:t>- Организация и проведение мероприятий в области развития молодёжного предпринимательства. В целях стимулирования развития молодежного предпринимательства на территории района уже традиционно стартовал конкурс молодежных бизнес - проектов «Путь к успеху» с проведением семинаров-тренингов и защитой бизнес - проектов. Проект предусматривает комплекс мероприятий, направленных на вовлечение молодежи района в предпринимательскую деятельность и их дальнейшую</w:t>
      </w:r>
      <w:r w:rsidR="002E5889">
        <w:rPr>
          <w:color w:val="000000"/>
          <w:sz w:val="28"/>
          <w:szCs w:val="28"/>
        </w:rPr>
        <w:t xml:space="preserve"> поддержку в реализации </w:t>
      </w:r>
      <w:proofErr w:type="spellStart"/>
      <w:proofErr w:type="gramStart"/>
      <w:r w:rsidR="002E5889">
        <w:rPr>
          <w:color w:val="000000"/>
          <w:sz w:val="28"/>
          <w:szCs w:val="28"/>
        </w:rPr>
        <w:t>бизнес-</w:t>
      </w:r>
      <w:r w:rsidRPr="00786980">
        <w:rPr>
          <w:color w:val="000000"/>
          <w:sz w:val="28"/>
          <w:szCs w:val="28"/>
        </w:rPr>
        <w:t>идей</w:t>
      </w:r>
      <w:proofErr w:type="spellEnd"/>
      <w:proofErr w:type="gramEnd"/>
      <w:r w:rsidRPr="00786980">
        <w:rPr>
          <w:color w:val="000000"/>
          <w:sz w:val="28"/>
          <w:szCs w:val="28"/>
        </w:rPr>
        <w:t xml:space="preserve">. Для участия в </w:t>
      </w:r>
      <w:r w:rsidRPr="00786980">
        <w:rPr>
          <w:sz w:val="28"/>
          <w:szCs w:val="28"/>
        </w:rPr>
        <w:t>конкурсе 17</w:t>
      </w:r>
      <w:r w:rsidRPr="00786980">
        <w:rPr>
          <w:color w:val="000000"/>
          <w:sz w:val="28"/>
          <w:szCs w:val="28"/>
        </w:rPr>
        <w:t xml:space="preserve"> молодых людей прошли тестирование на выявление предпринимательских способностей. П</w:t>
      </w:r>
      <w:r w:rsidRPr="00786980">
        <w:rPr>
          <w:color w:val="000000"/>
          <w:sz w:val="28"/>
          <w:szCs w:val="28"/>
          <w:shd w:val="clear" w:color="auto" w:fill="FFFFFF"/>
        </w:rPr>
        <w:t>осле отборочного этапа начались образовательные и деловые мероприятия, встречи с успешными людьми и предпринимателями города и района, подготовка бизнес - проектов. Ф</w:t>
      </w:r>
      <w:r w:rsidRPr="00786980">
        <w:rPr>
          <w:color w:val="000000"/>
          <w:sz w:val="28"/>
          <w:szCs w:val="28"/>
        </w:rPr>
        <w:t xml:space="preserve">инальный этап конкурса – публичная защита состоялся в августе месяце. Победителю конкурса </w:t>
      </w:r>
      <w:proofErr w:type="spellStart"/>
      <w:r w:rsidRPr="00786980">
        <w:rPr>
          <w:color w:val="000000"/>
          <w:sz w:val="28"/>
          <w:szCs w:val="28"/>
        </w:rPr>
        <w:t>Кантерову</w:t>
      </w:r>
      <w:proofErr w:type="spellEnd"/>
      <w:r w:rsidRPr="00786980">
        <w:rPr>
          <w:color w:val="000000"/>
          <w:sz w:val="28"/>
          <w:szCs w:val="28"/>
        </w:rPr>
        <w:t xml:space="preserve"> Климу Егоровичу предоставлен грант на реализацию проекта по развитию </w:t>
      </w:r>
      <w:r w:rsidRPr="00786980">
        <w:rPr>
          <w:sz w:val="28"/>
          <w:szCs w:val="28"/>
        </w:rPr>
        <w:t>этнографического туризма «Хантыйский дворик»</w:t>
      </w:r>
      <w:r w:rsidRPr="00786980">
        <w:rPr>
          <w:b/>
          <w:color w:val="000000"/>
          <w:sz w:val="28"/>
          <w:szCs w:val="28"/>
        </w:rPr>
        <w:t xml:space="preserve"> </w:t>
      </w:r>
      <w:r w:rsidRPr="00786980">
        <w:rPr>
          <w:color w:val="000000"/>
          <w:sz w:val="28"/>
          <w:szCs w:val="28"/>
        </w:rPr>
        <w:t>под строительство гостевого дома.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color w:val="000000"/>
          <w:sz w:val="28"/>
          <w:szCs w:val="28"/>
        </w:rPr>
        <w:t>-</w:t>
      </w:r>
      <w:r w:rsidRPr="00786980">
        <w:rPr>
          <w:sz w:val="28"/>
          <w:szCs w:val="28"/>
        </w:rPr>
        <w:t xml:space="preserve"> В ноябре 201</w:t>
      </w:r>
      <w:r w:rsidRPr="003F626E">
        <w:rPr>
          <w:sz w:val="28"/>
          <w:szCs w:val="28"/>
        </w:rPr>
        <w:t>5</w:t>
      </w:r>
      <w:r w:rsidRPr="00786980">
        <w:rPr>
          <w:sz w:val="28"/>
          <w:szCs w:val="28"/>
        </w:rPr>
        <w:t xml:space="preserve"> года организован трехдневный семинар-тренинг по теме «Русская кухня в современной европейской подаче» для поваров района.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lastRenderedPageBreak/>
        <w:t xml:space="preserve">В мастер-классе приняли участие 12 специалистов из 8 лучших предприятий общественного питания поселений </w:t>
      </w:r>
      <w:proofErr w:type="spellStart"/>
      <w:r w:rsidRPr="00786980">
        <w:rPr>
          <w:sz w:val="28"/>
          <w:szCs w:val="28"/>
        </w:rPr>
        <w:t>Лянтор</w:t>
      </w:r>
      <w:proofErr w:type="spellEnd"/>
      <w:r w:rsidRPr="00786980">
        <w:rPr>
          <w:sz w:val="28"/>
          <w:szCs w:val="28"/>
        </w:rPr>
        <w:t>, Федоровский, Белый Яр, Солнечный, межселенной территории района. Обучение проводилось в целях повышения мастерства специалистов индустрии питания, уровня оказания услуг в предприятиях общественного питания района. По завершению семинара участники получили сертификаты об обучении, сувенирную продукцию, фотографии, технологические карточки приготовления блюд.</w:t>
      </w:r>
    </w:p>
    <w:p w:rsidR="001503F5" w:rsidRPr="00786980" w:rsidRDefault="001503F5" w:rsidP="00786980">
      <w:pPr>
        <w:jc w:val="both"/>
        <w:rPr>
          <w:color w:val="000000"/>
          <w:sz w:val="28"/>
          <w:szCs w:val="28"/>
        </w:rPr>
      </w:pPr>
      <w:r w:rsidRPr="00786980">
        <w:rPr>
          <w:sz w:val="28"/>
          <w:szCs w:val="28"/>
        </w:rPr>
        <w:t xml:space="preserve">Участники семинара отметили высокий уровень обучения, возрождение русской кухни в новом формате, помощь администрации </w:t>
      </w:r>
      <w:proofErr w:type="spellStart"/>
      <w:r w:rsidRPr="00786980">
        <w:rPr>
          <w:sz w:val="28"/>
          <w:szCs w:val="28"/>
        </w:rPr>
        <w:t>Сургутского</w:t>
      </w:r>
      <w:proofErr w:type="spellEnd"/>
      <w:r w:rsidRPr="00786980">
        <w:rPr>
          <w:sz w:val="28"/>
          <w:szCs w:val="28"/>
        </w:rPr>
        <w:t xml:space="preserve"> района для субъектов малого и среднего предпринимательства</w:t>
      </w:r>
    </w:p>
    <w:p w:rsidR="001503F5" w:rsidRPr="00786980" w:rsidRDefault="001503F5" w:rsidP="00786980">
      <w:pPr>
        <w:jc w:val="both"/>
        <w:rPr>
          <w:color w:val="000000"/>
          <w:sz w:val="28"/>
          <w:szCs w:val="28"/>
        </w:rPr>
      </w:pPr>
      <w:r w:rsidRPr="00786980">
        <w:rPr>
          <w:color w:val="000000"/>
          <w:sz w:val="28"/>
          <w:szCs w:val="28"/>
        </w:rPr>
        <w:t xml:space="preserve">- В целях возмещения части затрат арендных платежей по договорам аренды имущества, необходимого для осуществления предпринимательской деятельности по социально значимым видам деятельности, определенным программой профинансировано 8 заявок в сфере парикмахерских услуг и общественного питания поселений Федоровский, </w:t>
      </w:r>
      <w:proofErr w:type="spellStart"/>
      <w:r w:rsidRPr="00786980">
        <w:rPr>
          <w:color w:val="000000"/>
          <w:sz w:val="28"/>
          <w:szCs w:val="28"/>
        </w:rPr>
        <w:t>Барсово</w:t>
      </w:r>
      <w:proofErr w:type="spellEnd"/>
      <w:r w:rsidRPr="00786980">
        <w:rPr>
          <w:color w:val="000000"/>
          <w:sz w:val="28"/>
          <w:szCs w:val="28"/>
        </w:rPr>
        <w:t>.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color w:val="000000"/>
          <w:sz w:val="28"/>
          <w:szCs w:val="28"/>
        </w:rPr>
        <w:t xml:space="preserve">- В целях </w:t>
      </w:r>
      <w:r w:rsidRPr="00786980">
        <w:rPr>
          <w:sz w:val="28"/>
          <w:szCs w:val="28"/>
        </w:rPr>
        <w:t xml:space="preserve">предоставления субсидий на создание условий для развития субъектов, осуществляющих деятельность в следующих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</w:t>
      </w:r>
      <w:proofErr w:type="spellStart"/>
      <w:r w:rsidRPr="00786980">
        <w:rPr>
          <w:sz w:val="28"/>
          <w:szCs w:val="28"/>
        </w:rPr>
        <w:t>рыбодобыча</w:t>
      </w:r>
      <w:proofErr w:type="spellEnd"/>
      <w:r w:rsidRPr="00786980">
        <w:rPr>
          <w:sz w:val="28"/>
          <w:szCs w:val="28"/>
        </w:rPr>
        <w:t xml:space="preserve">, </w:t>
      </w:r>
      <w:proofErr w:type="spellStart"/>
      <w:r w:rsidRPr="00786980">
        <w:rPr>
          <w:sz w:val="28"/>
          <w:szCs w:val="28"/>
        </w:rPr>
        <w:t>рыбопереработка</w:t>
      </w:r>
      <w:proofErr w:type="spellEnd"/>
      <w:r w:rsidRPr="00786980">
        <w:rPr>
          <w:sz w:val="28"/>
          <w:szCs w:val="28"/>
        </w:rPr>
        <w:t>, ремесленническая деятельность, въездной и внутренний туризм</w:t>
      </w:r>
      <w:r w:rsidR="00786980">
        <w:rPr>
          <w:sz w:val="28"/>
          <w:szCs w:val="28"/>
        </w:rPr>
        <w:t xml:space="preserve"> </w:t>
      </w:r>
      <w:r w:rsidRPr="00786980">
        <w:rPr>
          <w:color w:val="000000"/>
          <w:sz w:val="28"/>
          <w:szCs w:val="28"/>
        </w:rPr>
        <w:t>поддержку</w:t>
      </w:r>
      <w:r w:rsidRPr="00786980">
        <w:rPr>
          <w:sz w:val="28"/>
          <w:szCs w:val="28"/>
        </w:rPr>
        <w:t xml:space="preserve"> п</w:t>
      </w:r>
      <w:r w:rsidRPr="00786980">
        <w:rPr>
          <w:color w:val="000000"/>
          <w:sz w:val="28"/>
          <w:szCs w:val="28"/>
        </w:rPr>
        <w:t xml:space="preserve">олучили 10 </w:t>
      </w:r>
      <w:proofErr w:type="spellStart"/>
      <w:r w:rsidRPr="00786980">
        <w:rPr>
          <w:color w:val="000000"/>
          <w:sz w:val="28"/>
          <w:szCs w:val="28"/>
        </w:rPr>
        <w:t>субектов</w:t>
      </w:r>
      <w:proofErr w:type="spellEnd"/>
      <w:r w:rsidRPr="00786980">
        <w:rPr>
          <w:color w:val="000000"/>
          <w:sz w:val="28"/>
          <w:szCs w:val="28"/>
        </w:rPr>
        <w:t xml:space="preserve"> малого и среднего предпринимательства поселений </w:t>
      </w:r>
      <w:proofErr w:type="spellStart"/>
      <w:r w:rsidRPr="00786980">
        <w:rPr>
          <w:color w:val="000000"/>
          <w:sz w:val="28"/>
          <w:szCs w:val="28"/>
        </w:rPr>
        <w:t>Ульт-Ягун</w:t>
      </w:r>
      <w:proofErr w:type="spellEnd"/>
      <w:r w:rsidRPr="00786980">
        <w:rPr>
          <w:color w:val="000000"/>
          <w:sz w:val="28"/>
          <w:szCs w:val="28"/>
        </w:rPr>
        <w:t xml:space="preserve">, Белый Яр, </w:t>
      </w:r>
      <w:proofErr w:type="spellStart"/>
      <w:r w:rsidRPr="00786980">
        <w:rPr>
          <w:color w:val="000000"/>
          <w:sz w:val="28"/>
          <w:szCs w:val="28"/>
        </w:rPr>
        <w:t>Лянтор</w:t>
      </w:r>
      <w:proofErr w:type="spellEnd"/>
      <w:r w:rsidRPr="00786980">
        <w:rPr>
          <w:color w:val="000000"/>
          <w:sz w:val="28"/>
          <w:szCs w:val="28"/>
        </w:rPr>
        <w:t>, Солнечный.</w:t>
      </w:r>
      <w:r w:rsidR="00786980">
        <w:rPr>
          <w:color w:val="000000"/>
          <w:sz w:val="28"/>
          <w:szCs w:val="28"/>
        </w:rPr>
        <w:t xml:space="preserve"> </w:t>
      </w:r>
      <w:r w:rsidRPr="00786980">
        <w:rPr>
          <w:color w:val="000000"/>
          <w:sz w:val="28"/>
          <w:szCs w:val="28"/>
        </w:rPr>
        <w:t xml:space="preserve">Средства предоставлены на </w:t>
      </w:r>
      <w:r w:rsidRPr="00786980">
        <w:rPr>
          <w:sz w:val="28"/>
          <w:szCs w:val="28"/>
        </w:rPr>
        <w:t xml:space="preserve">компенсацию затрат по приобретению оборудования для сельхозпроизводителей, оборудования по распиловке и строгания древесины и на возмещение затрат по арендным платежам. 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color w:val="000000"/>
          <w:sz w:val="28"/>
          <w:szCs w:val="28"/>
        </w:rPr>
        <w:t xml:space="preserve">- В целях финансовой поддержке социального предпринимательства в виде возмещения затрат, субсидию получили 10 субъектов на </w:t>
      </w:r>
      <w:r w:rsidRPr="00786980">
        <w:rPr>
          <w:sz w:val="28"/>
          <w:szCs w:val="28"/>
        </w:rPr>
        <w:t>компенсацию затрат по приобретению оборудования, возмещению затрат арендных платежей и жилищно-коммунальных услуг. Компенсация предоставлена</w:t>
      </w:r>
      <w:r w:rsidR="00786980">
        <w:rPr>
          <w:sz w:val="28"/>
          <w:szCs w:val="28"/>
        </w:rPr>
        <w:t xml:space="preserve"> </w:t>
      </w:r>
      <w:r w:rsidRPr="00786980">
        <w:rPr>
          <w:sz w:val="28"/>
          <w:szCs w:val="28"/>
        </w:rPr>
        <w:t>в таких сферах деятельности: уход и присмотр за детьми,</w:t>
      </w:r>
      <w:r w:rsidR="00786980">
        <w:rPr>
          <w:sz w:val="28"/>
          <w:szCs w:val="28"/>
        </w:rPr>
        <w:t xml:space="preserve"> </w:t>
      </w:r>
      <w:r w:rsidRPr="00786980">
        <w:rPr>
          <w:sz w:val="28"/>
          <w:szCs w:val="28"/>
        </w:rPr>
        <w:t xml:space="preserve">сбор и переработка дикоросов, деревообработка, деятельность в сфере компьютерных услуг </w:t>
      </w:r>
      <w:r w:rsidRPr="00786980">
        <w:rPr>
          <w:color w:val="000000"/>
          <w:sz w:val="28"/>
          <w:szCs w:val="28"/>
        </w:rPr>
        <w:t>поселений Белый Яр, Солнечный.</w:t>
      </w:r>
    </w:p>
    <w:p w:rsidR="001503F5" w:rsidRPr="00786980" w:rsidRDefault="001503F5" w:rsidP="00786980">
      <w:pPr>
        <w:jc w:val="both"/>
        <w:rPr>
          <w:color w:val="000000"/>
          <w:sz w:val="28"/>
          <w:szCs w:val="28"/>
        </w:rPr>
      </w:pPr>
      <w:r w:rsidRPr="00786980">
        <w:rPr>
          <w:color w:val="000000"/>
          <w:sz w:val="28"/>
          <w:szCs w:val="28"/>
        </w:rPr>
        <w:t xml:space="preserve">Информационная поддержка субъектам малого и среднего предпринимательства осуществляется посредством размещения информации о мерах государственной поддержки по содействию в развитии малого и среднего предпринимательства на официальном сайте муниципального образования </w:t>
      </w:r>
      <w:proofErr w:type="spellStart"/>
      <w:r w:rsidRPr="00786980">
        <w:rPr>
          <w:color w:val="000000"/>
          <w:sz w:val="28"/>
          <w:szCs w:val="28"/>
        </w:rPr>
        <w:t>Сургутский</w:t>
      </w:r>
      <w:proofErr w:type="spellEnd"/>
      <w:r w:rsidRPr="00786980">
        <w:rPr>
          <w:color w:val="000000"/>
          <w:sz w:val="28"/>
          <w:szCs w:val="28"/>
        </w:rPr>
        <w:t xml:space="preserve"> район в разделе «Экономика» / «Предпринимательство». 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 xml:space="preserve">В рамках поддержки малого и среднего предпринимательства в районе были проведены два Совета по развитию малого и среднего предпринимательства в </w:t>
      </w:r>
      <w:proofErr w:type="spellStart"/>
      <w:r w:rsidRPr="00786980">
        <w:rPr>
          <w:sz w:val="28"/>
          <w:szCs w:val="28"/>
        </w:rPr>
        <w:t>Сургутском</w:t>
      </w:r>
      <w:proofErr w:type="spellEnd"/>
      <w:r w:rsidRPr="00786980">
        <w:rPr>
          <w:sz w:val="28"/>
          <w:szCs w:val="28"/>
        </w:rPr>
        <w:t xml:space="preserve"> районе и рассмотрен ряд вопросов: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>- новое в налогообложении для субъектов малого предпринимательства;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 xml:space="preserve">- о мероприятиях подпрограммы «Поддержка малого и среднего предпринимательства» муниципальной программы «Создание условий для экономического развития </w:t>
      </w:r>
      <w:proofErr w:type="spellStart"/>
      <w:r w:rsidRPr="00786980">
        <w:rPr>
          <w:sz w:val="28"/>
          <w:szCs w:val="28"/>
        </w:rPr>
        <w:t>Сургутского</w:t>
      </w:r>
      <w:proofErr w:type="spellEnd"/>
      <w:r w:rsidRPr="00786980">
        <w:rPr>
          <w:sz w:val="28"/>
          <w:szCs w:val="28"/>
        </w:rPr>
        <w:t xml:space="preserve"> района»;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 xml:space="preserve">- об итогах развития социального предпринимательства в 2014 году, подведены итоги реализации подпрограммы «Поддержка малого и среднего предпринимательства» муниципальной программы «Создание условий для экономического развития </w:t>
      </w:r>
      <w:proofErr w:type="spellStart"/>
      <w:r w:rsidRPr="00786980">
        <w:rPr>
          <w:sz w:val="28"/>
          <w:szCs w:val="28"/>
        </w:rPr>
        <w:t>Сургутского</w:t>
      </w:r>
      <w:proofErr w:type="spellEnd"/>
      <w:r w:rsidRPr="00786980">
        <w:rPr>
          <w:sz w:val="28"/>
          <w:szCs w:val="28"/>
        </w:rPr>
        <w:t xml:space="preserve"> района» в 2015 году;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lastRenderedPageBreak/>
        <w:t xml:space="preserve">- об утверждении плана работы Совета по развитию малого и среднего предпринимательства в </w:t>
      </w:r>
      <w:proofErr w:type="spellStart"/>
      <w:r w:rsidRPr="00786980">
        <w:rPr>
          <w:sz w:val="28"/>
          <w:szCs w:val="28"/>
        </w:rPr>
        <w:t>Сургутском</w:t>
      </w:r>
      <w:proofErr w:type="spellEnd"/>
      <w:r w:rsidRPr="00786980">
        <w:rPr>
          <w:sz w:val="28"/>
          <w:szCs w:val="28"/>
        </w:rPr>
        <w:t xml:space="preserve"> районе на 2016 год;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>- об изменениях в программе поддержки малого и среднего предпринимательства на 2016 год;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 xml:space="preserve">- о деятельности </w:t>
      </w:r>
      <w:proofErr w:type="spellStart"/>
      <w:r w:rsidRPr="00786980">
        <w:rPr>
          <w:sz w:val="28"/>
          <w:szCs w:val="28"/>
        </w:rPr>
        <w:t>Сургутского</w:t>
      </w:r>
      <w:proofErr w:type="spellEnd"/>
      <w:r w:rsidRPr="00786980">
        <w:rPr>
          <w:sz w:val="28"/>
          <w:szCs w:val="28"/>
        </w:rPr>
        <w:t xml:space="preserve"> филиала Фонда поддержки предпринимательства </w:t>
      </w:r>
      <w:proofErr w:type="spellStart"/>
      <w:r w:rsidRPr="00786980">
        <w:rPr>
          <w:sz w:val="28"/>
          <w:szCs w:val="28"/>
        </w:rPr>
        <w:t>Югры</w:t>
      </w:r>
      <w:proofErr w:type="spellEnd"/>
      <w:r w:rsidRPr="00786980">
        <w:rPr>
          <w:sz w:val="28"/>
          <w:szCs w:val="28"/>
        </w:rPr>
        <w:t xml:space="preserve"> в 2015 году.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>Для предпринимателей района льготная базовая ставка арендной платы в месяц составляет 280 руб. за 1 кв.м. площади арендуемого недвижимого имущества, при установленной в целом по району арендной плате за 1 кв</w:t>
      </w:r>
      <w:proofErr w:type="gramStart"/>
      <w:r w:rsidRPr="00786980">
        <w:rPr>
          <w:sz w:val="28"/>
          <w:szCs w:val="28"/>
        </w:rPr>
        <w:t>.м</w:t>
      </w:r>
      <w:proofErr w:type="gramEnd"/>
      <w:r w:rsidRPr="00786980">
        <w:rPr>
          <w:sz w:val="28"/>
          <w:szCs w:val="28"/>
        </w:rPr>
        <w:t xml:space="preserve"> 320 руб. 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 xml:space="preserve">Имущественной поддержкой в 2015 году воспользовались 31 субъект малого и среднего предпринимательства, из них 1 субъект воспользовался правом преимущественного выкупа арендуемого имущества с рассрочкой платежа до 5 лет. </w:t>
      </w:r>
    </w:p>
    <w:p w:rsidR="001503F5" w:rsidRPr="00786980" w:rsidRDefault="001503F5" w:rsidP="00786980">
      <w:pPr>
        <w:tabs>
          <w:tab w:val="left" w:pos="0"/>
        </w:tabs>
        <w:jc w:val="both"/>
        <w:rPr>
          <w:sz w:val="28"/>
          <w:szCs w:val="28"/>
        </w:rPr>
      </w:pPr>
      <w:r w:rsidRPr="00786980">
        <w:rPr>
          <w:sz w:val="28"/>
          <w:szCs w:val="28"/>
        </w:rPr>
        <w:t>Субъекты малого и среднего предпринимательства принимают активное участие при осуществлении закупок для муниципальных нужд.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 xml:space="preserve">С данной категорией участников закупок заказчиками района за 2015 год </w:t>
      </w:r>
      <w:r w:rsidRPr="00786980">
        <w:rPr>
          <w:sz w:val="28"/>
          <w:szCs w:val="28"/>
          <w:shd w:val="clear" w:color="auto" w:fill="FFFFFF"/>
        </w:rPr>
        <w:t>заключено 470 контрактов на общую сумму 306,6 млн. рублей, что составляет 35,8 % от общего объема закупок.</w:t>
      </w:r>
    </w:p>
    <w:p w:rsidR="001503F5" w:rsidRPr="00786980" w:rsidRDefault="001503F5" w:rsidP="00786980">
      <w:pPr>
        <w:jc w:val="both"/>
        <w:rPr>
          <w:color w:val="000000"/>
          <w:sz w:val="28"/>
          <w:szCs w:val="28"/>
        </w:rPr>
      </w:pPr>
      <w:r w:rsidRPr="00786980">
        <w:rPr>
          <w:color w:val="000000"/>
          <w:sz w:val="28"/>
          <w:szCs w:val="28"/>
        </w:rPr>
        <w:t>Учитывая территориальные особенности района, субъектам малого и среднего предпринимательства и гражданам, планирующим начать свое дело, в рамках районной и окружных программ, оказывается постоянная консультационная, организационная и информационная поддержка.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 xml:space="preserve">Деловой активности предпринимательства района способствуют </w:t>
      </w:r>
      <w:proofErr w:type="spellStart"/>
      <w:r w:rsidRPr="00786980">
        <w:rPr>
          <w:sz w:val="28"/>
          <w:szCs w:val="28"/>
        </w:rPr>
        <w:t>Сургутский</w:t>
      </w:r>
      <w:proofErr w:type="spellEnd"/>
      <w:r w:rsidRPr="00786980">
        <w:rPr>
          <w:sz w:val="28"/>
          <w:szCs w:val="28"/>
        </w:rPr>
        <w:t xml:space="preserve"> филиал ООО «Окружной Бизнес-Инкубатор», </w:t>
      </w:r>
      <w:proofErr w:type="spellStart"/>
      <w:r w:rsidRPr="00786980">
        <w:rPr>
          <w:sz w:val="28"/>
          <w:szCs w:val="28"/>
        </w:rPr>
        <w:t>Сургутский</w:t>
      </w:r>
      <w:proofErr w:type="spellEnd"/>
      <w:r w:rsidRPr="00786980">
        <w:rPr>
          <w:sz w:val="28"/>
          <w:szCs w:val="28"/>
        </w:rPr>
        <w:t xml:space="preserve"> филиал окружного фонда поддержки предпринимательства, </w:t>
      </w:r>
      <w:proofErr w:type="spellStart"/>
      <w:r w:rsidRPr="00786980">
        <w:rPr>
          <w:sz w:val="28"/>
          <w:szCs w:val="28"/>
        </w:rPr>
        <w:t>Сургутский</w:t>
      </w:r>
      <w:proofErr w:type="spellEnd"/>
      <w:r w:rsidRPr="00786980">
        <w:rPr>
          <w:sz w:val="28"/>
          <w:szCs w:val="28"/>
        </w:rPr>
        <w:t xml:space="preserve"> офис обслуживания Фонда </w:t>
      </w:r>
      <w:proofErr w:type="spellStart"/>
      <w:r w:rsidRPr="00786980">
        <w:rPr>
          <w:sz w:val="28"/>
          <w:szCs w:val="28"/>
        </w:rPr>
        <w:t>микрофинансирования</w:t>
      </w:r>
      <w:proofErr w:type="spellEnd"/>
      <w:r w:rsidRPr="00786980">
        <w:rPr>
          <w:sz w:val="28"/>
          <w:szCs w:val="28"/>
        </w:rPr>
        <w:t xml:space="preserve"> Ханты-Мансийского автономного округа </w:t>
      </w:r>
      <w:proofErr w:type="gramStart"/>
      <w:r w:rsidRPr="00786980">
        <w:rPr>
          <w:sz w:val="28"/>
          <w:szCs w:val="28"/>
        </w:rPr>
        <w:t>–</w:t>
      </w:r>
      <w:proofErr w:type="spellStart"/>
      <w:r w:rsidRPr="00786980">
        <w:rPr>
          <w:sz w:val="28"/>
          <w:szCs w:val="28"/>
        </w:rPr>
        <w:t>Ю</w:t>
      </w:r>
      <w:proofErr w:type="gramEnd"/>
      <w:r w:rsidRPr="00786980">
        <w:rPr>
          <w:sz w:val="28"/>
          <w:szCs w:val="28"/>
        </w:rPr>
        <w:t>гры</w:t>
      </w:r>
      <w:proofErr w:type="spellEnd"/>
      <w:r w:rsidRPr="00786980">
        <w:rPr>
          <w:sz w:val="28"/>
          <w:szCs w:val="28"/>
        </w:rPr>
        <w:t>: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 xml:space="preserve">- в рамках работы Центра инноваций социальной сферы 2015 год был проведен Круглый стол на тему «Развитие негосударственного сектора в сфере социального обслуживания граждан». 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 xml:space="preserve">- 1095 жителей </w:t>
      </w:r>
      <w:proofErr w:type="spellStart"/>
      <w:r w:rsidRPr="00786980">
        <w:rPr>
          <w:sz w:val="28"/>
          <w:szCs w:val="28"/>
        </w:rPr>
        <w:t>Сургутского</w:t>
      </w:r>
      <w:proofErr w:type="spellEnd"/>
      <w:r w:rsidRPr="00786980">
        <w:rPr>
          <w:sz w:val="28"/>
          <w:szCs w:val="28"/>
        </w:rPr>
        <w:t xml:space="preserve"> района в 2015 года были проинформированы о формах поддержки по телефону и лично на местах, «горячая линия», </w:t>
      </w:r>
      <w:proofErr w:type="spellStart"/>
      <w:r w:rsidRPr="00786980">
        <w:rPr>
          <w:sz w:val="28"/>
          <w:szCs w:val="28"/>
        </w:rPr>
        <w:t>он-лайн</w:t>
      </w:r>
      <w:proofErr w:type="spellEnd"/>
      <w:r w:rsidRPr="00786980">
        <w:rPr>
          <w:sz w:val="28"/>
          <w:szCs w:val="28"/>
        </w:rPr>
        <w:t xml:space="preserve"> консультирование.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 xml:space="preserve">- совместно с фондом поддержки и Центром занятости населения проведены выездные консультации в отдельных поселениях по государственным формам поддержки СМСП, около 80 человек получили ответы на интересующие вопросы. 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proofErr w:type="gramStart"/>
      <w:r w:rsidRPr="00786980">
        <w:rPr>
          <w:sz w:val="28"/>
          <w:szCs w:val="28"/>
        </w:rPr>
        <w:t xml:space="preserve">- 338 человек в возрасте до 30 лет вовлечены в предпринимательскую деятельность, 65 из них прошли тестирование по выявлению предпринимательских способностей. </w:t>
      </w:r>
      <w:proofErr w:type="gramEnd"/>
    </w:p>
    <w:p w:rsidR="001503F5" w:rsidRPr="00786980" w:rsidRDefault="001503F5" w:rsidP="00786980">
      <w:pPr>
        <w:jc w:val="both"/>
        <w:rPr>
          <w:sz w:val="28"/>
          <w:szCs w:val="28"/>
        </w:rPr>
      </w:pPr>
      <w:proofErr w:type="gramStart"/>
      <w:r w:rsidRPr="00786980">
        <w:rPr>
          <w:sz w:val="28"/>
          <w:szCs w:val="28"/>
        </w:rPr>
        <w:t xml:space="preserve">- в рамках конкурса Путь к успеху принято 17 заявок на участие от претендентов, которые в дальнейшем прошли обучение в рамках обучающей программы «Генерация роста». 13 участников получили сертификаты, которые позволяют получить </w:t>
      </w:r>
      <w:proofErr w:type="spellStart"/>
      <w:r w:rsidRPr="00786980">
        <w:rPr>
          <w:sz w:val="28"/>
          <w:szCs w:val="28"/>
        </w:rPr>
        <w:t>грантовую</w:t>
      </w:r>
      <w:proofErr w:type="spellEnd"/>
      <w:r w:rsidRPr="00786980">
        <w:rPr>
          <w:sz w:val="28"/>
          <w:szCs w:val="28"/>
        </w:rPr>
        <w:t xml:space="preserve"> поддержку от Фонда поддержки предпринимательства </w:t>
      </w:r>
      <w:proofErr w:type="spellStart"/>
      <w:r w:rsidRPr="00786980">
        <w:rPr>
          <w:sz w:val="28"/>
          <w:szCs w:val="28"/>
        </w:rPr>
        <w:t>Югры</w:t>
      </w:r>
      <w:proofErr w:type="spellEnd"/>
      <w:r w:rsidRPr="00786980">
        <w:rPr>
          <w:sz w:val="28"/>
          <w:szCs w:val="28"/>
        </w:rPr>
        <w:t xml:space="preserve"> и Администрации </w:t>
      </w:r>
      <w:proofErr w:type="spellStart"/>
      <w:r w:rsidRPr="00786980">
        <w:rPr>
          <w:sz w:val="28"/>
          <w:szCs w:val="28"/>
        </w:rPr>
        <w:t>Сургутского</w:t>
      </w:r>
      <w:proofErr w:type="spellEnd"/>
      <w:r w:rsidRPr="00786980">
        <w:rPr>
          <w:sz w:val="28"/>
          <w:szCs w:val="28"/>
        </w:rPr>
        <w:t xml:space="preserve"> района. 2 участника вышеуказанного обучения получили </w:t>
      </w:r>
      <w:proofErr w:type="spellStart"/>
      <w:r w:rsidRPr="00786980">
        <w:rPr>
          <w:sz w:val="28"/>
          <w:szCs w:val="28"/>
        </w:rPr>
        <w:t>грантовую</w:t>
      </w:r>
      <w:proofErr w:type="spellEnd"/>
      <w:r w:rsidRPr="00786980">
        <w:rPr>
          <w:sz w:val="28"/>
          <w:szCs w:val="28"/>
        </w:rPr>
        <w:t xml:space="preserve"> поддержку в размере 600 000 рублей (юридическая помощь пенсионерам, мобильная газобаллонная станция). </w:t>
      </w:r>
      <w:proofErr w:type="gramEnd"/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>- компенсацию по обучению получили 2 субъекта малого и среднего предпринимательства в размере 50 000 рублей. Всего отучилось 2 сотрудника.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lastRenderedPageBreak/>
        <w:t xml:space="preserve">- за 2015 год при содействии Фонда поддержки предпринимательства в </w:t>
      </w:r>
      <w:proofErr w:type="spellStart"/>
      <w:r w:rsidRPr="00786980">
        <w:rPr>
          <w:sz w:val="28"/>
          <w:szCs w:val="28"/>
        </w:rPr>
        <w:t>Сургутском</w:t>
      </w:r>
      <w:proofErr w:type="spellEnd"/>
      <w:r w:rsidRPr="00786980">
        <w:rPr>
          <w:sz w:val="28"/>
          <w:szCs w:val="28"/>
        </w:rPr>
        <w:t xml:space="preserve"> районе создано 14 субъектов малого и среднего бизнеса, из них 13 лицами моложе 30 лет.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 xml:space="preserve">- предприятиями, которым оказана поддержка </w:t>
      </w:r>
      <w:proofErr w:type="spellStart"/>
      <w:r w:rsidRPr="00786980">
        <w:rPr>
          <w:sz w:val="28"/>
          <w:szCs w:val="28"/>
        </w:rPr>
        <w:t>Сургутским</w:t>
      </w:r>
      <w:proofErr w:type="spellEnd"/>
      <w:r w:rsidRPr="00786980">
        <w:rPr>
          <w:sz w:val="28"/>
          <w:szCs w:val="28"/>
        </w:rPr>
        <w:t xml:space="preserve"> филиалом окружного фонда поддержки предпринимательства, создано 75 новых рабочих мест.</w:t>
      </w:r>
    </w:p>
    <w:p w:rsidR="001503F5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 xml:space="preserve">В отчетном году субъекты малого и среднего предпринимательства получили финансовую поддержку от организаций инфраструктуры поддержки малого бизнеса: </w:t>
      </w:r>
    </w:p>
    <w:p w:rsidR="001503F5" w:rsidRPr="00786980" w:rsidRDefault="001503F5" w:rsidP="00786980">
      <w:pPr>
        <w:numPr>
          <w:ilvl w:val="0"/>
          <w:numId w:val="1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786980">
        <w:rPr>
          <w:rFonts w:eastAsia="Calibri"/>
          <w:sz w:val="28"/>
          <w:szCs w:val="28"/>
        </w:rPr>
        <w:t xml:space="preserve">компенсация банковской процентной ставки: 4 субъектам на общую сумму 174 830 рублей. </w:t>
      </w:r>
    </w:p>
    <w:p w:rsidR="001503F5" w:rsidRPr="00786980" w:rsidRDefault="001503F5" w:rsidP="00786980">
      <w:pPr>
        <w:numPr>
          <w:ilvl w:val="0"/>
          <w:numId w:val="1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786980">
        <w:rPr>
          <w:rFonts w:eastAsia="Calibri"/>
          <w:sz w:val="28"/>
          <w:szCs w:val="28"/>
        </w:rPr>
        <w:t>компенсация лизинговых платежей: 9 субъектам на общую сумму 1 310 460 рублей.</w:t>
      </w:r>
    </w:p>
    <w:p w:rsidR="001503F5" w:rsidRPr="00786980" w:rsidRDefault="001503F5" w:rsidP="00786980">
      <w:pPr>
        <w:numPr>
          <w:ilvl w:val="0"/>
          <w:numId w:val="1"/>
        </w:numPr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786980">
        <w:rPr>
          <w:rFonts w:eastAsia="Calibri"/>
          <w:sz w:val="28"/>
          <w:szCs w:val="28"/>
        </w:rPr>
        <w:t xml:space="preserve">Выдано кредитов Фондом </w:t>
      </w:r>
      <w:proofErr w:type="spellStart"/>
      <w:r w:rsidRPr="00786980">
        <w:rPr>
          <w:rFonts w:eastAsia="Calibri"/>
          <w:sz w:val="28"/>
          <w:szCs w:val="28"/>
        </w:rPr>
        <w:t>микрофинансирования</w:t>
      </w:r>
      <w:proofErr w:type="spellEnd"/>
      <w:r w:rsidRPr="00786980">
        <w:rPr>
          <w:rFonts w:eastAsia="Calibri"/>
          <w:sz w:val="28"/>
          <w:szCs w:val="28"/>
        </w:rPr>
        <w:t xml:space="preserve"> </w:t>
      </w:r>
      <w:proofErr w:type="spellStart"/>
      <w:r w:rsidRPr="00786980">
        <w:rPr>
          <w:rFonts w:eastAsia="Calibri"/>
          <w:sz w:val="28"/>
          <w:szCs w:val="28"/>
        </w:rPr>
        <w:t>Югры</w:t>
      </w:r>
      <w:proofErr w:type="spellEnd"/>
      <w:r w:rsidRPr="00786980">
        <w:rPr>
          <w:rFonts w:eastAsia="Calibri"/>
          <w:sz w:val="28"/>
          <w:szCs w:val="28"/>
        </w:rPr>
        <w:t>: 2 субъектам на общую сумму 950 000 рублей.</w:t>
      </w:r>
    </w:p>
    <w:p w:rsidR="001503F5" w:rsidRPr="00786980" w:rsidRDefault="001503F5" w:rsidP="00786980">
      <w:pPr>
        <w:jc w:val="both"/>
        <w:rPr>
          <w:sz w:val="28"/>
          <w:szCs w:val="28"/>
          <w:lang w:eastAsia="en-US"/>
        </w:rPr>
      </w:pPr>
      <w:r w:rsidRPr="00786980">
        <w:rPr>
          <w:sz w:val="28"/>
          <w:szCs w:val="28"/>
          <w:lang w:eastAsia="en-US"/>
        </w:rPr>
        <w:t xml:space="preserve">В отчетном периоде 2015 года по программе «Компенсация части процентных ставок» было профинансировано 5 проектов в сфере </w:t>
      </w:r>
      <w:r w:rsidRPr="00786980">
        <w:rPr>
          <w:rFonts w:eastAsia="Calibri"/>
          <w:sz w:val="28"/>
          <w:szCs w:val="28"/>
          <w:lang w:eastAsia="en-US"/>
        </w:rPr>
        <w:t xml:space="preserve">парикмахерских услуг, средств массовой информации, строительства, частных дошкольных учреждений </w:t>
      </w:r>
      <w:r w:rsidRPr="00786980">
        <w:rPr>
          <w:sz w:val="28"/>
          <w:szCs w:val="28"/>
          <w:lang w:eastAsia="en-US"/>
        </w:rPr>
        <w:t>на сумму 882,2 тыс. руб., по программе «Компенсация части первоначального взноса по лизингу» 5 проектов в сфере грузоперевозок на сумму 1 364,6 тыс. руб.</w:t>
      </w:r>
    </w:p>
    <w:p w:rsidR="00F5552A" w:rsidRPr="00786980" w:rsidRDefault="001503F5" w:rsidP="00786980">
      <w:pPr>
        <w:jc w:val="both"/>
        <w:rPr>
          <w:sz w:val="28"/>
          <w:szCs w:val="28"/>
        </w:rPr>
      </w:pPr>
      <w:r w:rsidRPr="00786980">
        <w:rPr>
          <w:sz w:val="28"/>
          <w:szCs w:val="28"/>
        </w:rPr>
        <w:t>Реализация мероприятий с начала отчетного года способствовала увеличению более чем на 110 рабочих мест субъектами малого и среднего предпринимательства по различным видам деятельности.</w:t>
      </w:r>
    </w:p>
    <w:sectPr w:rsidR="00F5552A" w:rsidRPr="00786980" w:rsidSect="0078698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052"/>
    <w:multiLevelType w:val="hybridMultilevel"/>
    <w:tmpl w:val="F4F4C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503F5"/>
    <w:rsid w:val="001503F5"/>
    <w:rsid w:val="002E5889"/>
    <w:rsid w:val="003F626E"/>
    <w:rsid w:val="00665E57"/>
    <w:rsid w:val="00786980"/>
    <w:rsid w:val="00816CBE"/>
    <w:rsid w:val="00F5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1552</Words>
  <Characters>8847</Characters>
  <Application>Microsoft Office Word</Application>
  <DocSecurity>0</DocSecurity>
  <Lines>73</Lines>
  <Paragraphs>20</Paragraphs>
  <ScaleCrop>false</ScaleCrop>
  <Company>Microsoft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5</cp:revision>
  <dcterms:created xsi:type="dcterms:W3CDTF">2016-03-16T12:16:00Z</dcterms:created>
  <dcterms:modified xsi:type="dcterms:W3CDTF">2016-03-30T12:52:00Z</dcterms:modified>
</cp:coreProperties>
</file>