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7F" w:rsidRPr="00F8207F" w:rsidRDefault="00F8207F" w:rsidP="0042273B">
      <w:pPr>
        <w:jc w:val="both"/>
        <w:rPr>
          <w:b/>
          <w:sz w:val="28"/>
          <w:szCs w:val="28"/>
        </w:rPr>
      </w:pPr>
      <w:r w:rsidRPr="00F8207F">
        <w:rPr>
          <w:b/>
          <w:sz w:val="28"/>
          <w:szCs w:val="28"/>
        </w:rPr>
        <w:t>БЕРДСК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Основной целью работы МКУ «Отдел физической культуры и спорта» города Бердска является -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создание условий для развития физической культуры и спорта на территории города, через формирование у населения различных социально-возрастных групп потребности в ведении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здорового образа жизни, подготовку спортивного резерва, развитие спортивной инфраструктуры.</w:t>
      </w:r>
    </w:p>
    <w:p w:rsidR="00DA1B97" w:rsidRPr="0042273B" w:rsidRDefault="00DA1B97" w:rsidP="0042273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73B">
        <w:rPr>
          <w:rFonts w:ascii="Times New Roman" w:hAnsi="Times New Roman" w:cs="Times New Roman"/>
          <w:color w:val="000000"/>
          <w:sz w:val="28"/>
          <w:szCs w:val="28"/>
        </w:rPr>
        <w:t>Благодаря реализации в городе Бердске</w:t>
      </w:r>
      <w:r w:rsidR="00F82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73B">
        <w:rPr>
          <w:rFonts w:ascii="Times New Roman" w:hAnsi="Times New Roman" w:cs="Times New Roman"/>
          <w:color w:val="000000"/>
          <w:sz w:val="28"/>
          <w:szCs w:val="28"/>
        </w:rPr>
        <w:t>программного подхода, у</w:t>
      </w:r>
      <w:r w:rsidRPr="0042273B">
        <w:rPr>
          <w:rFonts w:ascii="Times New Roman" w:hAnsi="Times New Roman" w:cs="Times New Roman"/>
          <w:sz w:val="28"/>
          <w:szCs w:val="28"/>
        </w:rPr>
        <w:t>ровень развития сферы спорта в масштабах Новосибирской области достаточно высок</w:t>
      </w:r>
      <w:r w:rsidR="00523C52">
        <w:rPr>
          <w:rFonts w:ascii="Times New Roman" w:hAnsi="Times New Roman" w:cs="Times New Roman"/>
          <w:sz w:val="28"/>
          <w:szCs w:val="28"/>
        </w:rPr>
        <w:t>.</w:t>
      </w:r>
      <w:r w:rsidRPr="0042273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программы охватывают все структурные подразделения муниципалитета, выстроено тесное социальное партнерство с бизнесом, общественными организациями спортивной и физкультурной направленности. Все это создает</w:t>
      </w:r>
      <w:r w:rsidR="00F82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73B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благоприятные условия для сохранения и улучшения физического и духовного здоровья горожан различных категорий и возраста. 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Деятельность осуществляется по следующим направлениям</w:t>
      </w:r>
      <w:r w:rsidR="00F8207F">
        <w:rPr>
          <w:sz w:val="28"/>
          <w:szCs w:val="28"/>
        </w:rPr>
        <w:t>:</w:t>
      </w:r>
    </w:p>
    <w:p w:rsidR="00DA1B97" w:rsidRPr="0042273B" w:rsidRDefault="00DA1B97" w:rsidP="0042273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>Подготовка спортивного резерва, поддержка спорта высших достижений.</w:t>
      </w:r>
    </w:p>
    <w:p w:rsidR="00DA1B97" w:rsidRPr="0042273B" w:rsidRDefault="00DA1B97" w:rsidP="0042273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>Развитие массового спорта, популяризация здорового образа жизни, в том числе с людьми с ограниченными возможностями здоровья.</w:t>
      </w:r>
    </w:p>
    <w:p w:rsidR="00DA1B97" w:rsidRPr="0042273B" w:rsidRDefault="00DA1B97" w:rsidP="0042273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>Кадровое обеспечение отрасли.</w:t>
      </w:r>
    </w:p>
    <w:p w:rsidR="00DA1B97" w:rsidRPr="0042273B" w:rsidRDefault="00DA1B97" w:rsidP="0042273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>Развитие материально-технической базы.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color w:val="000000"/>
          <w:sz w:val="28"/>
          <w:szCs w:val="28"/>
        </w:rPr>
        <w:t>В городе развивается 30 видов спорта, из них в муниципальных учреждения</w:t>
      </w:r>
      <w:r w:rsidR="005D239A">
        <w:rPr>
          <w:color w:val="000000"/>
          <w:sz w:val="28"/>
          <w:szCs w:val="28"/>
        </w:rPr>
        <w:t xml:space="preserve">х 19 видов, муниципальный спорт </w:t>
      </w:r>
      <w:r w:rsidRPr="0042273B">
        <w:rPr>
          <w:color w:val="000000"/>
          <w:sz w:val="28"/>
          <w:szCs w:val="28"/>
        </w:rPr>
        <w:t xml:space="preserve">это </w:t>
      </w:r>
      <w:r w:rsidR="005D239A">
        <w:rPr>
          <w:color w:val="000000"/>
          <w:sz w:val="28"/>
          <w:szCs w:val="28"/>
        </w:rPr>
        <w:t xml:space="preserve">- </w:t>
      </w:r>
      <w:r w:rsidRPr="0042273B">
        <w:rPr>
          <w:color w:val="000000"/>
          <w:sz w:val="28"/>
          <w:szCs w:val="28"/>
        </w:rPr>
        <w:t>4 де</w:t>
      </w:r>
      <w:r w:rsidR="00581DAD">
        <w:rPr>
          <w:color w:val="000000"/>
          <w:sz w:val="28"/>
          <w:szCs w:val="28"/>
        </w:rPr>
        <w:t>тско-юношеских спортивных школы</w:t>
      </w:r>
      <w:r w:rsidRPr="0042273B">
        <w:rPr>
          <w:color w:val="000000"/>
          <w:sz w:val="28"/>
          <w:szCs w:val="28"/>
        </w:rPr>
        <w:t xml:space="preserve"> и шахматный центр</w:t>
      </w:r>
      <w:r w:rsidR="00581DAD">
        <w:rPr>
          <w:color w:val="000000"/>
          <w:sz w:val="28"/>
          <w:szCs w:val="28"/>
        </w:rPr>
        <w:t>.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Таблица №1 Показатели деятельности в детско-юношеских спортивных школах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2523"/>
        <w:gridCol w:w="2079"/>
        <w:gridCol w:w="2580"/>
      </w:tblGrid>
      <w:tr w:rsidR="00DA1B97" w:rsidRPr="0042273B" w:rsidTr="00F8207F">
        <w:trPr>
          <w:trHeight w:val="30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2015</w:t>
            </w:r>
          </w:p>
        </w:tc>
      </w:tr>
      <w:tr w:rsidR="00DA1B97" w:rsidRPr="0042273B" w:rsidTr="00F8207F">
        <w:trPr>
          <w:trHeight w:val="6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73B">
              <w:rPr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4007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4096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4068</w:t>
            </w:r>
          </w:p>
        </w:tc>
      </w:tr>
      <w:tr w:rsidR="00DA1B97" w:rsidRPr="0042273B" w:rsidTr="00F8207F">
        <w:trPr>
          <w:trHeight w:val="6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73B">
              <w:rPr>
                <w:sz w:val="28"/>
                <w:szCs w:val="28"/>
              </w:rPr>
              <w:t>бердчан</w:t>
            </w:r>
            <w:proofErr w:type="spellEnd"/>
            <w:r w:rsidRPr="0042273B">
              <w:rPr>
                <w:sz w:val="28"/>
                <w:szCs w:val="28"/>
              </w:rPr>
              <w:t xml:space="preserve"> в составах сборных команд Новосибирской области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54</w:t>
            </w:r>
          </w:p>
        </w:tc>
      </w:tr>
      <w:tr w:rsidR="00DA1B97" w:rsidRPr="0042273B" w:rsidTr="00F8207F">
        <w:trPr>
          <w:trHeight w:val="6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 xml:space="preserve">Количество МСМК, МС и КМС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17</w:t>
            </w:r>
          </w:p>
        </w:tc>
      </w:tr>
    </w:tbl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Наилучших результатов добились следующие спортсмены:</w:t>
      </w:r>
    </w:p>
    <w:p w:rsidR="00DA1B97" w:rsidRPr="0042273B" w:rsidRDefault="00DA1B97" w:rsidP="00F8207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 xml:space="preserve">Илья Шевцов – воспитанник спортивного клуба «Кристалл», член молодежной хоккейной команды «Кристалл», участник </w:t>
      </w:r>
      <w:proofErr w:type="spellStart"/>
      <w:r w:rsidRPr="0042273B">
        <w:rPr>
          <w:rFonts w:ascii="Times New Roman" w:hAnsi="Times New Roman"/>
          <w:sz w:val="28"/>
          <w:szCs w:val="28"/>
        </w:rPr>
        <w:t>плей-офф</w:t>
      </w:r>
      <w:proofErr w:type="spellEnd"/>
      <w:r w:rsidRPr="0042273B">
        <w:rPr>
          <w:rFonts w:ascii="Times New Roman" w:hAnsi="Times New Roman"/>
          <w:sz w:val="28"/>
          <w:szCs w:val="28"/>
        </w:rPr>
        <w:t xml:space="preserve"> Чемпионата России молодежной хоккейной лиги. </w:t>
      </w:r>
      <w:proofErr w:type="gramStart"/>
      <w:r w:rsidRPr="0042273B">
        <w:rPr>
          <w:rFonts w:ascii="Times New Roman" w:hAnsi="Times New Roman"/>
          <w:sz w:val="28"/>
          <w:szCs w:val="28"/>
        </w:rPr>
        <w:t xml:space="preserve">В 2015 году Илья в составе сборной России стал чемпионом Зимних </w:t>
      </w:r>
      <w:proofErr w:type="spellStart"/>
      <w:r w:rsidRPr="0042273B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Pr="0042273B">
        <w:rPr>
          <w:rFonts w:ascii="Times New Roman" w:hAnsi="Times New Roman"/>
          <w:sz w:val="28"/>
          <w:szCs w:val="28"/>
        </w:rPr>
        <w:t xml:space="preserve"> игр</w:t>
      </w:r>
      <w:r w:rsidR="00F8207F">
        <w:rPr>
          <w:rFonts w:ascii="Times New Roman" w:hAnsi="Times New Roman"/>
          <w:sz w:val="28"/>
          <w:szCs w:val="28"/>
        </w:rPr>
        <w:t xml:space="preserve"> </w:t>
      </w:r>
      <w:r w:rsidRPr="0042273B">
        <w:rPr>
          <w:rFonts w:ascii="Times New Roman" w:hAnsi="Times New Roman"/>
          <w:sz w:val="28"/>
          <w:szCs w:val="28"/>
        </w:rPr>
        <w:t>Артем Овечкин (Мастер спорта международного класса, велоспорт)</w:t>
      </w:r>
      <w:r w:rsidR="00F8207F">
        <w:rPr>
          <w:rFonts w:ascii="Times New Roman" w:hAnsi="Times New Roman"/>
          <w:sz w:val="28"/>
          <w:szCs w:val="28"/>
        </w:rPr>
        <w:t xml:space="preserve"> </w:t>
      </w:r>
      <w:r w:rsidRPr="0042273B">
        <w:rPr>
          <w:rFonts w:ascii="Times New Roman" w:hAnsi="Times New Roman"/>
          <w:sz w:val="28"/>
          <w:szCs w:val="28"/>
        </w:rPr>
        <w:t>и Бабушкина Яна (Мастер спорта России, биатлон) подтвердили звание Чемпионов России 8 воспитанников города Бердска в составе Новосибирской области участвовали в финальных соревнованиях Спартакиады учащихся Росс</w:t>
      </w:r>
      <w:r w:rsidR="00F8207F">
        <w:rPr>
          <w:rFonts w:ascii="Times New Roman" w:hAnsi="Times New Roman"/>
          <w:sz w:val="28"/>
          <w:szCs w:val="28"/>
        </w:rPr>
        <w:t>ии, трое из них стали призерами.</w:t>
      </w:r>
      <w:proofErr w:type="gramEnd"/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Согласно постановлению администрации города, 50 лучшим спортсменам города в возрасте от 14 до 23 лет выплачиваются стипендии «Спортивный талант» (по 800,0 и 1000,0 рублей ежемесячно в течение полугода).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lastRenderedPageBreak/>
        <w:t>Тренировочный процесс выстроен в круглогодичном режиме, в летний период воспитанниками спортивных школ используется различные формы оздоровления: лагеря дневного пребывания, загородные лагеря города Бердска, иные спортивно-тренировочные базы.</w:t>
      </w:r>
    </w:p>
    <w:p w:rsidR="00DA1B97" w:rsidRPr="0042273B" w:rsidRDefault="00DA1B97" w:rsidP="0042273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>В направлении развития массового спорта и популяризации здорового образа жизни в отчетном году проведено, согласно единому календарному плану спортивных соревнований и физкультурно-оздоровительных мероприятий, утвержденного постановлением администрации города Бердска более 160 мероприятий:</w:t>
      </w:r>
    </w:p>
    <w:p w:rsidR="00DA1B97" w:rsidRPr="0042273B" w:rsidRDefault="00DA1B97" w:rsidP="0042273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73B">
        <w:rPr>
          <w:rFonts w:ascii="Times New Roman" w:hAnsi="Times New Roman"/>
          <w:sz w:val="28"/>
          <w:szCs w:val="28"/>
        </w:rPr>
        <w:t>- 11 из них носили общегородской характер (основные - «Лыжня России», «Кросс нации», легкоатлетическая эстафета и массовый забег, посвященные 9 мая, «</w:t>
      </w:r>
      <w:proofErr w:type="spellStart"/>
      <w:r w:rsidRPr="0042273B">
        <w:rPr>
          <w:rFonts w:ascii="Times New Roman" w:hAnsi="Times New Roman"/>
          <w:sz w:val="28"/>
          <w:szCs w:val="28"/>
        </w:rPr>
        <w:t>ВелоБердск</w:t>
      </w:r>
      <w:proofErr w:type="spellEnd"/>
      <w:r w:rsidRPr="0042273B">
        <w:rPr>
          <w:rFonts w:ascii="Times New Roman" w:hAnsi="Times New Roman"/>
          <w:sz w:val="28"/>
          <w:szCs w:val="28"/>
        </w:rPr>
        <w:t>», и т.д.)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- 4 комплексные спартакиады </w:t>
      </w:r>
      <w:proofErr w:type="gramStart"/>
      <w:r w:rsidRPr="0042273B">
        <w:rPr>
          <w:sz w:val="28"/>
          <w:szCs w:val="28"/>
        </w:rPr>
        <w:t>среди</w:t>
      </w:r>
      <w:proofErr w:type="gramEnd"/>
      <w:r w:rsidRPr="0042273B">
        <w:rPr>
          <w:sz w:val="28"/>
          <w:szCs w:val="28"/>
        </w:rPr>
        <w:t>: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общеобразовательных учреждений (14 видов), 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средних учебных заведений (4 вида)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трудовых коллективов общеобразовательных учреждений (7 видов)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дошкольных образовательных учреждений (7 видов)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администрации города Бердска (5 видов)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- первенства города по видам спорта среди взрослых (футбол (мини-футбол), волейбол, настольный теннис, лыжные гонки, хоккей)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Общий охват участников различных спортивных и физкультурных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мероприятий в 2014 году составил более 40 тыс. человек.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Стоит отметить, во исполнение задачи по привлечению населения города к регулярным занятиям физической культурой, на каждом муниципальном спортивном объекте оказываются физкультурно-оздоровительные услуги. Залы работают до 23.00 часов, вечернее время отдано под коммерческие группы, обеденное и утреннее – для занятий людей старшего возраста (пенсионеры). Установлены льготные условия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для определенных категорий горожан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 xml:space="preserve">(пенсионеры, инвалиды, дети–сироты, многодетные) по пользованию услугами, предоставляемыми МАУ ФОК «Метелица». В этом году отмечаем рост числа жителей выбирающих самостоятельные занятия. 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На сегодняшний день согласно ежегодному статистическому отчету в годе Бердске систематически занимаются спортом около 28 тыс. человек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2523"/>
        <w:gridCol w:w="2079"/>
        <w:gridCol w:w="2580"/>
      </w:tblGrid>
      <w:tr w:rsidR="00DA1B97" w:rsidRPr="0042273B" w:rsidTr="00F8207F">
        <w:trPr>
          <w:trHeight w:val="30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2015</w:t>
            </w:r>
          </w:p>
        </w:tc>
      </w:tr>
      <w:tr w:rsidR="00DA1B97" w:rsidRPr="0042273B" w:rsidTr="00F8207F">
        <w:trPr>
          <w:trHeight w:val="6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73B">
              <w:rPr>
                <w:sz w:val="28"/>
                <w:szCs w:val="28"/>
              </w:rPr>
              <w:t>бердчан</w:t>
            </w:r>
            <w:proofErr w:type="spellEnd"/>
            <w:r w:rsidRPr="0042273B">
              <w:rPr>
                <w:sz w:val="28"/>
                <w:szCs w:val="28"/>
              </w:rPr>
              <w:t xml:space="preserve">, систематически </w:t>
            </w:r>
            <w:proofErr w:type="gramStart"/>
            <w:r w:rsidRPr="0042273B">
              <w:rPr>
                <w:sz w:val="28"/>
                <w:szCs w:val="28"/>
              </w:rPr>
              <w:t>занимающихся</w:t>
            </w:r>
            <w:proofErr w:type="gramEnd"/>
            <w:r w:rsidRPr="0042273B">
              <w:rPr>
                <w:sz w:val="28"/>
                <w:szCs w:val="28"/>
              </w:rPr>
              <w:t xml:space="preserve"> спортом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25914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27026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28037</w:t>
            </w:r>
          </w:p>
        </w:tc>
      </w:tr>
    </w:tbl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Город Бердск активно присоединился к внедрению комплекса ГТО среди населения. Во исполнение регионального плана мероприятий по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поэтапному внедрению комплекса ГТО на территории Новосибирской области,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 xml:space="preserve">в Бердске создана межведомственная комиссия, организуется работа </w:t>
      </w:r>
      <w:r w:rsidR="00F8207F">
        <w:rPr>
          <w:sz w:val="28"/>
          <w:szCs w:val="28"/>
        </w:rPr>
        <w:t>городского Центра тестирования,</w:t>
      </w:r>
      <w:r w:rsidRPr="0042273B">
        <w:rPr>
          <w:sz w:val="28"/>
          <w:szCs w:val="28"/>
        </w:rPr>
        <w:t xml:space="preserve"> определены площадки для приема нормативов. В 2015 году более тысячи </w:t>
      </w:r>
      <w:proofErr w:type="spellStart"/>
      <w:r w:rsidRPr="0042273B">
        <w:rPr>
          <w:sz w:val="28"/>
          <w:szCs w:val="28"/>
        </w:rPr>
        <w:t>бе</w:t>
      </w:r>
      <w:r w:rsidR="00F8207F">
        <w:rPr>
          <w:sz w:val="28"/>
          <w:szCs w:val="28"/>
        </w:rPr>
        <w:t>рдчан</w:t>
      </w:r>
      <w:proofErr w:type="spellEnd"/>
      <w:r w:rsidR="00F8207F">
        <w:rPr>
          <w:sz w:val="28"/>
          <w:szCs w:val="28"/>
        </w:rPr>
        <w:t xml:space="preserve"> прошли пробные испытания.</w:t>
      </w:r>
    </w:p>
    <w:p w:rsidR="00DA1B97" w:rsidRPr="0042273B" w:rsidRDefault="00DA1B97" w:rsidP="0042273B">
      <w:pPr>
        <w:tabs>
          <w:tab w:val="num" w:pos="720"/>
        </w:tabs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В части организации физкультурно-спортивной работы с людьми с ограниченными возможностями здоровья – на базе клуба «Вега» функционируют 3 группы с общим охватом 44 человека в возрасте от 4 до 28 лет, с которыми проводят занятия 3 </w:t>
      </w:r>
      <w:r w:rsidRPr="0042273B">
        <w:rPr>
          <w:sz w:val="28"/>
          <w:szCs w:val="28"/>
        </w:rPr>
        <w:lastRenderedPageBreak/>
        <w:t>специалиста по адаптивной физической культуре. Для данной категории ежегодно проводится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физкультурно-оздоровительные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и спортивные мероприятия городского значения. Делегации города принимают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участие в областных мероприятиях,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организованы забеги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для данной категории в рамках всероссийских стартов «Лыжня России», «Кросс нации»</w:t>
      </w:r>
      <w:r w:rsidR="00406B93">
        <w:rPr>
          <w:sz w:val="28"/>
          <w:szCs w:val="28"/>
        </w:rPr>
        <w:t>.</w:t>
      </w:r>
    </w:p>
    <w:p w:rsidR="00DA1B97" w:rsidRPr="0042273B" w:rsidRDefault="00DA1B97" w:rsidP="0042273B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Результатами работы в направлении массового спорта являются победы </w:t>
      </w:r>
      <w:r w:rsidR="00406B93">
        <w:rPr>
          <w:sz w:val="28"/>
          <w:szCs w:val="28"/>
        </w:rPr>
        <w:t xml:space="preserve">в </w:t>
      </w:r>
      <w:r w:rsidRPr="0042273B">
        <w:rPr>
          <w:sz w:val="28"/>
          <w:szCs w:val="28"/>
        </w:rPr>
        <w:t>областных комплексных мероприятиях. Бердску в 2015 году удалось показать абсолютный результат в областных комплексных мероприятиях Новосибирской области. Мы – победители</w:t>
      </w:r>
      <w:r w:rsidR="00406B93">
        <w:rPr>
          <w:sz w:val="28"/>
          <w:szCs w:val="28"/>
        </w:rPr>
        <w:t>:</w:t>
      </w:r>
      <w:r w:rsidRPr="0042273B">
        <w:rPr>
          <w:sz w:val="28"/>
          <w:szCs w:val="28"/>
        </w:rPr>
        <w:t xml:space="preserve"> </w:t>
      </w:r>
    </w:p>
    <w:p w:rsidR="00DA1B97" w:rsidRPr="0042273B" w:rsidRDefault="003C1055" w:rsidP="0042273B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B97" w:rsidRPr="0042273B">
        <w:rPr>
          <w:sz w:val="28"/>
          <w:szCs w:val="28"/>
        </w:rPr>
        <w:t>Зимних Сельских спортивных игр</w:t>
      </w:r>
      <w:r>
        <w:rPr>
          <w:sz w:val="28"/>
          <w:szCs w:val="28"/>
        </w:rPr>
        <w:t>;</w:t>
      </w:r>
    </w:p>
    <w:p w:rsidR="00DA1B97" w:rsidRPr="0042273B" w:rsidRDefault="003C1055" w:rsidP="0042273B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B97" w:rsidRPr="0042273B">
        <w:rPr>
          <w:sz w:val="28"/>
          <w:szCs w:val="28"/>
        </w:rPr>
        <w:t>Зимней Спартакиады инвалидов</w:t>
      </w:r>
      <w:r>
        <w:rPr>
          <w:sz w:val="28"/>
          <w:szCs w:val="28"/>
        </w:rPr>
        <w:t>;</w:t>
      </w:r>
      <w:r w:rsidR="00DA1B97" w:rsidRPr="0042273B">
        <w:rPr>
          <w:sz w:val="28"/>
          <w:szCs w:val="28"/>
        </w:rPr>
        <w:t xml:space="preserve"> </w:t>
      </w:r>
    </w:p>
    <w:p w:rsidR="00DA1B97" w:rsidRPr="0042273B" w:rsidRDefault="003C1055" w:rsidP="0042273B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B97" w:rsidRPr="0042273B">
        <w:rPr>
          <w:sz w:val="28"/>
          <w:szCs w:val="28"/>
        </w:rPr>
        <w:t>Летней Спартакиады пенсионеров</w:t>
      </w:r>
      <w:r>
        <w:rPr>
          <w:sz w:val="28"/>
          <w:szCs w:val="28"/>
        </w:rPr>
        <w:t>;</w:t>
      </w:r>
      <w:r w:rsidR="00DA1B97" w:rsidRPr="0042273B">
        <w:rPr>
          <w:sz w:val="28"/>
          <w:szCs w:val="28"/>
        </w:rPr>
        <w:t xml:space="preserve"> </w:t>
      </w:r>
    </w:p>
    <w:p w:rsidR="00DA1B97" w:rsidRPr="0042273B" w:rsidRDefault="003C1055" w:rsidP="0042273B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B97" w:rsidRPr="0042273B">
        <w:rPr>
          <w:sz w:val="28"/>
          <w:szCs w:val="28"/>
        </w:rPr>
        <w:t>Летнего Фестиваля учащихся</w:t>
      </w:r>
      <w:r>
        <w:rPr>
          <w:sz w:val="28"/>
          <w:szCs w:val="28"/>
        </w:rPr>
        <w:t>.</w:t>
      </w:r>
      <w:r w:rsidR="00DA1B97" w:rsidRPr="0042273B">
        <w:rPr>
          <w:sz w:val="28"/>
          <w:szCs w:val="28"/>
        </w:rPr>
        <w:t xml:space="preserve"> </w:t>
      </w:r>
    </w:p>
    <w:p w:rsidR="00DA1B97" w:rsidRPr="0042273B" w:rsidRDefault="00DA1B97" w:rsidP="0042273B">
      <w:pPr>
        <w:tabs>
          <w:tab w:val="left" w:pos="720"/>
        </w:tabs>
        <w:jc w:val="both"/>
        <w:rPr>
          <w:sz w:val="28"/>
          <w:szCs w:val="28"/>
        </w:rPr>
      </w:pPr>
      <w:r w:rsidRPr="0042273B">
        <w:rPr>
          <w:sz w:val="28"/>
          <w:szCs w:val="28"/>
        </w:rPr>
        <w:t>Кадровое обеспечение спортивной деятельности. С воспитанниками ДЮСШ продолжили работу 68 человек - штатных тренеров-преподавателей (2013 год - 64). Из них имеют высшую квалификационную категорию – 26 человек, 17 – первую.</w:t>
      </w:r>
      <w:r w:rsidRPr="0042273B">
        <w:rPr>
          <w:i/>
          <w:sz w:val="28"/>
          <w:szCs w:val="28"/>
        </w:rPr>
        <w:t xml:space="preserve"> </w:t>
      </w:r>
      <w:r w:rsidRPr="0042273B">
        <w:rPr>
          <w:sz w:val="28"/>
          <w:szCs w:val="28"/>
        </w:rPr>
        <w:t>В настоящее время трудоустроено 14 человек в возрасте до 30 лет (тренеры-преподаватели - 8</w:t>
      </w:r>
      <w:r w:rsidR="00F8207F">
        <w:rPr>
          <w:sz w:val="28"/>
          <w:szCs w:val="28"/>
        </w:rPr>
        <w:t xml:space="preserve"> и инструктора-спортсмены - 6).</w:t>
      </w:r>
    </w:p>
    <w:p w:rsidR="00DA1B97" w:rsidRPr="0042273B" w:rsidRDefault="00DA1B97" w:rsidP="0042273B">
      <w:pPr>
        <w:tabs>
          <w:tab w:val="left" w:pos="720"/>
        </w:tabs>
        <w:jc w:val="both"/>
        <w:rPr>
          <w:sz w:val="28"/>
          <w:szCs w:val="28"/>
        </w:rPr>
      </w:pPr>
      <w:r w:rsidRPr="0042273B">
        <w:rPr>
          <w:sz w:val="28"/>
          <w:szCs w:val="28"/>
        </w:rPr>
        <w:t>В этом году, принимая во внимание выдающие результаты наших велосипедистов, администрацией города выделены дополнительные ставки инструкторов-с</w:t>
      </w:r>
      <w:r w:rsidR="00F8207F">
        <w:rPr>
          <w:sz w:val="28"/>
          <w:szCs w:val="28"/>
        </w:rPr>
        <w:t>портсменов на данное отделение.</w:t>
      </w:r>
    </w:p>
    <w:p w:rsidR="00DA1B97" w:rsidRPr="0042273B" w:rsidRDefault="00DA1B97" w:rsidP="0042273B">
      <w:pPr>
        <w:tabs>
          <w:tab w:val="left" w:pos="720"/>
        </w:tabs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Тренерскому составу ежегодно администрацией город выделяется социальное жилье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2208"/>
        <w:gridCol w:w="1915"/>
        <w:gridCol w:w="1608"/>
        <w:gridCol w:w="2374"/>
      </w:tblGrid>
      <w:tr w:rsidR="00DA1B97" w:rsidRPr="0042273B" w:rsidTr="00F8207F">
        <w:trPr>
          <w:trHeight w:val="3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97" w:rsidRPr="0042273B" w:rsidRDefault="00DA1B97" w:rsidP="00422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2015</w:t>
            </w:r>
          </w:p>
        </w:tc>
      </w:tr>
      <w:tr w:rsidR="00DA1B97" w:rsidRPr="0042273B" w:rsidTr="00F8207F">
        <w:trPr>
          <w:trHeight w:val="68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 xml:space="preserve">Социальное жилье для тренеров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97" w:rsidRPr="0042273B" w:rsidRDefault="00DA1B97" w:rsidP="00F8207F">
            <w:pPr>
              <w:jc w:val="center"/>
              <w:rPr>
                <w:sz w:val="28"/>
                <w:szCs w:val="28"/>
              </w:rPr>
            </w:pPr>
            <w:r w:rsidRPr="0042273B">
              <w:rPr>
                <w:sz w:val="28"/>
                <w:szCs w:val="28"/>
              </w:rPr>
              <w:t>1</w:t>
            </w:r>
          </w:p>
        </w:tc>
      </w:tr>
    </w:tbl>
    <w:p w:rsidR="00DA1B97" w:rsidRPr="0042273B" w:rsidRDefault="00DA1B97" w:rsidP="0042273B">
      <w:pPr>
        <w:tabs>
          <w:tab w:val="left" w:pos="720"/>
        </w:tabs>
        <w:jc w:val="both"/>
        <w:rPr>
          <w:sz w:val="28"/>
          <w:szCs w:val="28"/>
        </w:rPr>
      </w:pPr>
      <w:r w:rsidRPr="0042273B">
        <w:rPr>
          <w:sz w:val="28"/>
          <w:szCs w:val="28"/>
        </w:rPr>
        <w:t>Благодаря проведенным ремонтным работам два спортивных объекта ДС «Авангард» (два спортивных зала) и ФОК «Вега» успешно прошли сертификацию на соответствие требованиям безопасности и входят во Всероссийский реестр спортивных объектов, что позволяет проводить</w:t>
      </w:r>
      <w:r w:rsidR="00F8207F">
        <w:rPr>
          <w:sz w:val="28"/>
          <w:szCs w:val="28"/>
        </w:rPr>
        <w:t xml:space="preserve"> </w:t>
      </w:r>
      <w:r w:rsidRPr="0042273B">
        <w:rPr>
          <w:sz w:val="28"/>
          <w:szCs w:val="28"/>
        </w:rPr>
        <w:t>соревнования и физкультурно-массовые мероприятие различного уровня.</w:t>
      </w:r>
    </w:p>
    <w:p w:rsidR="00DA1B97" w:rsidRPr="00F8207F" w:rsidRDefault="00DA1B97" w:rsidP="0042273B">
      <w:pPr>
        <w:jc w:val="both"/>
        <w:rPr>
          <w:b/>
          <w:sz w:val="28"/>
          <w:szCs w:val="28"/>
        </w:rPr>
      </w:pPr>
      <w:r w:rsidRPr="00F8207F">
        <w:rPr>
          <w:b/>
          <w:sz w:val="28"/>
          <w:szCs w:val="28"/>
        </w:rPr>
        <w:t>Задачи на</w:t>
      </w:r>
      <w:r w:rsidR="00F8207F" w:rsidRPr="00F8207F">
        <w:rPr>
          <w:b/>
          <w:sz w:val="28"/>
          <w:szCs w:val="28"/>
        </w:rPr>
        <w:t xml:space="preserve"> </w:t>
      </w:r>
      <w:r w:rsidRPr="00F8207F">
        <w:rPr>
          <w:b/>
          <w:sz w:val="28"/>
          <w:szCs w:val="28"/>
        </w:rPr>
        <w:t>2016 год по основным направлениям: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>1. Совершенствование учебно-тренировочного процесса в соответствии с Законом об образовании в РФ и Законом о физической культуре в РФ.</w:t>
      </w:r>
    </w:p>
    <w:p w:rsidR="00DA1B97" w:rsidRPr="0042273B" w:rsidRDefault="00DA1B97" w:rsidP="0042273B">
      <w:pPr>
        <w:jc w:val="both"/>
        <w:rPr>
          <w:sz w:val="28"/>
          <w:szCs w:val="28"/>
        </w:rPr>
      </w:pPr>
      <w:r w:rsidRPr="0042273B">
        <w:rPr>
          <w:sz w:val="28"/>
          <w:szCs w:val="28"/>
        </w:rPr>
        <w:t xml:space="preserve">2. Внедрение комплекса ГТО на территории города Бердска среди </w:t>
      </w:r>
      <w:proofErr w:type="gramStart"/>
      <w:r w:rsidRPr="0042273B">
        <w:rPr>
          <w:sz w:val="28"/>
          <w:szCs w:val="28"/>
        </w:rPr>
        <w:t>обучающихся</w:t>
      </w:r>
      <w:proofErr w:type="gramEnd"/>
      <w:r w:rsidRPr="0042273B">
        <w:rPr>
          <w:sz w:val="28"/>
          <w:szCs w:val="28"/>
        </w:rPr>
        <w:t xml:space="preserve">. </w:t>
      </w:r>
    </w:p>
    <w:sectPr w:rsidR="00DA1B97" w:rsidRPr="0042273B" w:rsidSect="00F8207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F30"/>
    <w:multiLevelType w:val="hybridMultilevel"/>
    <w:tmpl w:val="F47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24438"/>
    <w:multiLevelType w:val="hybridMultilevel"/>
    <w:tmpl w:val="AA7A7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1B97"/>
    <w:rsid w:val="000809C3"/>
    <w:rsid w:val="001E0D85"/>
    <w:rsid w:val="003C1055"/>
    <w:rsid w:val="00406B93"/>
    <w:rsid w:val="0042273B"/>
    <w:rsid w:val="004F2B64"/>
    <w:rsid w:val="00523C52"/>
    <w:rsid w:val="00581DAD"/>
    <w:rsid w:val="005D239A"/>
    <w:rsid w:val="00A7154E"/>
    <w:rsid w:val="00DA1B97"/>
    <w:rsid w:val="00DB35D8"/>
    <w:rsid w:val="00F8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DA1B97"/>
    <w:rPr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A1B9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1"/>
    <w:uiPriority w:val="99"/>
    <w:semiHidden/>
    <w:unhideWhenUsed/>
    <w:rsid w:val="00DA1B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1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A1B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1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DA1B97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DA1B97"/>
    <w:pPr>
      <w:spacing w:before="100" w:beforeAutospacing="1" w:after="100" w:afterAutospacing="1"/>
    </w:pPr>
  </w:style>
  <w:style w:type="character" w:customStyle="1" w:styleId="c2">
    <w:name w:val="c2"/>
    <w:rsid w:val="00DA1B97"/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DA1B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A1B97"/>
    <w:rPr>
      <w:b/>
      <w:bCs/>
    </w:rPr>
  </w:style>
  <w:style w:type="character" w:styleId="a8">
    <w:name w:val="Emphasis"/>
    <w:basedOn w:val="a0"/>
    <w:uiPriority w:val="20"/>
    <w:qFormat/>
    <w:rsid w:val="00DA1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1043</Words>
  <Characters>5949</Characters>
  <Application>Microsoft Office Word</Application>
  <DocSecurity>0</DocSecurity>
  <Lines>49</Lines>
  <Paragraphs>13</Paragraphs>
  <ScaleCrop>false</ScaleCrop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11</cp:revision>
  <dcterms:created xsi:type="dcterms:W3CDTF">2016-03-12T12:47:00Z</dcterms:created>
  <dcterms:modified xsi:type="dcterms:W3CDTF">2016-03-28T11:14:00Z</dcterms:modified>
</cp:coreProperties>
</file>