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F" w:rsidRPr="00395B6F" w:rsidRDefault="00395B6F" w:rsidP="00395B6F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395B6F">
        <w:rPr>
          <w:rFonts w:ascii="Times New Roman" w:hAnsi="Times New Roman"/>
          <w:b/>
          <w:sz w:val="28"/>
          <w:szCs w:val="28"/>
        </w:rPr>
        <w:t>СУРГУТ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Органом местного самоуправления в области физической культуры и спорта в городе Сургуте является: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департамент культуры, молодёжной политики и спорта Администрации города (юридическое лицо) осуществляющий деятельность в соответствии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с Положением, утверждённым решение Думы города от 24.05.2012 № 189-VДГ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 xml:space="preserve">"О </w:t>
      </w:r>
      <w:proofErr w:type="gramStart"/>
      <w:r w:rsidRPr="00395B6F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о департаменте культуры, молодёжной политики и спорта Администрации города" (с изменениями);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комитет по физической культуре и спорту в составе департамента культуры, молодёжной политики и спорта, осуществляющий деятельность непосредственно в сфере физической культуры и спорта в соответствии с Положением о комитете и </w:t>
      </w:r>
      <w:proofErr w:type="gramStart"/>
      <w:r w:rsidRPr="00395B6F">
        <w:rPr>
          <w:rFonts w:ascii="Times New Roman" w:hAnsi="Times New Roman"/>
          <w:sz w:val="28"/>
          <w:szCs w:val="28"/>
        </w:rPr>
        <w:t>положениями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об отделах в составе комитета, утверждёнными приказом департамента культуры, молодёжной политики и спорта Администрации города от 18.02.2013 № 39 «Об утверждении положений о структурных подразделениях департамента» (с изменениями).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B6F">
        <w:rPr>
          <w:rFonts w:ascii="Times New Roman" w:hAnsi="Times New Roman"/>
          <w:sz w:val="28"/>
          <w:szCs w:val="28"/>
        </w:rPr>
        <w:t>Комитет по физической культуре и спорту департамента культуры, молодёжной политики и спорта Администрации города Сургута осуществляет свою деятельность по реализации государственной политики в сфере физической культуры и спорта в соответствии с Федеральным законом № 131-ФЗ «Об общих принципах организации местного самоуправления в Российской Федерации»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 xml:space="preserve">(с изменениями) и решает вопросы местного значения городского округа, </w:t>
      </w:r>
      <w:r w:rsidRPr="00395B6F">
        <w:rPr>
          <w:rFonts w:ascii="Times New Roman" w:hAnsi="Times New Roman"/>
          <w:bCs/>
          <w:iCs/>
          <w:sz w:val="28"/>
          <w:szCs w:val="28"/>
        </w:rPr>
        <w:t xml:space="preserve">закрепленные в </w:t>
      </w:r>
      <w:r w:rsidRPr="00395B6F">
        <w:rPr>
          <w:rFonts w:ascii="Times New Roman" w:hAnsi="Times New Roman"/>
          <w:sz w:val="28"/>
          <w:szCs w:val="28"/>
        </w:rPr>
        <w:t>ст. 7 гл. 1 Устава города: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в полном объеме: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 (п. 19); 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95B6F">
        <w:rPr>
          <w:rFonts w:ascii="Times New Roman" w:hAnsi="Times New Roman"/>
          <w:bCs/>
          <w:iCs/>
          <w:sz w:val="28"/>
          <w:szCs w:val="28"/>
        </w:rPr>
        <w:t xml:space="preserve">- частично: </w:t>
      </w:r>
      <w:r w:rsidRPr="00395B6F">
        <w:rPr>
          <w:rFonts w:ascii="Times New Roman" w:hAnsi="Times New Roman"/>
          <w:sz w:val="28"/>
          <w:szCs w:val="28"/>
        </w:rPr>
        <w:t>организация предоставления дополнительного образования детям в спортивных школах (п. 13).</w:t>
      </w:r>
    </w:p>
    <w:p w:rsidR="00B74E84" w:rsidRPr="00395B6F" w:rsidRDefault="00B74E84" w:rsidP="00395B6F">
      <w:pPr>
        <w:jc w:val="both"/>
        <w:rPr>
          <w:rFonts w:ascii="Times New Roman" w:hAnsi="Times New Roman"/>
          <w:b/>
          <w:sz w:val="28"/>
          <w:szCs w:val="28"/>
        </w:rPr>
      </w:pPr>
      <w:r w:rsidRPr="00395B6F">
        <w:rPr>
          <w:rFonts w:ascii="Times New Roman" w:hAnsi="Times New Roman"/>
          <w:b/>
          <w:sz w:val="28"/>
          <w:szCs w:val="28"/>
        </w:rPr>
        <w:t>Что наиболее значительное удалось сделать в 2015 году?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В целях реализации государственной политики в сфере физической культуры и спорта в городе разработана и успешно реализовывается муниципальная программа "Развитие физической культуры и спорта в городе Сургуте на 2014-2030 годы" (утверждена постановлением Администрации города от 13.12.2013 № 8989 с изменениями). 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Для обеспечения комплексного решения задач муниципальной программы и реализации в полной мере предусмотренных ею мероприятий в структуру программы включены 4 (четыре) подпрограммы, которые составляют единую функциональную основу для достижения запланированных программой показателей развития физической культуры и спорта.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Решением Думы города Сургута 23.12.2014 № 636-</w:t>
      </w:r>
      <w:r w:rsidRPr="00395B6F">
        <w:rPr>
          <w:rFonts w:ascii="Times New Roman" w:hAnsi="Times New Roman"/>
          <w:sz w:val="28"/>
          <w:szCs w:val="28"/>
          <w:lang w:val="en-US"/>
        </w:rPr>
        <w:t>V</w:t>
      </w:r>
      <w:r w:rsidRPr="00395B6F">
        <w:rPr>
          <w:rFonts w:ascii="Times New Roman" w:hAnsi="Times New Roman"/>
          <w:sz w:val="28"/>
          <w:szCs w:val="28"/>
        </w:rPr>
        <w:t xml:space="preserve"> ДГ «О бюджете городского округа город Сургут на 2015 год и плановый период 2016-2017 годов» (с изменениями от 17.12.2015 № 819-</w:t>
      </w:r>
      <w:r w:rsidRPr="00395B6F">
        <w:rPr>
          <w:rFonts w:ascii="Times New Roman" w:hAnsi="Times New Roman"/>
          <w:sz w:val="28"/>
          <w:szCs w:val="28"/>
          <w:lang w:val="en-US"/>
        </w:rPr>
        <w:t>V</w:t>
      </w:r>
      <w:r w:rsidRPr="00395B6F">
        <w:rPr>
          <w:rFonts w:ascii="Times New Roman" w:hAnsi="Times New Roman"/>
          <w:sz w:val="28"/>
          <w:szCs w:val="28"/>
        </w:rPr>
        <w:t xml:space="preserve"> ДГ) утверждены целевые показатели результатов реализации муниципальных программ городского округа город Сургут на 2015 и плановый период 2016-2017 годов».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 соответствии с решением Думы города в рамках реализации муниципальной программой «Развитие физической культуры и спорта в городе Сургуте на 2014–</w:t>
      </w:r>
      <w:r w:rsidRPr="00395B6F">
        <w:rPr>
          <w:rFonts w:ascii="Times New Roman" w:hAnsi="Times New Roman"/>
          <w:sz w:val="28"/>
          <w:szCs w:val="28"/>
        </w:rPr>
        <w:lastRenderedPageBreak/>
        <w:t xml:space="preserve">2030 годы», утверждённой постановлением Администрации </w:t>
      </w:r>
      <w:proofErr w:type="gramStart"/>
      <w:r w:rsidRPr="00395B6F">
        <w:rPr>
          <w:rFonts w:ascii="Times New Roman" w:hAnsi="Times New Roman"/>
          <w:sz w:val="28"/>
          <w:szCs w:val="28"/>
        </w:rPr>
        <w:t>г</w:t>
      </w:r>
      <w:proofErr w:type="gramEnd"/>
      <w:r w:rsidRPr="00395B6F">
        <w:rPr>
          <w:rFonts w:ascii="Times New Roman" w:hAnsi="Times New Roman"/>
          <w:sz w:val="28"/>
          <w:szCs w:val="28"/>
        </w:rPr>
        <w:t>. Сургута от 13.12.2013 № 8989 (с изменениями) утверждены 3 целевых показателя:</w:t>
      </w:r>
      <w:r w:rsidR="00395B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471"/>
        <w:gridCol w:w="1029"/>
        <w:gridCol w:w="1029"/>
        <w:gridCol w:w="1149"/>
        <w:gridCol w:w="1083"/>
      </w:tblGrid>
      <w:tr w:rsidR="00B74E84" w:rsidRPr="00395B6F" w:rsidTr="00395B6F">
        <w:tc>
          <w:tcPr>
            <w:tcW w:w="4536" w:type="dxa"/>
            <w:vMerge w:val="restart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58" w:type="dxa"/>
            <w:gridSpan w:val="2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</w:tr>
      <w:tr w:rsidR="00B74E84" w:rsidRPr="00395B6F" w:rsidTr="00395B6F">
        <w:tc>
          <w:tcPr>
            <w:tcW w:w="4536" w:type="dxa"/>
            <w:vMerge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02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4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+, -</w:t>
            </w:r>
          </w:p>
        </w:tc>
        <w:tc>
          <w:tcPr>
            <w:tcW w:w="1083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74E84" w:rsidRPr="00395B6F" w:rsidTr="00395B6F">
        <w:tc>
          <w:tcPr>
            <w:tcW w:w="4536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количество потребителей муниципальной услуги «Организация занятий физической культурой и массовым спортом»</w:t>
            </w:r>
          </w:p>
        </w:tc>
        <w:tc>
          <w:tcPr>
            <w:tcW w:w="1471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2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49476</w:t>
            </w:r>
          </w:p>
        </w:tc>
        <w:tc>
          <w:tcPr>
            <w:tcW w:w="102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49603</w:t>
            </w:r>
          </w:p>
        </w:tc>
        <w:tc>
          <w:tcPr>
            <w:tcW w:w="114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+ 127</w:t>
            </w:r>
          </w:p>
        </w:tc>
        <w:tc>
          <w:tcPr>
            <w:tcW w:w="1083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+ 0,3%</w:t>
            </w:r>
          </w:p>
        </w:tc>
      </w:tr>
      <w:tr w:rsidR="00B74E84" w:rsidRPr="00395B6F" w:rsidTr="00395B6F">
        <w:tc>
          <w:tcPr>
            <w:tcW w:w="4536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5B6F">
              <w:rPr>
                <w:rFonts w:ascii="Times New Roman" w:hAnsi="Times New Roman"/>
                <w:sz w:val="28"/>
                <w:szCs w:val="28"/>
              </w:rPr>
              <w:t>количество обучающихся в спортивных школах, подведомственных департаменту культуры, молодежной политики и спорта</w:t>
            </w:r>
            <w:proofErr w:type="gramEnd"/>
          </w:p>
        </w:tc>
        <w:tc>
          <w:tcPr>
            <w:tcW w:w="1471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2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8734</w:t>
            </w:r>
          </w:p>
        </w:tc>
        <w:tc>
          <w:tcPr>
            <w:tcW w:w="102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8757</w:t>
            </w:r>
          </w:p>
        </w:tc>
        <w:tc>
          <w:tcPr>
            <w:tcW w:w="114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+ 23</w:t>
            </w:r>
          </w:p>
        </w:tc>
        <w:tc>
          <w:tcPr>
            <w:tcW w:w="1083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+ 0,3%</w:t>
            </w:r>
          </w:p>
        </w:tc>
      </w:tr>
      <w:tr w:rsidR="00B74E84" w:rsidRPr="00395B6F" w:rsidTr="00395B6F">
        <w:tc>
          <w:tcPr>
            <w:tcW w:w="4536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количество детей и молодёжи в возрасте 6-30 лет, отдохнувших по программам отдыха</w:t>
            </w:r>
          </w:p>
        </w:tc>
        <w:tc>
          <w:tcPr>
            <w:tcW w:w="1471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2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1016</w:t>
            </w:r>
          </w:p>
        </w:tc>
        <w:tc>
          <w:tcPr>
            <w:tcW w:w="102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1016</w:t>
            </w:r>
          </w:p>
        </w:tc>
        <w:tc>
          <w:tcPr>
            <w:tcW w:w="1149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B74E84" w:rsidRPr="00395B6F" w:rsidRDefault="00B74E84" w:rsidP="00395B6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По итогам реализации муниципальной программы за два года наблюдается незначительный рост показателей – на 0,3%.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По итогам 2015 года численность занимающихся физической культурой и спортом в городе составила 91 864 человек или 26,33 % от среднегодовой численности населения 348 795 чел. (2014 год – 87025 человек или 25,86%), в том числе: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студентов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- 1110 человек (2014 год - 1120 чел.),</w:t>
      </w:r>
    </w:p>
    <w:p w:rsidR="00B74E84" w:rsidRPr="00395B6F" w:rsidRDefault="00395B6F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74E84" w:rsidRPr="00395B6F">
        <w:rPr>
          <w:rFonts w:ascii="Times New Roman" w:hAnsi="Times New Roman"/>
          <w:sz w:val="28"/>
          <w:szCs w:val="28"/>
        </w:rPr>
        <w:t>- 1568 человек (2014 год - 1552 чел.).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 городе разработана и успешно реализуется система мероприятий, направленных на популяризацию спорта и здорового образа жизни, которая включает:</w:t>
      </w:r>
    </w:p>
    <w:p w:rsidR="00B74E84" w:rsidRPr="00395B6F" w:rsidRDefault="00B74E84" w:rsidP="00395B6F">
      <w:pPr>
        <w:pStyle w:val="a3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г</w:t>
      </w:r>
      <w:r w:rsidRPr="00395B6F">
        <w:rPr>
          <w:rFonts w:ascii="Times New Roman" w:hAnsi="Times New Roman"/>
          <w:iCs/>
          <w:sz w:val="28"/>
          <w:szCs w:val="28"/>
        </w:rPr>
        <w:t>ородские комплексные спартакиады,</w:t>
      </w:r>
    </w:p>
    <w:p w:rsidR="00B74E84" w:rsidRPr="00395B6F" w:rsidRDefault="00B74E84" w:rsidP="00395B6F">
      <w:pPr>
        <w:pStyle w:val="a3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395B6F">
        <w:rPr>
          <w:rFonts w:ascii="Times New Roman" w:hAnsi="Times New Roman"/>
          <w:iCs/>
          <w:sz w:val="28"/>
          <w:szCs w:val="28"/>
        </w:rPr>
        <w:t>соревнования среди студенческой молодёжи,</w:t>
      </w:r>
    </w:p>
    <w:p w:rsidR="00B74E84" w:rsidRPr="00395B6F" w:rsidRDefault="00B74E84" w:rsidP="00395B6F">
      <w:pPr>
        <w:pStyle w:val="a3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с</w:t>
      </w:r>
      <w:r w:rsidRPr="00395B6F">
        <w:rPr>
          <w:rFonts w:ascii="Times New Roman" w:hAnsi="Times New Roman"/>
          <w:iCs/>
          <w:sz w:val="28"/>
          <w:szCs w:val="28"/>
        </w:rPr>
        <w:t>оревнования среди инвалидов и лиц с ограниченными возможностями здоровья,</w:t>
      </w:r>
    </w:p>
    <w:p w:rsidR="00B74E84" w:rsidRPr="00395B6F" w:rsidRDefault="00B74E84" w:rsidP="00395B6F">
      <w:pPr>
        <w:pStyle w:val="a3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395B6F">
        <w:rPr>
          <w:rFonts w:ascii="Times New Roman" w:hAnsi="Times New Roman"/>
          <w:iCs/>
          <w:sz w:val="28"/>
          <w:szCs w:val="28"/>
        </w:rPr>
        <w:t>соревнования среди лиц средних и старших групп населения,</w:t>
      </w:r>
    </w:p>
    <w:p w:rsidR="00B74E84" w:rsidRPr="00395B6F" w:rsidRDefault="00B74E84" w:rsidP="00395B6F">
      <w:pPr>
        <w:pStyle w:val="a3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спортивно-массовые мероприятия среди детей и подростков по месту жительства, </w:t>
      </w:r>
    </w:p>
    <w:p w:rsidR="00B74E84" w:rsidRPr="00395B6F" w:rsidRDefault="00B74E84" w:rsidP="00395B6F">
      <w:pPr>
        <w:pStyle w:val="a3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iCs/>
          <w:sz w:val="28"/>
          <w:szCs w:val="28"/>
        </w:rPr>
        <w:t xml:space="preserve">спортивно-массовые мероприятия, посвященные празднованию Дня Победы, Дня города, Международного дня инвалидов, Дня физкультурника и т.д., </w:t>
      </w:r>
    </w:p>
    <w:p w:rsidR="00B74E84" w:rsidRPr="00395B6F" w:rsidRDefault="00B74E84" w:rsidP="00395B6F">
      <w:pPr>
        <w:pStyle w:val="a3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массовые городские спортивные мероприятия. 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Согласно календарному плану спортивно-массовых мероприятий в рамках муниципальной программы «Развитие физической культуры и спорта в городе Сургуте на 2014–2020 годы» в 2015 году на территории муниципального образования проведено 297 физкультурных мероприятий и спортивных мероприятий среди всех категорий населения (в том числе в рамках 3-х комплексных спартакиад)</w:t>
      </w:r>
      <w:r w:rsidR="00395B6F">
        <w:rPr>
          <w:rFonts w:ascii="Times New Roman" w:hAnsi="Times New Roman"/>
          <w:sz w:val="28"/>
          <w:szCs w:val="28"/>
        </w:rPr>
        <w:t>.</w:t>
      </w:r>
    </w:p>
    <w:p w:rsidR="00B74E84" w:rsidRPr="00395B6F" w:rsidRDefault="00B74E84" w:rsidP="00395B6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395B6F">
        <w:rPr>
          <w:rFonts w:ascii="Times New Roman" w:hAnsi="Times New Roman"/>
          <w:sz w:val="28"/>
          <w:szCs w:val="28"/>
        </w:rPr>
        <w:t xml:space="preserve">В 2015 году традиционно на территории города проводились массовые городские спортивные мероприятия, проводимые в рамках Всероссийской массовой лыжной гонки "Лыжня России", Всероссийского дня бега "Кросс нации" (легкоатлетический </w:t>
      </w:r>
      <w:r w:rsidRPr="00395B6F">
        <w:rPr>
          <w:rFonts w:ascii="Times New Roman" w:hAnsi="Times New Roman"/>
          <w:sz w:val="28"/>
          <w:szCs w:val="28"/>
        </w:rPr>
        <w:lastRenderedPageBreak/>
        <w:t>кросс), Всероссийского Олимпийского Дня Бега (</w:t>
      </w:r>
      <w:proofErr w:type="spellStart"/>
      <w:r w:rsidRPr="00395B6F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марафон, посвященный 70-летию Победы в ВОВ и памяти геологов-первопроходцев). </w:t>
      </w:r>
      <w:proofErr w:type="gramEnd"/>
    </w:p>
    <w:p w:rsidR="00B74E84" w:rsidRPr="00395B6F" w:rsidRDefault="00B74E84" w:rsidP="00395B6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На территории города проведено 17 спортивных мероприятий всероссийского уровня: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 рамках Всероссийской массовой лыжной гонки "Лыжня России";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 рамках Всероссийского Дня бега "Кросс нации" (легкоатлетический кросс);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в рамках Всероссийского Олимпийского Дня Бега; 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  <w:lang w:val="en-US"/>
        </w:rPr>
        <w:t>XIII</w:t>
      </w:r>
      <w:r w:rsidRPr="00395B6F">
        <w:rPr>
          <w:rFonts w:ascii="Times New Roman" w:hAnsi="Times New Roman"/>
          <w:sz w:val="28"/>
          <w:szCs w:val="28"/>
        </w:rPr>
        <w:t xml:space="preserve"> Всероссийский турнир по спортивной борьбе (греко-римская борьба) памяти Ф.К. Салманова; 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Чемпионат </w:t>
      </w:r>
      <w:proofErr w:type="spellStart"/>
      <w:r w:rsidRPr="00395B6F">
        <w:rPr>
          <w:rFonts w:ascii="Times New Roman" w:hAnsi="Times New Roman"/>
          <w:sz w:val="28"/>
          <w:szCs w:val="28"/>
        </w:rPr>
        <w:t>УрФО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395B6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395B6F">
        <w:rPr>
          <w:rFonts w:ascii="Times New Roman" w:hAnsi="Times New Roman"/>
          <w:sz w:val="28"/>
          <w:szCs w:val="28"/>
        </w:rPr>
        <w:t>калолазанию</w:t>
      </w:r>
      <w:proofErr w:type="spell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Чемпионат </w:t>
      </w:r>
      <w:proofErr w:type="spellStart"/>
      <w:r w:rsidRPr="00395B6F">
        <w:rPr>
          <w:rFonts w:ascii="Times New Roman" w:hAnsi="Times New Roman"/>
          <w:sz w:val="28"/>
          <w:szCs w:val="28"/>
        </w:rPr>
        <w:t>УрФО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по дзюдо;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Первенство </w:t>
      </w:r>
      <w:proofErr w:type="spellStart"/>
      <w:r w:rsidRPr="00395B6F">
        <w:rPr>
          <w:rFonts w:ascii="Times New Roman" w:hAnsi="Times New Roman"/>
          <w:sz w:val="28"/>
          <w:szCs w:val="28"/>
        </w:rPr>
        <w:t>УрФО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по фехтованию среди юношей и девушек;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 «Домашние» игры Чемпионатов России по баскетболу, волейболу, мини-футболу; 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«Домашние» игры Первенства России по хоккею среди хоккейных школ Урала и Западной Сибири Федерации хоккея России;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«Домашние» игры Первенства России среди юниоров до 18 лет – «Первенства юниорской хоккейной лиги» дивизиона «Урал»;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«Домашние» игры Первенства России по хоккею с шайбой среди команд СДЮШОР МКС «</w:t>
      </w:r>
      <w:proofErr w:type="spellStart"/>
      <w:proofErr w:type="gramStart"/>
      <w:r w:rsidRPr="00395B6F">
        <w:rPr>
          <w:rFonts w:ascii="Times New Roman" w:hAnsi="Times New Roman"/>
          <w:sz w:val="28"/>
          <w:szCs w:val="28"/>
        </w:rPr>
        <w:t>Урал-Западная</w:t>
      </w:r>
      <w:proofErr w:type="spellEnd"/>
      <w:proofErr w:type="gramEnd"/>
      <w:r w:rsidRPr="00395B6F">
        <w:rPr>
          <w:rFonts w:ascii="Times New Roman" w:hAnsi="Times New Roman"/>
          <w:sz w:val="28"/>
          <w:szCs w:val="28"/>
        </w:rPr>
        <w:t xml:space="preserve"> Сибирь»; 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«Домашние» Игры регионального отборочного этапа Всероссийского фестиваля по хоккею среди любительских команд в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ХМАО-Югре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Дивизиона «Любитель 40+» (Ночная хоккейная лига);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Матч по хоккею с шайбой среди любительских команд России и Латвии;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Матч по хоккею с шайбой среди любительских команд России и Финляндии;</w:t>
      </w:r>
    </w:p>
    <w:p w:rsidR="00B74E84" w:rsidRPr="00395B6F" w:rsidRDefault="00B74E84" w:rsidP="00395B6F">
      <w:pPr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Хоккейный матч «Легенды хоккея СССР» и «Сборной ветеранов ХМАО».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 2015 года 6452 спортсмена города приняли участие в спортивных мероприятиях: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международного уровня</w:t>
      </w:r>
      <w:r w:rsidRPr="00395B6F">
        <w:rPr>
          <w:rFonts w:ascii="Times New Roman" w:hAnsi="Times New Roman"/>
          <w:sz w:val="28"/>
          <w:szCs w:val="28"/>
        </w:rPr>
        <w:tab/>
        <w:t xml:space="preserve">- 48, 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всероссийских 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- 244,</w:t>
      </w:r>
    </w:p>
    <w:p w:rsidR="00B74E84" w:rsidRPr="00395B6F" w:rsidRDefault="00395B6F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областных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74E84" w:rsidRPr="00395B6F">
        <w:rPr>
          <w:rFonts w:ascii="Times New Roman" w:hAnsi="Times New Roman"/>
          <w:sz w:val="28"/>
          <w:szCs w:val="28"/>
        </w:rPr>
        <w:t>- 14,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окружных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- 264,</w:t>
      </w:r>
    </w:p>
    <w:p w:rsidR="00B74E84" w:rsidRPr="00395B6F" w:rsidRDefault="00395B6F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тренировочных </w:t>
      </w:r>
      <w:proofErr w:type="gramStart"/>
      <w:r>
        <w:rPr>
          <w:rFonts w:ascii="Times New Roman" w:hAnsi="Times New Roman"/>
          <w:sz w:val="28"/>
          <w:szCs w:val="28"/>
        </w:rPr>
        <w:t>сборах</w:t>
      </w:r>
      <w:proofErr w:type="gramEnd"/>
      <w:r>
        <w:rPr>
          <w:rFonts w:ascii="Times New Roman" w:hAnsi="Times New Roman"/>
          <w:sz w:val="28"/>
          <w:szCs w:val="28"/>
        </w:rPr>
        <w:tab/>
      </w:r>
      <w:r w:rsidR="00B74E84" w:rsidRPr="00395B6F">
        <w:rPr>
          <w:rFonts w:ascii="Times New Roman" w:hAnsi="Times New Roman"/>
          <w:sz w:val="28"/>
          <w:szCs w:val="28"/>
        </w:rPr>
        <w:t>- 68,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 том числе в комплексных спортивных мероприятиях: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- 7 Спартакиада учащихся России;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XVII спартакиада ветеранов спорта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XII открытая спартакиада городов и районов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95B6F">
        <w:rPr>
          <w:rFonts w:ascii="Times New Roman" w:hAnsi="Times New Roman"/>
          <w:sz w:val="28"/>
          <w:szCs w:val="28"/>
        </w:rPr>
        <w:t>Параспартакиада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95B6F">
        <w:rPr>
          <w:rFonts w:ascii="Times New Roman" w:hAnsi="Times New Roman"/>
          <w:sz w:val="28"/>
          <w:szCs w:val="28"/>
        </w:rPr>
        <w:t>Сурдспартакиада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X Спартакиада учащихся Ханты-Мансийского автономного округа;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Спартакиада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"Папа, мама, я - дружная спортивная семья";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XVII Открытая спартакиада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среди людей с инвалидностью;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Фестиваль пожилых людей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IV Спартакиада муниципальных служащих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395B6F">
        <w:rPr>
          <w:rFonts w:ascii="Times New Roman" w:hAnsi="Times New Roman"/>
          <w:sz w:val="28"/>
          <w:szCs w:val="28"/>
        </w:rPr>
        <w:t>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Спортсменами города в составах сборных команд города и округа было завоевано медалей на соревнованиях: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золото</w:t>
      </w:r>
      <w:r w:rsidRPr="00395B6F">
        <w:rPr>
          <w:rFonts w:ascii="Times New Roman" w:hAnsi="Times New Roman"/>
          <w:sz w:val="28"/>
          <w:szCs w:val="28"/>
        </w:rPr>
        <w:tab/>
        <w:t>серебро</w:t>
      </w:r>
      <w:r w:rsidRPr="00395B6F">
        <w:rPr>
          <w:rFonts w:ascii="Times New Roman" w:hAnsi="Times New Roman"/>
          <w:sz w:val="28"/>
          <w:szCs w:val="28"/>
        </w:rPr>
        <w:tab/>
        <w:t>бронза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международных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39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27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21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lastRenderedPageBreak/>
        <w:t>- всероссийских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229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232</w:t>
      </w:r>
      <w:r w:rsidRPr="00395B6F">
        <w:rPr>
          <w:rFonts w:ascii="Times New Roman" w:hAnsi="Times New Roman"/>
          <w:sz w:val="28"/>
          <w:szCs w:val="28"/>
        </w:rPr>
        <w:tab/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ab/>
        <w:t>276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областных 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19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30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19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окружных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957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862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846.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По итогам 2015 года в городе проведено спортивных мероприятий:</w:t>
      </w:r>
    </w:p>
    <w:p w:rsidR="00B74E84" w:rsidRPr="00395B6F" w:rsidRDefault="00395B6F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всероссийского уровня</w:t>
      </w:r>
      <w:r>
        <w:rPr>
          <w:rFonts w:ascii="Times New Roman" w:hAnsi="Times New Roman"/>
          <w:sz w:val="28"/>
          <w:szCs w:val="28"/>
        </w:rPr>
        <w:tab/>
      </w:r>
      <w:r w:rsidR="00B74E84" w:rsidRPr="00395B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74E84" w:rsidRPr="00395B6F">
        <w:rPr>
          <w:rFonts w:ascii="Times New Roman" w:hAnsi="Times New Roman"/>
          <w:sz w:val="28"/>
          <w:szCs w:val="28"/>
        </w:rPr>
        <w:t>17,</w:t>
      </w:r>
    </w:p>
    <w:p w:rsidR="00B74E84" w:rsidRPr="00395B6F" w:rsidRDefault="00395B6F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областных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74E84" w:rsidRPr="00395B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74E84" w:rsidRPr="00395B6F">
        <w:rPr>
          <w:rFonts w:ascii="Times New Roman" w:hAnsi="Times New Roman"/>
          <w:sz w:val="28"/>
          <w:szCs w:val="28"/>
        </w:rPr>
        <w:t>1;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окружных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-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61,</w:t>
      </w:r>
      <w:r w:rsidRPr="00395B6F">
        <w:rPr>
          <w:rFonts w:ascii="Times New Roman" w:hAnsi="Times New Roman"/>
          <w:sz w:val="28"/>
          <w:szCs w:val="28"/>
        </w:rPr>
        <w:tab/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B6F">
        <w:rPr>
          <w:rFonts w:ascii="Times New Roman" w:hAnsi="Times New Roman"/>
          <w:sz w:val="28"/>
          <w:szCs w:val="28"/>
        </w:rPr>
        <w:t>- муниципальных (городских)</w:t>
      </w:r>
      <w:r w:rsidRPr="00395B6F">
        <w:rPr>
          <w:rFonts w:ascii="Times New Roman" w:hAnsi="Times New Roman"/>
          <w:sz w:val="28"/>
          <w:szCs w:val="28"/>
        </w:rPr>
        <w:tab/>
        <w:t>-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281 (из них официальных – 221),</w:t>
      </w:r>
      <w:r w:rsidRPr="00395B6F">
        <w:rPr>
          <w:rFonts w:ascii="Times New Roman" w:hAnsi="Times New Roman"/>
          <w:sz w:val="28"/>
          <w:szCs w:val="28"/>
        </w:rPr>
        <w:tab/>
      </w:r>
      <w:proofErr w:type="gramEnd"/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тренировочных сборов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-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36.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 городских мероприятиях приняли участие 18675 человек, в том числе: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спортивные соревнования среди студенческой молодёжи (8 ед.) – 286 участников; 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спартакиада детей и подростков по месту жительства (9 видов) – 610 участников;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спартакиада семейных команд (5 ед.) – 216 чел.;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спортивные соревнования среди лиц средних и старших групп населения (17 ед.) – 697 участников, из них 27 иногородних; 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спортивные соревнования среди инвалидов и лиц с ограниченными возможностями здоровья (11 ед.) – 707 участников;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спортивные соревнования среди детей, подростков и молодежи по месту жительства (клубные и ФОО) (18 ед.) – 1635 участника.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спортивные соревнования в рамках празднования Дня Победы в ВОВ (10 ед.) – 1838 участника, из них 191 </w:t>
      </w:r>
      <w:proofErr w:type="gramStart"/>
      <w:r w:rsidRPr="00395B6F">
        <w:rPr>
          <w:rFonts w:ascii="Times New Roman" w:hAnsi="Times New Roman"/>
          <w:sz w:val="28"/>
          <w:szCs w:val="28"/>
        </w:rPr>
        <w:t>иногородний</w:t>
      </w:r>
      <w:proofErr w:type="gram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спортивные соревнования в рамках празднования Дня города (6 ед.) – 1245 участников;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соревнования в рамках празднования Дня физкультурника (15 ед.) – 807 участников;</w:t>
      </w:r>
    </w:p>
    <w:p w:rsidR="00B74E84" w:rsidRPr="00395B6F" w:rsidRDefault="00B74E84" w:rsidP="00395B6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«</w:t>
      </w:r>
      <w:proofErr w:type="spellStart"/>
      <w:r w:rsidRPr="00395B6F">
        <w:rPr>
          <w:rFonts w:ascii="Times New Roman" w:hAnsi="Times New Roman"/>
          <w:sz w:val="28"/>
          <w:szCs w:val="28"/>
        </w:rPr>
        <w:t>Сургутская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лыжня» в рамках Всероссийской массовой лыжной гонки «Лыжня России – 2014» - 1844 чел. </w:t>
      </w:r>
    </w:p>
    <w:p w:rsidR="00B74E84" w:rsidRPr="00395B6F" w:rsidRDefault="00B74E84" w:rsidP="00395B6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 течение 2015 года спортсмены города Сургута показали следующие наиболее значимые результаты: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- </w:t>
      </w:r>
      <w:proofErr w:type="spellStart"/>
      <w:r w:rsidRPr="00395B6F">
        <w:rPr>
          <w:rFonts w:ascii="Times New Roman" w:hAnsi="Times New Roman"/>
          <w:sz w:val="28"/>
          <w:szCs w:val="28"/>
        </w:rPr>
        <w:t>Ашапатов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Алексей на Международных соревнованиях </w:t>
      </w:r>
      <w:proofErr w:type="spellStart"/>
      <w:r w:rsidRPr="00395B6F">
        <w:rPr>
          <w:rFonts w:ascii="Times New Roman" w:hAnsi="Times New Roman"/>
          <w:sz w:val="28"/>
          <w:szCs w:val="28"/>
        </w:rPr>
        <w:t>Гран-При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по легкой атлетике спорта лиц с поражением опорно-двигательного аппарата в метании диска и толкании ядра; 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два 1-х места -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B6F">
        <w:rPr>
          <w:rFonts w:ascii="Times New Roman" w:hAnsi="Times New Roman"/>
          <w:sz w:val="28"/>
          <w:szCs w:val="28"/>
        </w:rPr>
        <w:t>Ашапатов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B6F">
        <w:rPr>
          <w:rFonts w:ascii="Times New Roman" w:hAnsi="Times New Roman"/>
          <w:sz w:val="28"/>
          <w:szCs w:val="28"/>
        </w:rPr>
        <w:t>Алексй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на Всемирных играх </w:t>
      </w:r>
      <w:r w:rsidRPr="00395B6F">
        <w:rPr>
          <w:rFonts w:ascii="Times New Roman" w:hAnsi="Times New Roman"/>
          <w:sz w:val="28"/>
          <w:szCs w:val="28"/>
          <w:lang w:val="en-US"/>
        </w:rPr>
        <w:t>IWAS</w:t>
      </w:r>
      <w:r w:rsidRPr="00395B6F">
        <w:rPr>
          <w:rFonts w:ascii="Times New Roman" w:hAnsi="Times New Roman"/>
          <w:sz w:val="28"/>
          <w:szCs w:val="28"/>
        </w:rPr>
        <w:t xml:space="preserve"> (метание диска и толкание ядра); 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Виталий </w:t>
      </w:r>
      <w:proofErr w:type="spellStart"/>
      <w:r w:rsidRPr="00395B6F">
        <w:rPr>
          <w:rFonts w:ascii="Times New Roman" w:hAnsi="Times New Roman"/>
          <w:sz w:val="28"/>
          <w:szCs w:val="28"/>
        </w:rPr>
        <w:t>Телеш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на Всемирных Играх слепых;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Виталий </w:t>
      </w:r>
      <w:proofErr w:type="spellStart"/>
      <w:r w:rsidRPr="00395B6F">
        <w:rPr>
          <w:rFonts w:ascii="Times New Roman" w:hAnsi="Times New Roman"/>
          <w:sz w:val="28"/>
          <w:szCs w:val="28"/>
        </w:rPr>
        <w:t>Телеш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на Чемпионате Мира по легкой атлетике (метание копья);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Дедюхина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Ксения на Чемпионате Мира среди юниоров по гиревому спорту среди юниоров; 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Пимуткина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Анна на Первенстве Мира по </w:t>
      </w:r>
      <w:proofErr w:type="spellStart"/>
      <w:r w:rsidRPr="00395B6F">
        <w:rPr>
          <w:rFonts w:ascii="Times New Roman" w:hAnsi="Times New Roman"/>
          <w:sz w:val="28"/>
          <w:szCs w:val="28"/>
        </w:rPr>
        <w:t>паралимпийской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легкой атлетике;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Бевза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Александр на Первенстве Мира по </w:t>
      </w:r>
      <w:proofErr w:type="spellStart"/>
      <w:r w:rsidRPr="00395B6F">
        <w:rPr>
          <w:rFonts w:ascii="Times New Roman" w:hAnsi="Times New Roman"/>
          <w:sz w:val="28"/>
          <w:szCs w:val="28"/>
        </w:rPr>
        <w:t>армспорту</w:t>
      </w:r>
      <w:proofErr w:type="spell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Ваньшин Никита на Первенстве Мира по пауэрлифтингу среди юниоров; 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Ершов Сергей на </w:t>
      </w:r>
      <w:proofErr w:type="gramStart"/>
      <w:r w:rsidRPr="00395B6F">
        <w:rPr>
          <w:rFonts w:ascii="Times New Roman" w:hAnsi="Times New Roman"/>
          <w:sz w:val="28"/>
          <w:szCs w:val="28"/>
        </w:rPr>
        <w:t>Молодёжном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B6F">
        <w:rPr>
          <w:rFonts w:ascii="Times New Roman" w:hAnsi="Times New Roman"/>
          <w:sz w:val="28"/>
          <w:szCs w:val="28"/>
        </w:rPr>
        <w:t>Перевенстве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Мира по волейболу; 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2 место Александров Александр на Международных соревнованиях по лёгкой атлетике среди спортсменов с интеллектуальными нарушениями;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lastRenderedPageBreak/>
        <w:t>2 место Александров Александра в Международных соревнованиях по легкой атлетике с интеллектуальными нарушениями по легкой атлетике (толкание ядра);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2 место волейбольной команды инвалидов по слуху на </w:t>
      </w:r>
      <w:r w:rsidRPr="00395B6F">
        <w:rPr>
          <w:rFonts w:ascii="Times New Roman" w:hAnsi="Times New Roman"/>
          <w:sz w:val="28"/>
          <w:szCs w:val="28"/>
          <w:lang w:val="en-US"/>
        </w:rPr>
        <w:t>II</w:t>
      </w:r>
      <w:r w:rsidRPr="00395B6F">
        <w:rPr>
          <w:rFonts w:ascii="Times New Roman" w:hAnsi="Times New Roman"/>
          <w:sz w:val="28"/>
          <w:szCs w:val="28"/>
        </w:rPr>
        <w:t xml:space="preserve"> Международном турнире Лиги чемпионов по волейболу Европейской спортивной организации глухих (</w:t>
      </w:r>
      <w:r w:rsidRPr="00395B6F">
        <w:rPr>
          <w:rFonts w:ascii="Times New Roman" w:hAnsi="Times New Roman"/>
          <w:sz w:val="28"/>
          <w:szCs w:val="28"/>
          <w:lang w:val="en-US"/>
        </w:rPr>
        <w:t>EDSO</w:t>
      </w:r>
      <w:r w:rsidRPr="00395B6F">
        <w:rPr>
          <w:rFonts w:ascii="Times New Roman" w:hAnsi="Times New Roman"/>
          <w:sz w:val="28"/>
          <w:szCs w:val="28"/>
        </w:rPr>
        <w:t>);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2 место Пятков Александр на Всемирных играх </w:t>
      </w:r>
      <w:r w:rsidRPr="00395B6F">
        <w:rPr>
          <w:rFonts w:ascii="Times New Roman" w:hAnsi="Times New Roman"/>
          <w:sz w:val="28"/>
          <w:szCs w:val="28"/>
          <w:lang w:val="en-US"/>
        </w:rPr>
        <w:t>IWAS</w:t>
      </w:r>
      <w:r w:rsidRPr="00395B6F">
        <w:rPr>
          <w:rFonts w:ascii="Times New Roman" w:hAnsi="Times New Roman"/>
          <w:sz w:val="28"/>
          <w:szCs w:val="28"/>
        </w:rPr>
        <w:t xml:space="preserve"> (метание диска и копья);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2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Облепова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Н. на Всемирных играх </w:t>
      </w:r>
      <w:r w:rsidRPr="00395B6F">
        <w:rPr>
          <w:rFonts w:ascii="Times New Roman" w:hAnsi="Times New Roman"/>
          <w:sz w:val="28"/>
          <w:szCs w:val="28"/>
          <w:lang w:val="en-US"/>
        </w:rPr>
        <w:t>IWAS</w:t>
      </w:r>
      <w:r w:rsidRPr="00395B6F">
        <w:rPr>
          <w:rFonts w:ascii="Times New Roman" w:hAnsi="Times New Roman"/>
          <w:sz w:val="28"/>
          <w:szCs w:val="28"/>
        </w:rPr>
        <w:t xml:space="preserve"> среди </w:t>
      </w:r>
      <w:proofErr w:type="spellStart"/>
      <w:r w:rsidRPr="00395B6F">
        <w:rPr>
          <w:rFonts w:ascii="Times New Roman" w:hAnsi="Times New Roman"/>
          <w:sz w:val="28"/>
          <w:szCs w:val="28"/>
        </w:rPr>
        <w:t>ампутанов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и колясочников (толкание ядра);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2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Ашапатов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Алексей на Чемпионате Мира по легкой атлетике (толкание ядра);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3 место Виталий </w:t>
      </w:r>
      <w:proofErr w:type="spellStart"/>
      <w:r w:rsidRPr="00395B6F">
        <w:rPr>
          <w:rFonts w:ascii="Times New Roman" w:hAnsi="Times New Roman"/>
          <w:sz w:val="28"/>
          <w:szCs w:val="28"/>
        </w:rPr>
        <w:t>Телеш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на Чемпионате Мира по легкой атлетике (метание диска);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3 место Пятков Александр в толкании ядра на Всемирных играх </w:t>
      </w:r>
      <w:r w:rsidRPr="00395B6F">
        <w:rPr>
          <w:rFonts w:ascii="Times New Roman" w:hAnsi="Times New Roman"/>
          <w:sz w:val="28"/>
          <w:szCs w:val="28"/>
          <w:lang w:val="en-US"/>
        </w:rPr>
        <w:t>IWAS</w:t>
      </w:r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3 место Позднышева Ольга на Кубке мира по дзюдо;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3 место Позднышева Ольга на Всемирных играх и Чемпионате мира по дзюдо;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3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Облепова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Н. в метании диска на Всемирных играх </w:t>
      </w:r>
      <w:r w:rsidRPr="00395B6F">
        <w:rPr>
          <w:rFonts w:ascii="Times New Roman" w:hAnsi="Times New Roman"/>
          <w:sz w:val="28"/>
          <w:szCs w:val="28"/>
          <w:lang w:val="en-US"/>
        </w:rPr>
        <w:t>IWAS</w:t>
      </w:r>
      <w:r w:rsidRPr="00395B6F">
        <w:rPr>
          <w:rFonts w:ascii="Times New Roman" w:hAnsi="Times New Roman"/>
          <w:sz w:val="28"/>
          <w:szCs w:val="28"/>
        </w:rPr>
        <w:t xml:space="preserve"> среди </w:t>
      </w:r>
      <w:proofErr w:type="spellStart"/>
      <w:r w:rsidRPr="00395B6F">
        <w:rPr>
          <w:rFonts w:ascii="Times New Roman" w:hAnsi="Times New Roman"/>
          <w:sz w:val="28"/>
          <w:szCs w:val="28"/>
        </w:rPr>
        <w:t>ампутанов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и колясочников;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3 место </w:t>
      </w:r>
      <w:r w:rsidRPr="00395B6F">
        <w:rPr>
          <w:rFonts w:ascii="Times New Roman" w:hAnsi="Times New Roman"/>
          <w:bCs/>
          <w:sz w:val="28"/>
          <w:szCs w:val="28"/>
        </w:rPr>
        <w:t xml:space="preserve">Ибрагимов Исмаил на </w:t>
      </w:r>
      <w:r w:rsidRPr="00395B6F">
        <w:rPr>
          <w:rFonts w:ascii="Times New Roman" w:eastAsia="Calibri" w:hAnsi="Times New Roman"/>
          <w:sz w:val="28"/>
          <w:szCs w:val="28"/>
        </w:rPr>
        <w:t xml:space="preserve">Всемирных играх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ампутантов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 xml:space="preserve"> и колясочников по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тхэквондо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>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Ивашко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Павел в командном Чемпионате Европы по легкой атлетике; 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Попов Дмитрий на </w:t>
      </w:r>
      <w:r w:rsidRPr="00395B6F">
        <w:rPr>
          <w:rFonts w:ascii="Times New Roman" w:hAnsi="Times New Roman"/>
          <w:sz w:val="28"/>
          <w:szCs w:val="28"/>
          <w:lang w:val="en-US"/>
        </w:rPr>
        <w:t>XIII</w:t>
      </w:r>
      <w:r w:rsidRPr="00395B6F">
        <w:rPr>
          <w:rFonts w:ascii="Times New Roman" w:hAnsi="Times New Roman"/>
          <w:sz w:val="28"/>
          <w:szCs w:val="28"/>
        </w:rPr>
        <w:t xml:space="preserve"> Европейском юношеском олимпийском летнем фестивале (плавание);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Попов Дмитрий на первенстве России по плаванию; 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1 место Попов Дмитрий на VII летней Спартакиаде учащихся России;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2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Ивашко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Павел в Чемпионате Европы среди молодежи; 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2 место Александрова Александра в толкании ядра на Чемпионате Европы по легкой атлетике </w:t>
      </w:r>
      <w:r w:rsidRPr="00395B6F">
        <w:rPr>
          <w:rFonts w:ascii="Times New Roman" w:hAnsi="Times New Roman"/>
          <w:sz w:val="28"/>
          <w:szCs w:val="28"/>
          <w:lang w:val="en-US"/>
        </w:rPr>
        <w:t>INAS</w:t>
      </w:r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2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Бган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Максима </w:t>
      </w:r>
      <w:proofErr w:type="gramStart"/>
      <w:r w:rsidRPr="00395B6F">
        <w:rPr>
          <w:rFonts w:ascii="Times New Roman" w:hAnsi="Times New Roman"/>
          <w:sz w:val="28"/>
          <w:szCs w:val="28"/>
        </w:rPr>
        <w:t>в метании молота на Чемпионате Европы по легкой атлетике среди инвалидов по слуху</w:t>
      </w:r>
      <w:proofErr w:type="gram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2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Салмина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Максима и </w:t>
      </w:r>
      <w:proofErr w:type="spellStart"/>
      <w:r w:rsidRPr="00395B6F">
        <w:rPr>
          <w:rFonts w:ascii="Times New Roman" w:hAnsi="Times New Roman"/>
          <w:sz w:val="28"/>
          <w:szCs w:val="28"/>
        </w:rPr>
        <w:t>Шмыгина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Владимира на Чемпионате Европы по волейболу среди </w:t>
      </w:r>
      <w:proofErr w:type="spellStart"/>
      <w:r w:rsidRPr="00395B6F">
        <w:rPr>
          <w:rFonts w:ascii="Times New Roman" w:hAnsi="Times New Roman"/>
          <w:sz w:val="28"/>
          <w:szCs w:val="28"/>
        </w:rPr>
        <w:t>мужскимх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команд по спорту глухих;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2 место Позднышевой Ольги на Чемпионате Европы по дзюдо;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1 место Малков Дмитрий на Первенстве России по плаванию среди юниоров;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Ганзей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Андрей на Первенстве России среди юниоров по каратэ;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два 1-х места Макаров Евгений и Новосельцев Алексей на Первенстве России по </w:t>
      </w:r>
      <w:proofErr w:type="spellStart"/>
      <w:r w:rsidRPr="00395B6F">
        <w:rPr>
          <w:rFonts w:ascii="Times New Roman" w:hAnsi="Times New Roman"/>
          <w:sz w:val="28"/>
          <w:szCs w:val="28"/>
        </w:rPr>
        <w:t>кикбоксингу</w:t>
      </w:r>
      <w:proofErr w:type="spellEnd"/>
      <w:r w:rsidRPr="00395B6F">
        <w:rPr>
          <w:rFonts w:ascii="Times New Roman" w:hAnsi="Times New Roman"/>
          <w:sz w:val="28"/>
          <w:szCs w:val="28"/>
        </w:rPr>
        <w:t>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Рузиева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B6F">
        <w:rPr>
          <w:rFonts w:ascii="Times New Roman" w:hAnsi="Times New Roman"/>
          <w:sz w:val="28"/>
          <w:szCs w:val="28"/>
        </w:rPr>
        <w:t>Шойра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на Первенстве России по спортивному ориентированию; </w:t>
      </w:r>
    </w:p>
    <w:p w:rsidR="00B74E84" w:rsidRPr="00395B6F" w:rsidRDefault="00B74E84" w:rsidP="00395B6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 xml:space="preserve">два 1-х места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Казармина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 xml:space="preserve"> Кристина и Котова Виктория на Первенстве России среди спортивных школ и спортивных учреждений по биатлону среди юношей и девушек в командной гонке;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Ионов Дмитрий на </w:t>
      </w:r>
      <w:r w:rsidRPr="00395B6F">
        <w:rPr>
          <w:rFonts w:ascii="Times New Roman" w:hAnsi="Times New Roman"/>
          <w:sz w:val="28"/>
          <w:szCs w:val="28"/>
          <w:lang w:val="en-US"/>
        </w:rPr>
        <w:t>VII</w:t>
      </w:r>
      <w:r w:rsidRPr="00395B6F">
        <w:rPr>
          <w:rFonts w:ascii="Times New Roman" w:hAnsi="Times New Roman"/>
          <w:sz w:val="28"/>
          <w:szCs w:val="28"/>
        </w:rPr>
        <w:t xml:space="preserve"> летней Спартакиаде учащихся России по </w:t>
      </w:r>
      <w:proofErr w:type="spellStart"/>
      <w:r w:rsidRPr="00395B6F">
        <w:rPr>
          <w:rFonts w:ascii="Times New Roman" w:hAnsi="Times New Roman"/>
          <w:sz w:val="28"/>
          <w:szCs w:val="28"/>
        </w:rPr>
        <w:t>тхэквондо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; 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395B6F">
        <w:rPr>
          <w:rFonts w:ascii="Times New Roman" w:hAnsi="Times New Roman"/>
          <w:sz w:val="28"/>
          <w:szCs w:val="28"/>
        </w:rPr>
        <w:t>Якупов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Альберт на </w:t>
      </w:r>
      <w:r w:rsidRPr="00395B6F">
        <w:rPr>
          <w:rFonts w:ascii="Times New Roman" w:hAnsi="Times New Roman"/>
          <w:sz w:val="28"/>
          <w:szCs w:val="28"/>
          <w:lang w:val="en-US"/>
        </w:rPr>
        <w:t>VII</w:t>
      </w:r>
      <w:r w:rsidRPr="00395B6F">
        <w:rPr>
          <w:rFonts w:ascii="Times New Roman" w:hAnsi="Times New Roman"/>
          <w:sz w:val="28"/>
          <w:szCs w:val="28"/>
        </w:rPr>
        <w:t xml:space="preserve"> летней Спартакиаде учащихся по боксу;</w:t>
      </w:r>
    </w:p>
    <w:p w:rsidR="00B74E84" w:rsidRPr="00395B6F" w:rsidRDefault="00B74E84" w:rsidP="00395B6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lastRenderedPageBreak/>
        <w:t xml:space="preserve">2 место Хозиев Алик на </w:t>
      </w:r>
      <w:r w:rsidRPr="00395B6F">
        <w:rPr>
          <w:rFonts w:ascii="Times New Roman" w:hAnsi="Times New Roman"/>
          <w:sz w:val="28"/>
          <w:szCs w:val="28"/>
          <w:lang w:val="en-US"/>
        </w:rPr>
        <w:t>VII</w:t>
      </w:r>
      <w:r w:rsidRPr="00395B6F">
        <w:rPr>
          <w:rFonts w:ascii="Times New Roman" w:hAnsi="Times New Roman"/>
          <w:sz w:val="28"/>
          <w:szCs w:val="28"/>
        </w:rPr>
        <w:t xml:space="preserve"> летней Спартакиаде учащихся России по вольной борьбе. </w:t>
      </w:r>
    </w:p>
    <w:p w:rsidR="00B74E84" w:rsidRPr="00395B6F" w:rsidRDefault="00B74E84" w:rsidP="00395B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>Сборные команды города принимают участие в Чемпионатах и Первенствах России (сезон 2014-2015) по игровым видам спорта.</w:t>
      </w:r>
    </w:p>
    <w:p w:rsidR="00B74E84" w:rsidRPr="00395B6F" w:rsidRDefault="00B74E84" w:rsidP="00395B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 xml:space="preserve">Наиболее значимым результатом стало 1 место мужской волейбольной команды «Звёзда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Югры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>» в Чемпионате России по волейболу Молодёжной лиги и 3 место на Кубке Молодежной лиги.</w:t>
      </w:r>
    </w:p>
    <w:p w:rsidR="00B74E84" w:rsidRPr="00395B6F" w:rsidRDefault="00B74E84" w:rsidP="00395B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 xml:space="preserve">- Баскетбольный клуб «Университет –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Югры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 xml:space="preserve">» –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Суперлига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 xml:space="preserve"> – мужчины (Сезон 2014-2015 – 9 место). </w:t>
      </w:r>
    </w:p>
    <w:p w:rsidR="00B74E84" w:rsidRPr="00395B6F" w:rsidRDefault="00B74E84" w:rsidP="00395B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 xml:space="preserve">- Баскетбольный клуб «Университет –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Югра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>» - Высшая лига – женщины</w:t>
      </w:r>
      <w:r w:rsidR="00395B6F">
        <w:rPr>
          <w:rFonts w:ascii="Times New Roman" w:eastAsia="Calibri" w:hAnsi="Times New Roman"/>
          <w:sz w:val="28"/>
          <w:szCs w:val="28"/>
        </w:rPr>
        <w:t xml:space="preserve"> </w:t>
      </w:r>
      <w:r w:rsidRPr="00395B6F">
        <w:rPr>
          <w:rFonts w:ascii="Times New Roman" w:eastAsia="Calibri" w:hAnsi="Times New Roman"/>
          <w:sz w:val="28"/>
          <w:szCs w:val="28"/>
        </w:rPr>
        <w:t xml:space="preserve">(1 место в Чемпионате Ассоциации студенческого баскетбола; 5 место на Чемпионате Европы среди студенческих команд), </w:t>
      </w:r>
    </w:p>
    <w:p w:rsidR="00B74E84" w:rsidRPr="00395B6F" w:rsidRDefault="00B74E84" w:rsidP="00395B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>На первенствах России по игровым видам спорта город Сургут представляют юниорские и юношеские команды:</w:t>
      </w:r>
    </w:p>
    <w:p w:rsidR="00B74E84" w:rsidRPr="00395B6F" w:rsidRDefault="00B74E84" w:rsidP="00395B6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 xml:space="preserve">- «Университет –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Югра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>» - детско-юношеская баскетбольная лига,</w:t>
      </w:r>
    </w:p>
    <w:p w:rsidR="00B74E84" w:rsidRPr="00395B6F" w:rsidRDefault="00B74E84" w:rsidP="00395B6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>- Мини-футбольного клуба «Факел» (2 возрастные группы),</w:t>
      </w:r>
    </w:p>
    <w:p w:rsidR="00B74E84" w:rsidRPr="00395B6F" w:rsidRDefault="00B74E84" w:rsidP="00395B6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>- СДЮСШОР «Нефтяник» по мини-футболу (5 возрастных групп),</w:t>
      </w:r>
    </w:p>
    <w:p w:rsidR="00B74E84" w:rsidRPr="00395B6F" w:rsidRDefault="00B74E84" w:rsidP="00395B6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>- Спортивная школа «Олимпиец» по хоккею (6 возрастных групп).</w:t>
      </w:r>
    </w:p>
    <w:p w:rsidR="00B74E84" w:rsidRPr="00395B6F" w:rsidRDefault="00B74E84" w:rsidP="00395B6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>Финансирование команд осуществляется за счёт сре</w:t>
      </w:r>
      <w:proofErr w:type="gramStart"/>
      <w:r w:rsidRPr="00395B6F">
        <w:rPr>
          <w:rFonts w:ascii="Times New Roman" w:eastAsia="Calibri" w:hAnsi="Times New Roman"/>
          <w:sz w:val="28"/>
          <w:szCs w:val="28"/>
        </w:rPr>
        <w:t>дств пр</w:t>
      </w:r>
      <w:proofErr w:type="gramEnd"/>
      <w:r w:rsidRPr="00395B6F">
        <w:rPr>
          <w:rFonts w:ascii="Times New Roman" w:eastAsia="Calibri" w:hAnsi="Times New Roman"/>
          <w:sz w:val="28"/>
          <w:szCs w:val="28"/>
        </w:rPr>
        <w:t xml:space="preserve">едприятий и организаций города,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грантовой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 xml:space="preserve"> поддержке Губернатора Ханты-Мансийского автономного округа – </w:t>
      </w:r>
      <w:proofErr w:type="spellStart"/>
      <w:r w:rsidRPr="00395B6F">
        <w:rPr>
          <w:rFonts w:ascii="Times New Roman" w:eastAsia="Calibri" w:hAnsi="Times New Roman"/>
          <w:sz w:val="28"/>
          <w:szCs w:val="28"/>
        </w:rPr>
        <w:t>Югра</w:t>
      </w:r>
      <w:proofErr w:type="spellEnd"/>
      <w:r w:rsidRPr="00395B6F">
        <w:rPr>
          <w:rFonts w:ascii="Times New Roman" w:eastAsia="Calibri" w:hAnsi="Times New Roman"/>
          <w:sz w:val="28"/>
          <w:szCs w:val="28"/>
        </w:rPr>
        <w:t>.</w:t>
      </w:r>
    </w:p>
    <w:p w:rsidR="00B74E84" w:rsidRPr="00395B6F" w:rsidRDefault="00B74E84" w:rsidP="00395B6F">
      <w:pPr>
        <w:tabs>
          <w:tab w:val="left" w:pos="-284"/>
          <w:tab w:val="left" w:pos="6675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Присвоено спортивных званий в 2015 году:</w:t>
      </w:r>
      <w:r w:rsidRPr="00395B6F">
        <w:rPr>
          <w:rFonts w:ascii="Times New Roman" w:hAnsi="Times New Roman"/>
          <w:sz w:val="28"/>
          <w:szCs w:val="28"/>
        </w:rPr>
        <w:tab/>
      </w:r>
    </w:p>
    <w:p w:rsidR="00B74E84" w:rsidRPr="00395B6F" w:rsidRDefault="00B74E84" w:rsidP="00395B6F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«Мастер спорта России Международного класса»</w:t>
      </w:r>
      <w:r w:rsidRPr="00395B6F">
        <w:rPr>
          <w:rFonts w:ascii="Times New Roman" w:hAnsi="Times New Roman"/>
          <w:sz w:val="28"/>
          <w:szCs w:val="28"/>
        </w:rPr>
        <w:tab/>
        <w:t>- 3 чел. (2014 год –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0 чел.),</w:t>
      </w:r>
    </w:p>
    <w:p w:rsidR="00B74E84" w:rsidRPr="00395B6F" w:rsidRDefault="00B74E84" w:rsidP="00395B6F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«Мастер спорта России»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- 42 чел. (2014 год – 15 чел.),</w:t>
      </w:r>
    </w:p>
    <w:p w:rsidR="00B74E84" w:rsidRPr="00395B6F" w:rsidRDefault="00B74E84" w:rsidP="00395B6F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«Заслуженный мастер спорта России»</w:t>
      </w:r>
      <w:r w:rsidRPr="00395B6F">
        <w:rPr>
          <w:rFonts w:ascii="Times New Roman" w:hAnsi="Times New Roman"/>
          <w:sz w:val="28"/>
          <w:szCs w:val="28"/>
        </w:rPr>
        <w:tab/>
        <w:t>- 0 чел. (2014 год – 2),</w:t>
      </w:r>
    </w:p>
    <w:p w:rsidR="00B74E84" w:rsidRPr="00395B6F" w:rsidRDefault="00B74E84" w:rsidP="00395B6F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«Заслуженный тренер России»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- 0 чел. (2014 год – 1 чел.).</w:t>
      </w:r>
    </w:p>
    <w:p w:rsidR="00B74E84" w:rsidRPr="00395B6F" w:rsidRDefault="00B74E84" w:rsidP="00395B6F">
      <w:pPr>
        <w:tabs>
          <w:tab w:val="left" w:pos="-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Подготовлено за год спортсменов массовых разрядов – 2921 чел. (2014 год – 3022 чел.), из них:</w:t>
      </w:r>
    </w:p>
    <w:p w:rsidR="00B74E84" w:rsidRPr="00395B6F" w:rsidRDefault="00B74E84" w:rsidP="00395B6F">
      <w:pPr>
        <w:numPr>
          <w:ilvl w:val="0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Кандидат в мастера спорта </w:t>
      </w:r>
      <w:r w:rsidRPr="00395B6F">
        <w:rPr>
          <w:rFonts w:ascii="Times New Roman" w:hAnsi="Times New Roman"/>
          <w:sz w:val="28"/>
          <w:szCs w:val="28"/>
        </w:rPr>
        <w:tab/>
        <w:t xml:space="preserve">- 151 чел. (2014 год – 239 чел.), </w:t>
      </w:r>
    </w:p>
    <w:p w:rsidR="00B74E84" w:rsidRPr="00395B6F" w:rsidRDefault="00B74E84" w:rsidP="00395B6F">
      <w:pPr>
        <w:numPr>
          <w:ilvl w:val="0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первый спортивный разряд</w:t>
      </w:r>
      <w:r w:rsidRPr="00395B6F">
        <w:rPr>
          <w:rFonts w:ascii="Times New Roman" w:hAnsi="Times New Roman"/>
          <w:sz w:val="28"/>
          <w:szCs w:val="28"/>
        </w:rPr>
        <w:tab/>
        <w:t>- 215 чел. (2014 год – 331 чел.).</w:t>
      </w:r>
    </w:p>
    <w:p w:rsidR="00B74E84" w:rsidRPr="00395B6F" w:rsidRDefault="00B74E84" w:rsidP="00395B6F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Департаментом физической культуры и спорта Ханты-Мансийского автономного округа – </w:t>
      </w:r>
      <w:proofErr w:type="spellStart"/>
      <w:r w:rsidRPr="00395B6F">
        <w:rPr>
          <w:rFonts w:ascii="Times New Roman" w:hAnsi="Times New Roman"/>
          <w:sz w:val="28"/>
          <w:szCs w:val="28"/>
        </w:rPr>
        <w:t>Югры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в 2015 году тренерам-преподавателям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 xml:space="preserve">и специалистам </w:t>
      </w:r>
      <w:proofErr w:type="gramStart"/>
      <w:r w:rsidRPr="00395B6F">
        <w:rPr>
          <w:rFonts w:ascii="Times New Roman" w:hAnsi="Times New Roman"/>
          <w:sz w:val="28"/>
          <w:szCs w:val="28"/>
        </w:rPr>
        <w:t>г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. Сургута присвоены: </w:t>
      </w:r>
    </w:p>
    <w:p w:rsidR="00B74E84" w:rsidRPr="00395B6F" w:rsidRDefault="00B74E84" w:rsidP="00395B6F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Квалификационные категории:</w:t>
      </w:r>
    </w:p>
    <w:p w:rsidR="00B74E84" w:rsidRPr="00395B6F" w:rsidRDefault="00B74E84" w:rsidP="00395B6F">
      <w:pPr>
        <w:numPr>
          <w:ilvl w:val="0"/>
          <w:numId w:val="9"/>
        </w:numPr>
        <w:tabs>
          <w:tab w:val="left" w:pos="85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B6F">
        <w:rPr>
          <w:rFonts w:ascii="Times New Roman" w:hAnsi="Times New Roman"/>
          <w:sz w:val="28"/>
          <w:szCs w:val="28"/>
        </w:rPr>
        <w:t>высшая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ab/>
      </w:r>
      <w:r w:rsidRPr="00395B6F">
        <w:rPr>
          <w:rFonts w:ascii="Times New Roman" w:hAnsi="Times New Roman"/>
          <w:sz w:val="28"/>
          <w:szCs w:val="28"/>
        </w:rPr>
        <w:tab/>
        <w:t>- 1 чел.,</w:t>
      </w:r>
    </w:p>
    <w:p w:rsidR="00B74E84" w:rsidRPr="00395B6F" w:rsidRDefault="00B74E84" w:rsidP="00395B6F">
      <w:pPr>
        <w:tabs>
          <w:tab w:val="left" w:pos="-284"/>
          <w:tab w:val="left" w:pos="854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Судейские категории:</w:t>
      </w:r>
    </w:p>
    <w:p w:rsidR="00B74E84" w:rsidRPr="00395B6F" w:rsidRDefault="00B74E84" w:rsidP="00395B6F">
      <w:pPr>
        <w:numPr>
          <w:ilvl w:val="0"/>
          <w:numId w:val="9"/>
        </w:numPr>
        <w:tabs>
          <w:tab w:val="left" w:pos="85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1 категория</w:t>
      </w:r>
      <w:r w:rsidRPr="00395B6F">
        <w:rPr>
          <w:rFonts w:ascii="Times New Roman" w:hAnsi="Times New Roman"/>
          <w:sz w:val="28"/>
          <w:szCs w:val="28"/>
        </w:rPr>
        <w:tab/>
        <w:t>- 18 чел. (2014 год – 18 чел.),</w:t>
      </w:r>
    </w:p>
    <w:p w:rsidR="00B74E84" w:rsidRPr="00395B6F" w:rsidRDefault="00B74E84" w:rsidP="00395B6F">
      <w:pPr>
        <w:numPr>
          <w:ilvl w:val="0"/>
          <w:numId w:val="9"/>
        </w:numPr>
        <w:tabs>
          <w:tab w:val="left" w:pos="85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2 категория </w:t>
      </w:r>
      <w:r w:rsidRPr="00395B6F">
        <w:rPr>
          <w:rFonts w:ascii="Times New Roman" w:hAnsi="Times New Roman"/>
          <w:sz w:val="28"/>
          <w:szCs w:val="28"/>
        </w:rPr>
        <w:tab/>
        <w:t>- 9 чел. (2014 год – 29 чел.),</w:t>
      </w:r>
    </w:p>
    <w:p w:rsidR="00B74E84" w:rsidRPr="00395B6F" w:rsidRDefault="00B74E84" w:rsidP="00395B6F">
      <w:pPr>
        <w:numPr>
          <w:ilvl w:val="0"/>
          <w:numId w:val="9"/>
        </w:numPr>
        <w:tabs>
          <w:tab w:val="left" w:pos="85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3 категория </w:t>
      </w:r>
      <w:r w:rsidRPr="00395B6F">
        <w:rPr>
          <w:rFonts w:ascii="Times New Roman" w:hAnsi="Times New Roman"/>
          <w:sz w:val="28"/>
          <w:szCs w:val="28"/>
        </w:rPr>
        <w:tab/>
        <w:t>- 67 чел. (2014 год – 45.),</w:t>
      </w:r>
    </w:p>
    <w:p w:rsidR="00B74E84" w:rsidRPr="00395B6F" w:rsidRDefault="00B74E84" w:rsidP="00395B6F">
      <w:pPr>
        <w:numPr>
          <w:ilvl w:val="0"/>
          <w:numId w:val="9"/>
        </w:numPr>
        <w:tabs>
          <w:tab w:val="left" w:pos="85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юный судья</w:t>
      </w:r>
      <w:r w:rsidRPr="00395B6F">
        <w:rPr>
          <w:rFonts w:ascii="Times New Roman" w:hAnsi="Times New Roman"/>
          <w:sz w:val="28"/>
          <w:szCs w:val="28"/>
        </w:rPr>
        <w:tab/>
        <w:t>- 9 чел. (2014 год – 3).</w:t>
      </w:r>
    </w:p>
    <w:p w:rsidR="00B74E84" w:rsidRPr="00395B6F" w:rsidRDefault="00B74E84" w:rsidP="00395B6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Департаментом образования и молодёжной политики Ханты-Мансийского автономного округа – </w:t>
      </w:r>
      <w:proofErr w:type="spellStart"/>
      <w:r w:rsidRPr="00395B6F">
        <w:rPr>
          <w:rFonts w:ascii="Times New Roman" w:hAnsi="Times New Roman"/>
          <w:sz w:val="28"/>
          <w:szCs w:val="28"/>
        </w:rPr>
        <w:t>Югры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в 2015 году тренерам-преподавателям и спе</w:t>
      </w:r>
      <w:r w:rsidR="00395B6F">
        <w:rPr>
          <w:rFonts w:ascii="Times New Roman" w:hAnsi="Times New Roman"/>
          <w:sz w:val="28"/>
          <w:szCs w:val="28"/>
        </w:rPr>
        <w:t xml:space="preserve">циалистам </w:t>
      </w:r>
      <w:proofErr w:type="gramStart"/>
      <w:r w:rsidR="00395B6F">
        <w:rPr>
          <w:rFonts w:ascii="Times New Roman" w:hAnsi="Times New Roman"/>
          <w:sz w:val="28"/>
          <w:szCs w:val="28"/>
        </w:rPr>
        <w:t>г</w:t>
      </w:r>
      <w:proofErr w:type="gramEnd"/>
      <w:r w:rsidR="00395B6F">
        <w:rPr>
          <w:rFonts w:ascii="Times New Roman" w:hAnsi="Times New Roman"/>
          <w:sz w:val="28"/>
          <w:szCs w:val="28"/>
        </w:rPr>
        <w:t>. Сургута присвоены:</w:t>
      </w:r>
    </w:p>
    <w:p w:rsidR="00B74E84" w:rsidRPr="00395B6F" w:rsidRDefault="00B74E84" w:rsidP="00395B6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Квалификационные категории:</w:t>
      </w:r>
    </w:p>
    <w:p w:rsidR="00B74E84" w:rsidRPr="00395B6F" w:rsidRDefault="00B74E84" w:rsidP="00395B6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95B6F">
        <w:rPr>
          <w:rFonts w:ascii="Times New Roman" w:hAnsi="Times New Roman"/>
          <w:sz w:val="28"/>
          <w:szCs w:val="28"/>
        </w:rPr>
        <w:t>высшая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- 28 чел. (2014 год – 14 чел.),</w:t>
      </w:r>
    </w:p>
    <w:p w:rsidR="00B74E84" w:rsidRPr="00395B6F" w:rsidRDefault="00B74E84" w:rsidP="00395B6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- 1 категория - 9 чел. (2014 год – 13 чел.).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lastRenderedPageBreak/>
        <w:t xml:space="preserve">В 2015 году </w:t>
      </w:r>
      <w:proofErr w:type="gramStart"/>
      <w:r w:rsidRPr="00395B6F">
        <w:rPr>
          <w:rFonts w:ascii="Times New Roman" w:hAnsi="Times New Roman"/>
          <w:sz w:val="28"/>
          <w:szCs w:val="28"/>
        </w:rPr>
        <w:t>удостоены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наград: 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Благодарность Министра спорта РФ – 1 чел.,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- Почётная грамота Министерства образования и науки РФ – 1 чел.,</w:t>
      </w:r>
    </w:p>
    <w:p w:rsidR="00B74E84" w:rsidRPr="00395B6F" w:rsidRDefault="00B74E84" w:rsidP="00395B6F">
      <w:pPr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Почётная грамота Думы Ханты-Мансийского автономного округа – </w:t>
      </w:r>
      <w:proofErr w:type="spellStart"/>
      <w:r w:rsidRPr="00395B6F">
        <w:rPr>
          <w:rFonts w:ascii="Times New Roman" w:hAnsi="Times New Roman"/>
          <w:sz w:val="28"/>
          <w:szCs w:val="28"/>
        </w:rPr>
        <w:t>Югры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– 2 чел.,</w:t>
      </w:r>
    </w:p>
    <w:p w:rsidR="00B74E84" w:rsidRPr="00395B6F" w:rsidRDefault="00395B6F" w:rsidP="00395B6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4E84" w:rsidRPr="00395B6F">
        <w:rPr>
          <w:rFonts w:ascii="Times New Roman" w:hAnsi="Times New Roman"/>
          <w:sz w:val="28"/>
          <w:szCs w:val="28"/>
        </w:rPr>
        <w:t xml:space="preserve">Почётная грамота Департамента физической культуры и спорта Ханты-Мансийского автономного округа – </w:t>
      </w:r>
      <w:proofErr w:type="spellStart"/>
      <w:r w:rsidR="00B74E84" w:rsidRPr="00395B6F">
        <w:rPr>
          <w:rFonts w:ascii="Times New Roman" w:hAnsi="Times New Roman"/>
          <w:sz w:val="28"/>
          <w:szCs w:val="28"/>
        </w:rPr>
        <w:t>Югры</w:t>
      </w:r>
      <w:proofErr w:type="spellEnd"/>
      <w:r w:rsidR="00B74E84" w:rsidRPr="00395B6F">
        <w:rPr>
          <w:rFonts w:ascii="Times New Roman" w:hAnsi="Times New Roman"/>
          <w:sz w:val="28"/>
          <w:szCs w:val="28"/>
        </w:rPr>
        <w:t xml:space="preserve"> – 3 чел.,</w:t>
      </w:r>
    </w:p>
    <w:p w:rsidR="00B74E84" w:rsidRPr="00395B6F" w:rsidRDefault="00B74E84" w:rsidP="00395B6F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Благодарность Департамента физической культуры и спорта Ханты-Мансийского автономного округа – </w:t>
      </w:r>
      <w:proofErr w:type="spellStart"/>
      <w:r w:rsidRPr="00395B6F">
        <w:rPr>
          <w:rFonts w:ascii="Times New Roman" w:hAnsi="Times New Roman"/>
          <w:sz w:val="28"/>
          <w:szCs w:val="28"/>
        </w:rPr>
        <w:t>Югры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– 3 чел.</w:t>
      </w:r>
    </w:p>
    <w:p w:rsidR="00B74E84" w:rsidRPr="00395B6F" w:rsidRDefault="00B74E84" w:rsidP="00395B6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95B6F">
        <w:rPr>
          <w:rFonts w:ascii="Times New Roman" w:eastAsia="Calibri" w:hAnsi="Times New Roman"/>
          <w:sz w:val="28"/>
          <w:szCs w:val="28"/>
        </w:rPr>
        <w:t>Ежегодно учреждения города Сургута принимают участие в конкурсных мероприятиях различного уровня.</w:t>
      </w:r>
    </w:p>
    <w:p w:rsidR="00B74E84" w:rsidRPr="00395B6F" w:rsidRDefault="00B74E84" w:rsidP="00395B6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 2015 году спортивные школы, подведомственные департаменту культуры, молодёжной политики и спорту приняли участие в конкурсах различного уровня: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Всероссийский конкурс «Займись спортом! Навстречу комплексу ГТО» на лучший проект по пропаганде физической культуры и массового спорта среди детей и молодежи в номинации «Лучший проект по привлечению детей и подростков к занятиям физической культурой и спортом» 2 место - Проект: «Спорт – территория успеха!» </w:t>
      </w:r>
      <w:proofErr w:type="gramStart"/>
      <w:r w:rsidRPr="00395B6F">
        <w:rPr>
          <w:rFonts w:ascii="Times New Roman" w:hAnsi="Times New Roman"/>
          <w:sz w:val="28"/>
          <w:szCs w:val="28"/>
        </w:rPr>
        <w:t>(Авторы: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5B6F">
        <w:rPr>
          <w:rFonts w:ascii="Times New Roman" w:hAnsi="Times New Roman"/>
          <w:sz w:val="28"/>
          <w:szCs w:val="28"/>
        </w:rPr>
        <w:t>Красношеина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С.Б., Геворкян Г.Г., Ханты-Мансийский автономный округ – </w:t>
      </w:r>
      <w:proofErr w:type="spellStart"/>
      <w:r w:rsidRPr="00395B6F">
        <w:rPr>
          <w:rFonts w:ascii="Times New Roman" w:hAnsi="Times New Roman"/>
          <w:sz w:val="28"/>
          <w:szCs w:val="28"/>
        </w:rPr>
        <w:t>Югра</w:t>
      </w:r>
      <w:proofErr w:type="spellEnd"/>
      <w:r w:rsidRPr="00395B6F">
        <w:rPr>
          <w:rFonts w:ascii="Times New Roman" w:hAnsi="Times New Roman"/>
          <w:sz w:val="28"/>
          <w:szCs w:val="28"/>
        </w:rPr>
        <w:t>, г. Сургут);</w:t>
      </w:r>
      <w:proofErr w:type="gramEnd"/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Всероссийский конкурс «За служение спорту» (участие спортивных школ, призовых мест нет);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 Всероссийский смотр-конкурс на лучшую постановку физкультурно-спортивной работы по месту жительства граждан (лауреаты МБУ ЦФП «Надежда);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  <w:lang w:val="en-US"/>
        </w:rPr>
        <w:t>V</w:t>
      </w:r>
      <w:r w:rsidRPr="00395B6F">
        <w:rPr>
          <w:rFonts w:ascii="Times New Roman" w:hAnsi="Times New Roman"/>
          <w:sz w:val="28"/>
          <w:szCs w:val="28"/>
        </w:rPr>
        <w:t xml:space="preserve"> Всероссийский конкурс научных и творческих работ «Право на детство: профилактика насилия в семье, среди детей и молодежи», конкурс социальной рекламы «Простые правила» (участие спортивных школ);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Всероссийский конкурс «ТОП-100» лучших программ отдыха оздоровления детей и подростков (лауреаты МБУ ЦФП «Надежда);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5B6F">
        <w:rPr>
          <w:rFonts w:ascii="Times New Roman" w:hAnsi="Times New Roman"/>
          <w:sz w:val="28"/>
          <w:szCs w:val="28"/>
        </w:rPr>
        <w:t xml:space="preserve">Окружной конкурс «Лучший оздоровительный лагерь Ханты-Мансийского автономного </w:t>
      </w:r>
      <w:proofErr w:type="spellStart"/>
      <w:r w:rsidRPr="00395B6F">
        <w:rPr>
          <w:rFonts w:ascii="Times New Roman" w:hAnsi="Times New Roman"/>
          <w:sz w:val="28"/>
          <w:szCs w:val="28"/>
        </w:rPr>
        <w:t>округа-Югры</w:t>
      </w:r>
      <w:proofErr w:type="spellEnd"/>
      <w:r w:rsidRPr="00395B6F">
        <w:rPr>
          <w:rFonts w:ascii="Times New Roman" w:hAnsi="Times New Roman"/>
          <w:sz w:val="28"/>
          <w:szCs w:val="28"/>
        </w:rPr>
        <w:t>» (</w:t>
      </w:r>
      <w:r w:rsidRPr="00395B6F">
        <w:rPr>
          <w:rFonts w:ascii="Times New Roman" w:hAnsi="Times New Roman"/>
          <w:bCs/>
          <w:sz w:val="28"/>
          <w:szCs w:val="28"/>
        </w:rPr>
        <w:t xml:space="preserve">Специализированный (профильный) спортивно-оздоровительный лагерь круглосуточного пребывания «Олимпия» </w:t>
      </w:r>
      <w:proofErr w:type="gramEnd"/>
    </w:p>
    <w:p w:rsidR="00B74E84" w:rsidRPr="00395B6F" w:rsidRDefault="00B74E84" w:rsidP="00395B6F">
      <w:p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395B6F">
        <w:rPr>
          <w:rFonts w:ascii="Times New Roman" w:hAnsi="Times New Roman"/>
          <w:bCs/>
          <w:sz w:val="28"/>
          <w:szCs w:val="28"/>
        </w:rPr>
        <w:t>на базе МБУ ДО СДЮСШОР «Кедр» - участники кон</w:t>
      </w:r>
      <w:r w:rsidRPr="00395B6F">
        <w:rPr>
          <w:rFonts w:ascii="Times New Roman" w:hAnsi="Times New Roman"/>
          <w:sz w:val="28"/>
          <w:szCs w:val="28"/>
        </w:rPr>
        <w:t>курса);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Окружной конкурсный отбор инновационных социальных проектов государственных и муниципальных учреждений, российских </w:t>
      </w:r>
      <w:proofErr w:type="spellStart"/>
      <w:r w:rsidRPr="00395B6F">
        <w:rPr>
          <w:rFonts w:ascii="Times New Roman" w:hAnsi="Times New Roman"/>
          <w:sz w:val="28"/>
          <w:szCs w:val="28"/>
        </w:rPr>
        <w:t>некомерческих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организаций и общественных объединений (участие спортивных школ); 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Городской месячник по охране труда «Безопасность труда в Сургуте 02015» - 1 место по номинации «Лучший кабинет (уголок) по охране труда» (МБУ ДО СДЮСШОР «Ермак»);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Городской смотр-конкурс «лучший специалист по охране труда» Диплом 1 степени «Лучший специалист по охране труда – 2015» (МБУ ДО СДЮСШОР «Ермак» - 1 место);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Окружной смотр-конкурс на звание «Лучшая постановка массовой физкультурно-спортивной работы по месту жительства и учебы в </w:t>
      </w:r>
      <w:proofErr w:type="spellStart"/>
      <w:r w:rsidRPr="00395B6F">
        <w:rPr>
          <w:rFonts w:ascii="Times New Roman" w:hAnsi="Times New Roman"/>
          <w:sz w:val="28"/>
          <w:szCs w:val="28"/>
        </w:rPr>
        <w:t>ХМАО-Югре</w:t>
      </w:r>
      <w:proofErr w:type="spellEnd"/>
      <w:r w:rsidRPr="00395B6F">
        <w:rPr>
          <w:rFonts w:ascii="Times New Roman" w:hAnsi="Times New Roman"/>
          <w:sz w:val="28"/>
          <w:szCs w:val="28"/>
        </w:rPr>
        <w:t>» (1 место -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МБУ ЦФП «Надежда);</w:t>
      </w:r>
    </w:p>
    <w:p w:rsidR="00B74E84" w:rsidRPr="00395B6F" w:rsidRDefault="00B74E84" w:rsidP="00395B6F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Смотр-конкурс на лучшее оформление 2-го этапа легкоатлетической эстафеты, посвященной Дню Победы (лауреаты МБУ ЦФП «Надежда).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95B6F">
        <w:rPr>
          <w:rFonts w:ascii="Times New Roman" w:hAnsi="Times New Roman"/>
          <w:sz w:val="28"/>
          <w:szCs w:val="28"/>
        </w:rPr>
        <w:lastRenderedPageBreak/>
        <w:t>На основании постановления Администрации города от 28.04.2014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№ 2823 (с последующими изменениями) «Об утверждении положений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о порядке выплаты именных стипендий учащимся муниципальных образовательных учреждений дополнительного образования детей, подведомственных департаменту культуры, молодёжной политики и спорта Администрации города, на 2014 – 2016 годы», приказа департамента культуры, молодёжной политики и спорта Администрации города от 08.04.2015 № 68 «О выплате стипендии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за достижение спортивных результатов в соревновательной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5B6F">
        <w:rPr>
          <w:rFonts w:ascii="Times New Roman" w:hAnsi="Times New Roman"/>
          <w:sz w:val="28"/>
          <w:szCs w:val="28"/>
        </w:rPr>
        <w:t>деятельности учащимся муниципальных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образовательных учреждений дополнительного образования детей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спортивной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направленности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в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2015 году» в период с 1 января по 31 декабря 2015 года за достижение высоких результатов в соревновательной деятельности 58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воспитанникам учреждений дополнительного образования в области физической культуры и спорта, подведомственных департаменту культуры, молодёжной политики и спорта выплачивалась стипендия в размере от 1225 до 4000 рублей,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из которых 9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спортсменов являются победителями городского конкурса «Элита-2014» в номинации «Спортивные надежды».</w:t>
      </w:r>
    </w:p>
    <w:p w:rsidR="00B74E84" w:rsidRPr="00395B6F" w:rsidRDefault="00B74E84" w:rsidP="00395B6F">
      <w:pPr>
        <w:jc w:val="both"/>
        <w:rPr>
          <w:rFonts w:ascii="Times New Roman" w:hAnsi="Times New Roman"/>
          <w:b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По итогам 2014 года 3 воспитанника спортивных школ, подведомственных департаменту культуры, молодежной политики и спорта </w:t>
      </w:r>
      <w:proofErr w:type="spellStart"/>
      <w:r w:rsidRPr="00395B6F">
        <w:rPr>
          <w:rFonts w:ascii="Times New Roman" w:hAnsi="Times New Roman"/>
          <w:sz w:val="28"/>
          <w:szCs w:val="28"/>
        </w:rPr>
        <w:t>Кортяев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B6F">
        <w:rPr>
          <w:rFonts w:ascii="Times New Roman" w:hAnsi="Times New Roman"/>
          <w:sz w:val="28"/>
          <w:szCs w:val="28"/>
        </w:rPr>
        <w:t>Дзамболат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(вольная борьба), Филимонова Валерия (скалолазание), Давыдов </w:t>
      </w:r>
      <w:proofErr w:type="spellStart"/>
      <w:r w:rsidRPr="00395B6F">
        <w:rPr>
          <w:rFonts w:ascii="Times New Roman" w:hAnsi="Times New Roman"/>
          <w:sz w:val="28"/>
          <w:szCs w:val="28"/>
        </w:rPr>
        <w:t>Ильяс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(пожарно-прикладной спорт) награждены премией Президента Российской Федерации.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Также, в 2015 году осуществлялась работа:</w:t>
      </w:r>
    </w:p>
    <w:p w:rsidR="00B74E84" w:rsidRPr="00395B6F" w:rsidRDefault="00B74E84" w:rsidP="00395B6F">
      <w:pPr>
        <w:pStyle w:val="a5"/>
        <w:numPr>
          <w:ilvl w:val="0"/>
          <w:numId w:val="1"/>
        </w:numPr>
        <w:tabs>
          <w:tab w:val="left" w:pos="966"/>
          <w:tab w:val="left" w:pos="99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B6F">
        <w:rPr>
          <w:rFonts w:ascii="Times New Roman" w:hAnsi="Times New Roman"/>
          <w:sz w:val="28"/>
          <w:szCs w:val="28"/>
        </w:rPr>
        <w:t>Модернизация системы подготовки спортивного резерва</w:t>
      </w:r>
      <w:r w:rsidRPr="00395B6F">
        <w:rPr>
          <w:rFonts w:ascii="Times New Roman" w:hAnsi="Times New Roman"/>
          <w:sz w:val="28"/>
          <w:szCs w:val="28"/>
          <w:lang w:eastAsia="zh-TW"/>
        </w:rPr>
        <w:t xml:space="preserve"> (внедрение федеральных стандартов спортивной подготовки по видам спорта, культивируемым в спортивных учреждениях</w:t>
      </w:r>
      <w:r w:rsidRPr="00395B6F">
        <w:rPr>
          <w:rFonts w:ascii="Times New Roman" w:hAnsi="Times New Roman"/>
          <w:sz w:val="28"/>
          <w:szCs w:val="28"/>
        </w:rPr>
        <w:t>; определение направлений перехода учреждений спортивной подготовки к программам спортивной подготовки, дополнительным общеобразовательным (</w:t>
      </w:r>
      <w:proofErr w:type="spellStart"/>
      <w:r w:rsidRPr="00395B6F"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5B6F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395B6F">
        <w:rPr>
          <w:rFonts w:ascii="Times New Roman" w:hAnsi="Times New Roman"/>
          <w:sz w:val="28"/>
          <w:szCs w:val="28"/>
        </w:rPr>
        <w:t>) программам.</w:t>
      </w:r>
      <w:proofErr w:type="gramEnd"/>
    </w:p>
    <w:p w:rsidR="00B74E84" w:rsidRPr="00395B6F" w:rsidRDefault="00B74E84" w:rsidP="00395B6F">
      <w:pPr>
        <w:pStyle w:val="a5"/>
        <w:numPr>
          <w:ilvl w:val="0"/>
          <w:numId w:val="1"/>
        </w:numPr>
        <w:tabs>
          <w:tab w:val="left" w:pos="966"/>
          <w:tab w:val="left" w:pos="99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Внесение изменений в стандарты качества муниципальных услуг.</w:t>
      </w:r>
    </w:p>
    <w:p w:rsidR="00B74E84" w:rsidRPr="00395B6F" w:rsidRDefault="00B74E84" w:rsidP="00395B6F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TW"/>
        </w:rPr>
      </w:pPr>
      <w:r w:rsidRPr="00395B6F">
        <w:rPr>
          <w:rFonts w:ascii="Times New Roman" w:hAnsi="Times New Roman"/>
          <w:sz w:val="28"/>
          <w:szCs w:val="28"/>
          <w:lang w:eastAsia="zh-TW"/>
        </w:rPr>
        <w:t>Внедрение Всероссийского физкультурно-спортивного компл</w:t>
      </w:r>
      <w:r w:rsidR="00395B6F">
        <w:rPr>
          <w:rFonts w:ascii="Times New Roman" w:hAnsi="Times New Roman"/>
          <w:sz w:val="28"/>
          <w:szCs w:val="28"/>
          <w:lang w:eastAsia="zh-TW"/>
        </w:rPr>
        <w:t>екса «Готов к труду и обороне».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4. Внедрение учреждениями дополнительного образования в сфере физической культуры и спорта сетевой системы «АВЕРС. Управление учреждением дополнительного образования». 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5. Разработка ведомственного перечня муниципальных услуг и работ, переход к </w:t>
      </w:r>
      <w:proofErr w:type="spellStart"/>
      <w:r w:rsidRPr="00395B6F">
        <w:rPr>
          <w:rFonts w:ascii="Times New Roman" w:hAnsi="Times New Roman"/>
          <w:sz w:val="28"/>
          <w:szCs w:val="28"/>
        </w:rPr>
        <w:t>нормативно-подушевому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финансированию.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6. Приведение в соответствие действующему законодательству уставов учреждений спортивной подготовки (учреждений дополнительного образования).</w:t>
      </w:r>
    </w:p>
    <w:p w:rsidR="00B74E84" w:rsidRPr="00395B6F" w:rsidRDefault="00B74E84" w:rsidP="00395B6F">
      <w:pPr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95B6F"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395B6F">
        <w:rPr>
          <w:rFonts w:ascii="Times New Roman" w:hAnsi="Times New Roman"/>
          <w:sz w:val="28"/>
          <w:szCs w:val="28"/>
        </w:rPr>
        <w:t>оптимизации сети образовательных учреждений спортивной направленности города Сургута,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рационального использования кадровых, материально-технических, организационно-методических ресурсов, направленных на повышение качества муниципальных услуг и эффективности вложенных ресурсов в 2015 году завершена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процедура р</w:t>
      </w:r>
      <w:r w:rsidRPr="00395B6F">
        <w:rPr>
          <w:rFonts w:ascii="Times New Roman" w:hAnsi="Times New Roman"/>
          <w:bCs/>
          <w:sz w:val="28"/>
          <w:szCs w:val="28"/>
        </w:rPr>
        <w:t>еорганизации</w:t>
      </w:r>
      <w:r w:rsidR="00395B6F">
        <w:rPr>
          <w:rFonts w:ascii="Times New Roman" w:hAnsi="Times New Roman"/>
          <w:bCs/>
          <w:sz w:val="28"/>
          <w:szCs w:val="28"/>
        </w:rPr>
        <w:t xml:space="preserve"> </w:t>
      </w:r>
      <w:r w:rsidRPr="00395B6F">
        <w:rPr>
          <w:rFonts w:ascii="Times New Roman" w:hAnsi="Times New Roman"/>
          <w:bCs/>
          <w:sz w:val="28"/>
          <w:szCs w:val="28"/>
        </w:rPr>
        <w:t>муниципального</w:t>
      </w:r>
      <w:r w:rsidR="00395B6F">
        <w:rPr>
          <w:rFonts w:ascii="Times New Roman" w:hAnsi="Times New Roman"/>
          <w:bCs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бюджетного образовательного учреждения дополнительного образования детей специализированной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>детско-юношеской</w:t>
      </w:r>
      <w:r w:rsidR="00395B6F">
        <w:rPr>
          <w:rFonts w:ascii="Times New Roman" w:hAnsi="Times New Roman"/>
          <w:sz w:val="28"/>
          <w:szCs w:val="28"/>
        </w:rPr>
        <w:t xml:space="preserve"> </w:t>
      </w:r>
      <w:r w:rsidRPr="00395B6F">
        <w:rPr>
          <w:rFonts w:ascii="Times New Roman" w:hAnsi="Times New Roman"/>
          <w:sz w:val="28"/>
          <w:szCs w:val="28"/>
        </w:rPr>
        <w:t xml:space="preserve">спортивной школы олимпийского резерва </w:t>
      </w:r>
      <w:r w:rsidRPr="00395B6F">
        <w:rPr>
          <w:rFonts w:ascii="Times New Roman" w:hAnsi="Times New Roman"/>
          <w:bCs/>
          <w:sz w:val="28"/>
          <w:szCs w:val="28"/>
        </w:rPr>
        <w:t>по зимним видам спорта «Кедр»</w:t>
      </w:r>
      <w:r w:rsidRPr="00395B6F">
        <w:rPr>
          <w:rFonts w:ascii="Times New Roman" w:hAnsi="Times New Roman"/>
          <w:sz w:val="28"/>
          <w:szCs w:val="28"/>
        </w:rPr>
        <w:t xml:space="preserve"> в форме присоединения к нему </w:t>
      </w:r>
      <w:r w:rsidRPr="00395B6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395B6F">
        <w:rPr>
          <w:rFonts w:ascii="Times New Roman" w:hAnsi="Times New Roman"/>
          <w:sz w:val="28"/>
          <w:szCs w:val="28"/>
        </w:rPr>
        <w:t>бюджетного учреждения «Олимпия».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В соответствии с распоряжением Администрации города от 12.11.2014 № 3762 «О реорганизации МБОУ ДОД </w:t>
      </w:r>
      <w:r w:rsidRPr="00395B6F">
        <w:rPr>
          <w:rFonts w:ascii="Times New Roman" w:hAnsi="Times New Roman"/>
          <w:sz w:val="28"/>
          <w:szCs w:val="28"/>
        </w:rPr>
        <w:lastRenderedPageBreak/>
        <w:t>СДЮСШОР «Кедр» утверждены с</w:t>
      </w:r>
      <w:r w:rsidRPr="00395B6F">
        <w:rPr>
          <w:rFonts w:ascii="Times New Roman" w:hAnsi="Times New Roman"/>
          <w:bCs/>
          <w:sz w:val="28"/>
          <w:szCs w:val="28"/>
        </w:rPr>
        <w:t>остав комиссии и п</w:t>
      </w:r>
      <w:r w:rsidRPr="00395B6F">
        <w:rPr>
          <w:rFonts w:ascii="Times New Roman" w:hAnsi="Times New Roman"/>
          <w:sz w:val="28"/>
          <w:szCs w:val="28"/>
        </w:rPr>
        <w:t>лан мероприятий по реорганизации</w:t>
      </w:r>
      <w:r w:rsidR="00395B6F">
        <w:rPr>
          <w:rFonts w:ascii="Times New Roman" w:hAnsi="Times New Roman"/>
          <w:bCs/>
          <w:sz w:val="28"/>
          <w:szCs w:val="28"/>
        </w:rPr>
        <w:t xml:space="preserve"> </w:t>
      </w:r>
      <w:r w:rsidRPr="00395B6F">
        <w:rPr>
          <w:rFonts w:ascii="Times New Roman" w:hAnsi="Times New Roman"/>
          <w:bCs/>
          <w:sz w:val="28"/>
          <w:szCs w:val="28"/>
        </w:rPr>
        <w:t>учреждения.</w:t>
      </w:r>
    </w:p>
    <w:p w:rsidR="00B74E84" w:rsidRPr="00395B6F" w:rsidRDefault="00B74E84" w:rsidP="00395B6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8. Продолжена работа по аттестации руководителей образовательных учреждений. Аттестованы следующие руководители учреждений: </w:t>
      </w:r>
      <w:proofErr w:type="gramStart"/>
      <w:r w:rsidRPr="00395B6F">
        <w:rPr>
          <w:rFonts w:ascii="Times New Roman" w:hAnsi="Times New Roman"/>
          <w:sz w:val="28"/>
          <w:szCs w:val="28"/>
        </w:rPr>
        <w:t>Калошин Б.Н. – директор МБУ ДО СДЮСШОР «Кедр»).</w:t>
      </w:r>
      <w:proofErr w:type="gramEnd"/>
    </w:p>
    <w:p w:rsidR="00B74E84" w:rsidRPr="00395B6F" w:rsidRDefault="00B74E84" w:rsidP="00395B6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9. Участие учреждений, подведомственных комитету по физической культуре и спорту, в реализации межведомственного комплексного плана мероприятий по предупреждению совершения правонарушений и антиобщественных действий среди несовершеннолетних, жесткого обращения с детьми на территории муниципального образования городской округ город Сургут. Организация досуга несовершеннолетних, находящихся в </w:t>
      </w:r>
      <w:proofErr w:type="gramStart"/>
      <w:r w:rsidRPr="00395B6F">
        <w:rPr>
          <w:rFonts w:ascii="Times New Roman" w:hAnsi="Times New Roman"/>
          <w:sz w:val="28"/>
          <w:szCs w:val="28"/>
        </w:rPr>
        <w:t>трудной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жизненной и состоящих на учете в комиссия по делам несовершеннолетних. </w:t>
      </w:r>
    </w:p>
    <w:p w:rsidR="00B74E84" w:rsidRPr="00395B6F" w:rsidRDefault="00B74E84" w:rsidP="00395B6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10. Организация и проведение тренировочных сборов в каникулярный </w:t>
      </w:r>
      <w:proofErr w:type="gramStart"/>
      <w:r w:rsidRPr="00395B6F">
        <w:rPr>
          <w:rFonts w:ascii="Times New Roman" w:hAnsi="Times New Roman"/>
          <w:sz w:val="28"/>
          <w:szCs w:val="28"/>
        </w:rPr>
        <w:t>период</w:t>
      </w:r>
      <w:proofErr w:type="gramEnd"/>
      <w:r w:rsidRPr="00395B6F">
        <w:rPr>
          <w:rFonts w:ascii="Times New Roman" w:hAnsi="Times New Roman"/>
          <w:sz w:val="28"/>
          <w:szCs w:val="28"/>
        </w:rPr>
        <w:t xml:space="preserve"> как на территории, так и за пределами муниципального образования.</w:t>
      </w:r>
    </w:p>
    <w:p w:rsidR="00B74E84" w:rsidRPr="00395B6F" w:rsidRDefault="00B74E84" w:rsidP="00395B6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В 2015 году, в целях модернизации системы подготовки спортивного резерва город Сургут приступил к реализации разработанной </w:t>
      </w:r>
      <w:proofErr w:type="spellStart"/>
      <w:r w:rsidRPr="00395B6F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395B6F">
        <w:rPr>
          <w:rFonts w:ascii="Times New Roman" w:hAnsi="Times New Roman"/>
          <w:sz w:val="28"/>
          <w:szCs w:val="28"/>
        </w:rPr>
        <w:t xml:space="preserve"> России «Дорожной карты мероприятий по преобразованию государственных (муниципальных) детско-юношеских спортивных школ (ДЮСШ) и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подготовку)». </w:t>
      </w:r>
    </w:p>
    <w:p w:rsidR="00B74E84" w:rsidRPr="00395B6F" w:rsidRDefault="00B74E84" w:rsidP="00395B6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5B6F">
        <w:rPr>
          <w:rFonts w:ascii="Times New Roman" w:hAnsi="Times New Roman"/>
          <w:b/>
          <w:sz w:val="28"/>
          <w:szCs w:val="28"/>
        </w:rPr>
        <w:t xml:space="preserve">Какие наиболее трудные проблемы не удалось решить в прошедшем году? </w:t>
      </w:r>
    </w:p>
    <w:p w:rsidR="00B74E84" w:rsidRPr="00395B6F" w:rsidRDefault="00B74E84" w:rsidP="00395B6F">
      <w:pPr>
        <w:pStyle w:val="a3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Низкий уровень обеспеченности населения города Сургута спортивными сооружениями (объектами), в том числе плоскостными сооружениями (площадками, полями и т.п.) по месту жительства.</w:t>
      </w:r>
    </w:p>
    <w:p w:rsidR="00B74E84" w:rsidRPr="00395B6F" w:rsidRDefault="00B74E84" w:rsidP="00395B6F">
      <w:pPr>
        <w:pStyle w:val="a3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Несоответствие уровня инфраструктуры и недостаточность собственной спортивной базы для организации тренировочного и соревновательного процесса, организации оздоровительных лагерей дневного пребывания в каникулярное время муниципальных учреждений. </w:t>
      </w:r>
    </w:p>
    <w:p w:rsidR="00B74E84" w:rsidRPr="00395B6F" w:rsidRDefault="00B74E84" w:rsidP="00395B6F">
      <w:pPr>
        <w:jc w:val="both"/>
        <w:rPr>
          <w:rFonts w:ascii="Times New Roman" w:hAnsi="Times New Roman"/>
          <w:b/>
          <w:sz w:val="28"/>
          <w:szCs w:val="28"/>
        </w:rPr>
      </w:pPr>
      <w:r w:rsidRPr="00395B6F">
        <w:rPr>
          <w:rFonts w:ascii="Times New Roman" w:hAnsi="Times New Roman"/>
          <w:b/>
          <w:sz w:val="28"/>
          <w:szCs w:val="28"/>
        </w:rPr>
        <w:t>Какие задачи стоят в 2016 году?</w:t>
      </w:r>
    </w:p>
    <w:p w:rsidR="00B74E84" w:rsidRPr="00395B6F" w:rsidRDefault="00B74E84" w:rsidP="00395B6F">
      <w:pPr>
        <w:numPr>
          <w:ilvl w:val="3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 xml:space="preserve">Увеличить контингент занимающихся физической культурой и спортом, за счёт ввода в эксплуатацию спортивного комплекса с плавательным бассейном на 50 метров. </w:t>
      </w:r>
    </w:p>
    <w:p w:rsidR="00B74E84" w:rsidRPr="00395B6F" w:rsidRDefault="00B74E84" w:rsidP="00395B6F">
      <w:pPr>
        <w:numPr>
          <w:ilvl w:val="3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95B6F">
        <w:rPr>
          <w:rFonts w:ascii="Times New Roman" w:hAnsi="Times New Roman"/>
          <w:sz w:val="28"/>
          <w:szCs w:val="28"/>
        </w:rPr>
        <w:t>Модернизация системы подготовки спортивного резерва - реализация «Дорожной карты (мероприятий по преобразованию государственных (муниципальных) детско-юношеских спортивных школ (ДЮСШ) и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подготовку).</w:t>
      </w:r>
      <w:proofErr w:type="gramEnd"/>
    </w:p>
    <w:p w:rsidR="00B74E84" w:rsidRPr="00395B6F" w:rsidRDefault="00B74E84" w:rsidP="00395B6F">
      <w:pPr>
        <w:numPr>
          <w:ilvl w:val="3"/>
          <w:numId w:val="1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B6F">
        <w:rPr>
          <w:rFonts w:ascii="Times New Roman" w:hAnsi="Times New Roman"/>
          <w:sz w:val="28"/>
          <w:szCs w:val="28"/>
        </w:rPr>
        <w:t>Внедрение 2 этапа Всероссийского физкультурно-спортивного комплекса «готов к труду и обороне» (образовательные учреждения города).</w:t>
      </w:r>
    </w:p>
    <w:sectPr w:rsidR="00B74E84" w:rsidRPr="00395B6F" w:rsidSect="00395B6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F28"/>
    <w:multiLevelType w:val="hybridMultilevel"/>
    <w:tmpl w:val="49F80D38"/>
    <w:lvl w:ilvl="0" w:tplc="9668A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36983"/>
    <w:multiLevelType w:val="hybridMultilevel"/>
    <w:tmpl w:val="C342627A"/>
    <w:lvl w:ilvl="0" w:tplc="1010B6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3B3AF7"/>
    <w:multiLevelType w:val="hybridMultilevel"/>
    <w:tmpl w:val="AF14313C"/>
    <w:lvl w:ilvl="0" w:tplc="D700BB6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0E51DB"/>
    <w:multiLevelType w:val="hybridMultilevel"/>
    <w:tmpl w:val="F4C86870"/>
    <w:lvl w:ilvl="0" w:tplc="1010B6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50813"/>
    <w:multiLevelType w:val="hybridMultilevel"/>
    <w:tmpl w:val="DE3EA4E2"/>
    <w:lvl w:ilvl="0" w:tplc="1010B6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FF0CA7"/>
    <w:multiLevelType w:val="multilevel"/>
    <w:tmpl w:val="641CE3E2"/>
    <w:lvl w:ilvl="0">
      <w:start w:val="1"/>
      <w:numFmt w:val="decimal"/>
      <w:lvlText w:val="%1."/>
      <w:lvlJc w:val="left"/>
      <w:pPr>
        <w:ind w:left="1602" w:hanging="103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2271D3"/>
    <w:multiLevelType w:val="hybridMultilevel"/>
    <w:tmpl w:val="05748804"/>
    <w:lvl w:ilvl="0" w:tplc="D700BB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C25F6F"/>
    <w:multiLevelType w:val="hybridMultilevel"/>
    <w:tmpl w:val="BA7E279E"/>
    <w:lvl w:ilvl="0" w:tplc="1010B6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003B0A"/>
    <w:multiLevelType w:val="hybridMultilevel"/>
    <w:tmpl w:val="3F947538"/>
    <w:lvl w:ilvl="0" w:tplc="D700BB6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B3269"/>
    <w:multiLevelType w:val="hybridMultilevel"/>
    <w:tmpl w:val="26088A16"/>
    <w:lvl w:ilvl="0" w:tplc="152EE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011F03"/>
    <w:multiLevelType w:val="hybridMultilevel"/>
    <w:tmpl w:val="5AF4D32C"/>
    <w:lvl w:ilvl="0" w:tplc="C8004F6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B7E95"/>
    <w:multiLevelType w:val="hybridMultilevel"/>
    <w:tmpl w:val="DC229684"/>
    <w:lvl w:ilvl="0" w:tplc="1010B6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E84"/>
    <w:rsid w:val="00395B6F"/>
    <w:rsid w:val="00AA7B9F"/>
    <w:rsid w:val="00B74E84"/>
    <w:rsid w:val="00C7184F"/>
    <w:rsid w:val="00D74C3B"/>
    <w:rsid w:val="00F2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84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4E84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74E8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B74E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3385</Words>
  <Characters>19295</Characters>
  <Application>Microsoft Office Word</Application>
  <DocSecurity>0</DocSecurity>
  <Lines>160</Lines>
  <Paragraphs>45</Paragraphs>
  <ScaleCrop>false</ScaleCrop>
  <Company>Microsoft</Company>
  <LinksUpToDate>false</LinksUpToDate>
  <CharactersWithSpaces>22635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2016-03-12T13:05:00Z</dcterms:created>
  <dcterms:modified xsi:type="dcterms:W3CDTF">2016-03-28T12:30:00Z</dcterms:modified>
</cp:coreProperties>
</file>