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31" w:rsidRPr="00EA0F31" w:rsidRDefault="00EA0F31" w:rsidP="00EA0F31">
      <w:pPr>
        <w:jc w:val="both"/>
        <w:rPr>
          <w:b/>
          <w:sz w:val="28"/>
          <w:szCs w:val="28"/>
        </w:rPr>
      </w:pPr>
      <w:r w:rsidRPr="00EA0F31">
        <w:rPr>
          <w:b/>
          <w:sz w:val="28"/>
          <w:szCs w:val="28"/>
        </w:rPr>
        <w:t>ЯРОВОЕ</w:t>
      </w:r>
    </w:p>
    <w:p w:rsidR="001B5D82" w:rsidRDefault="001B5D82" w:rsidP="00EA0F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Обеспечением условий для развития на территории города физической культуры, детско-юношеского спорта и массового спорта, организация проведения официальных физкультурно-оздоровительных и спортивных мероприятий городского округа занимается </w:t>
      </w:r>
      <w:r w:rsidRPr="00EA0F31">
        <w:rPr>
          <w:sz w:val="28"/>
          <w:szCs w:val="28"/>
        </w:rPr>
        <w:t>Комитет по физической культуре и спорту администрации г</w:t>
      </w:r>
      <w:proofErr w:type="gramStart"/>
      <w:r w:rsidRPr="00EA0F31">
        <w:rPr>
          <w:sz w:val="28"/>
          <w:szCs w:val="28"/>
        </w:rPr>
        <w:t>.Я</w:t>
      </w:r>
      <w:proofErr w:type="gramEnd"/>
      <w:r w:rsidRPr="00EA0F31">
        <w:rPr>
          <w:sz w:val="28"/>
          <w:szCs w:val="28"/>
        </w:rPr>
        <w:t>ровое. Для в</w:t>
      </w:r>
      <w:r>
        <w:rPr>
          <w:sz w:val="28"/>
          <w:szCs w:val="28"/>
        </w:rPr>
        <w:t>ыполнения обозначенных задач в городе работают 37 штатных работников.</w:t>
      </w:r>
    </w:p>
    <w:p w:rsidR="001B5D82" w:rsidRDefault="001B5D82" w:rsidP="00EA0F31">
      <w:pPr>
        <w:pStyle w:val="a5"/>
        <w:spacing w:line="240" w:lineRule="auto"/>
        <w:ind w:firstLine="0"/>
        <w:rPr>
          <w:szCs w:val="28"/>
        </w:rPr>
      </w:pPr>
      <w:r>
        <w:rPr>
          <w:szCs w:val="28"/>
        </w:rPr>
        <w:t>В детско-юношеской спортивной школе занимается 400 человек на отделениях самбо, плавание, бокс, футбол, карате, баскетбол, волейбол, хоккей.</w:t>
      </w:r>
    </w:p>
    <w:p w:rsidR="001B5D82" w:rsidRDefault="001B5D82" w:rsidP="00EA0F31">
      <w:pPr>
        <w:pStyle w:val="a5"/>
        <w:spacing w:line="240" w:lineRule="auto"/>
        <w:ind w:firstLine="0"/>
        <w:rPr>
          <w:szCs w:val="28"/>
        </w:rPr>
      </w:pPr>
      <w:r>
        <w:rPr>
          <w:szCs w:val="28"/>
        </w:rPr>
        <w:t xml:space="preserve">Среди воспитанников школы хотелось бы выделить: </w:t>
      </w:r>
      <w:proofErr w:type="gramStart"/>
      <w:r>
        <w:rPr>
          <w:szCs w:val="28"/>
        </w:rPr>
        <w:t xml:space="preserve">Шумейко Владислава, Герцен Даниэля, </w:t>
      </w:r>
      <w:proofErr w:type="spellStart"/>
      <w:r>
        <w:rPr>
          <w:szCs w:val="28"/>
        </w:rPr>
        <w:t>Моспаленко</w:t>
      </w:r>
      <w:proofErr w:type="spellEnd"/>
      <w:r>
        <w:rPr>
          <w:szCs w:val="28"/>
        </w:rPr>
        <w:t xml:space="preserve"> Влада, Дубова Руслана (бокс), Рейтера Сергея, Сухареву Лизу, Лапая Михаила, </w:t>
      </w:r>
      <w:proofErr w:type="spellStart"/>
      <w:r>
        <w:rPr>
          <w:szCs w:val="28"/>
        </w:rPr>
        <w:t>Нартыш</w:t>
      </w:r>
      <w:proofErr w:type="spellEnd"/>
      <w:r>
        <w:rPr>
          <w:szCs w:val="28"/>
        </w:rPr>
        <w:t xml:space="preserve"> Егора (карате), </w:t>
      </w:r>
      <w:proofErr w:type="spellStart"/>
      <w:r>
        <w:rPr>
          <w:szCs w:val="28"/>
        </w:rPr>
        <w:t>Справцеву</w:t>
      </w:r>
      <w:proofErr w:type="spellEnd"/>
      <w:r>
        <w:rPr>
          <w:szCs w:val="28"/>
        </w:rPr>
        <w:t xml:space="preserve"> Екатерину, Николаенко Татьяну, </w:t>
      </w:r>
      <w:proofErr w:type="spellStart"/>
      <w:r>
        <w:rPr>
          <w:szCs w:val="28"/>
        </w:rPr>
        <w:t>Кооп</w:t>
      </w:r>
      <w:proofErr w:type="spellEnd"/>
      <w:r>
        <w:rPr>
          <w:szCs w:val="28"/>
        </w:rPr>
        <w:t xml:space="preserve"> Ангелину, </w:t>
      </w:r>
      <w:proofErr w:type="spellStart"/>
      <w:r>
        <w:rPr>
          <w:szCs w:val="28"/>
        </w:rPr>
        <w:t>Фризен</w:t>
      </w:r>
      <w:proofErr w:type="spellEnd"/>
      <w:r>
        <w:rPr>
          <w:szCs w:val="28"/>
        </w:rPr>
        <w:t xml:space="preserve"> Леру (плавание), Власова Ивана, </w:t>
      </w:r>
      <w:proofErr w:type="spellStart"/>
      <w:r>
        <w:rPr>
          <w:szCs w:val="28"/>
        </w:rPr>
        <w:t>Гетало</w:t>
      </w:r>
      <w:proofErr w:type="spellEnd"/>
      <w:r>
        <w:rPr>
          <w:szCs w:val="28"/>
        </w:rPr>
        <w:t xml:space="preserve"> Илью, </w:t>
      </w:r>
      <w:proofErr w:type="spellStart"/>
      <w:r>
        <w:rPr>
          <w:szCs w:val="28"/>
        </w:rPr>
        <w:t>Талду</w:t>
      </w:r>
      <w:proofErr w:type="spellEnd"/>
      <w:r>
        <w:rPr>
          <w:szCs w:val="28"/>
        </w:rPr>
        <w:t xml:space="preserve"> Дмитрия, Пестова Андрея, Прусакова Вадим (футбол).</w:t>
      </w:r>
      <w:proofErr w:type="gramEnd"/>
    </w:p>
    <w:p w:rsidR="001B5D82" w:rsidRDefault="001B5D82" w:rsidP="00EA0F31">
      <w:pPr>
        <w:pStyle w:val="a5"/>
        <w:spacing w:line="240" w:lineRule="auto"/>
        <w:ind w:firstLine="0"/>
        <w:rPr>
          <w:szCs w:val="28"/>
        </w:rPr>
      </w:pPr>
      <w:r>
        <w:rPr>
          <w:szCs w:val="28"/>
        </w:rPr>
        <w:t>Бассейн «Нептун» в течение года принимал соревнования различного уровня. Наиболее крупные: «Кубок Сибири» по плаванию, Первенство г</w:t>
      </w:r>
      <w:proofErr w:type="gramStart"/>
      <w:r>
        <w:rPr>
          <w:szCs w:val="28"/>
        </w:rPr>
        <w:t>.Я</w:t>
      </w:r>
      <w:proofErr w:type="gramEnd"/>
      <w:r>
        <w:rPr>
          <w:szCs w:val="28"/>
        </w:rPr>
        <w:t>ровое по плаванию, соревнования среди допризывной молодежи.</w:t>
      </w:r>
      <w:r w:rsidR="00EA0F31">
        <w:rPr>
          <w:szCs w:val="28"/>
        </w:rPr>
        <w:t xml:space="preserve"> </w:t>
      </w:r>
    </w:p>
    <w:p w:rsidR="001B5D82" w:rsidRDefault="001B5D82" w:rsidP="00EA0F31">
      <w:pPr>
        <w:pStyle w:val="a5"/>
        <w:spacing w:line="240" w:lineRule="auto"/>
        <w:ind w:firstLine="0"/>
        <w:rPr>
          <w:szCs w:val="28"/>
        </w:rPr>
      </w:pPr>
      <w:r>
        <w:rPr>
          <w:szCs w:val="28"/>
        </w:rPr>
        <w:t xml:space="preserve">Спортивная команда регулярно представляет </w:t>
      </w:r>
      <w:proofErr w:type="gramStart"/>
      <w:r>
        <w:rPr>
          <w:szCs w:val="28"/>
        </w:rPr>
        <w:t>Яровое</w:t>
      </w:r>
      <w:proofErr w:type="gramEnd"/>
      <w:r>
        <w:rPr>
          <w:szCs w:val="28"/>
        </w:rPr>
        <w:t xml:space="preserve"> в летней и зимней Олимпиаде городов Алтая. Наилучшие достижения, как правило, в футболе, плавании, пляжном волейболе.</w:t>
      </w:r>
    </w:p>
    <w:p w:rsidR="001B5D82" w:rsidRDefault="001B5D82" w:rsidP="00EA0F31">
      <w:pPr>
        <w:pStyle w:val="a5"/>
        <w:spacing w:line="240" w:lineRule="auto"/>
        <w:ind w:firstLine="0"/>
        <w:rPr>
          <w:szCs w:val="28"/>
        </w:rPr>
      </w:pPr>
      <w:r>
        <w:rPr>
          <w:szCs w:val="28"/>
        </w:rPr>
        <w:t>Для учащихся общеобразовательных школ и политехнического техникума проводится ежегодная спартакиада по шести видам спорта. Кроме этого, учащиеся активно принимают участие в массовых спортивных мероприятиях (например «Лыжня России»).</w:t>
      </w:r>
    </w:p>
    <w:p w:rsidR="001B5D82" w:rsidRDefault="001B5D82" w:rsidP="00EA0F31">
      <w:pPr>
        <w:pStyle w:val="a5"/>
        <w:spacing w:line="240" w:lineRule="auto"/>
        <w:ind w:firstLine="0"/>
        <w:rPr>
          <w:szCs w:val="28"/>
        </w:rPr>
      </w:pPr>
      <w:r>
        <w:rPr>
          <w:szCs w:val="28"/>
        </w:rPr>
        <w:t>Министром спорта Российской Федерации утверждено выделение субсидии на приобретение искусственного футбольного покрытия и комплектующих материалов в рамках федеральной целевой программы «Развитие физической культуры и спорта</w:t>
      </w:r>
      <w:proofErr w:type="gramStart"/>
      <w:r>
        <w:rPr>
          <w:szCs w:val="28"/>
        </w:rPr>
        <w:t xml:space="preserve">.». </w:t>
      </w:r>
      <w:proofErr w:type="gramEnd"/>
      <w:r>
        <w:rPr>
          <w:szCs w:val="28"/>
        </w:rPr>
        <w:t>В 2015 году определен генподрядчик и в 2016 году он приступит к укладке поля. Кроме этого, в 2015 году из городского бюджета было выделено 1,2 млн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 на ремонт кровли бассейна «Нептун».</w:t>
      </w:r>
    </w:p>
    <w:p w:rsidR="001B5D82" w:rsidRDefault="001B5D82" w:rsidP="00EA0F31">
      <w:pPr>
        <w:pStyle w:val="a3"/>
        <w:spacing w:line="240" w:lineRule="auto"/>
        <w:rPr>
          <w:szCs w:val="28"/>
        </w:rPr>
      </w:pPr>
      <w:r>
        <w:rPr>
          <w:szCs w:val="28"/>
        </w:rPr>
        <w:t xml:space="preserve">Комитет по физической культуре и спорту взаимодействует с Советом Ветеранов, обществом инвалидов. Ежегодно проводится городская спартакиада среди людей пожилого возраста, а также команда нашего города ежегодно участвует в спартакиаде людей пожилого возраста среди команд </w:t>
      </w:r>
      <w:proofErr w:type="spellStart"/>
      <w:r>
        <w:rPr>
          <w:szCs w:val="28"/>
        </w:rPr>
        <w:t>Славгородской</w:t>
      </w:r>
      <w:proofErr w:type="spellEnd"/>
      <w:r>
        <w:rPr>
          <w:szCs w:val="28"/>
        </w:rPr>
        <w:t xml:space="preserve"> зоны.</w:t>
      </w:r>
    </w:p>
    <w:p w:rsidR="001B5D82" w:rsidRDefault="001B5D82" w:rsidP="00EA0F31">
      <w:pPr>
        <w:pStyle w:val="a3"/>
        <w:spacing w:line="240" w:lineRule="auto"/>
        <w:rPr>
          <w:szCs w:val="28"/>
        </w:rPr>
      </w:pPr>
      <w:r>
        <w:rPr>
          <w:szCs w:val="28"/>
        </w:rPr>
        <w:t>В 2015 году проведена городская спартакиада среди людей с ограниченными возможностями по 5 видам. Все спортивные сооружения города предоставляются людям с ограниченными возможностями бесплатно.</w:t>
      </w:r>
    </w:p>
    <w:p w:rsidR="001B5D82" w:rsidRDefault="001B5D82" w:rsidP="00EA0F31">
      <w:pPr>
        <w:pStyle w:val="a3"/>
        <w:spacing w:line="240" w:lineRule="auto"/>
        <w:rPr>
          <w:szCs w:val="28"/>
        </w:rPr>
      </w:pPr>
      <w:r>
        <w:rPr>
          <w:szCs w:val="28"/>
        </w:rPr>
        <w:t>Для работающего населения проведена спартакиада среди организаций. Ведущие спортсмены этих организаций регулярно защищают честь нашего города на соревнованиях различного уровня.</w:t>
      </w:r>
    </w:p>
    <w:p w:rsidR="001B5D82" w:rsidRPr="00EA0F31" w:rsidRDefault="001B5D82" w:rsidP="00EA0F31">
      <w:pPr>
        <w:jc w:val="both"/>
        <w:rPr>
          <w:rStyle w:val="apple-converted-space"/>
          <w:bCs/>
          <w:sz w:val="28"/>
        </w:rPr>
      </w:pPr>
      <w:r w:rsidRPr="00EA0F31">
        <w:rPr>
          <w:rStyle w:val="apple-converted-space"/>
          <w:sz w:val="28"/>
          <w:szCs w:val="28"/>
        </w:rPr>
        <w:t>Задачи на 2016 год.</w:t>
      </w:r>
    </w:p>
    <w:p w:rsidR="001B5D82" w:rsidRDefault="001B5D82" w:rsidP="00EA0F31">
      <w:pPr>
        <w:jc w:val="both"/>
      </w:pPr>
      <w:r>
        <w:rPr>
          <w:sz w:val="28"/>
          <w:szCs w:val="28"/>
        </w:rPr>
        <w:t>1. В рамках реализации ФЦП «Развитие физической культуры и спорта в Российской Федерации» проведение работ по укладке футбольного покрытия на стадионе «Химик»;</w:t>
      </w:r>
    </w:p>
    <w:p w:rsidR="001B5D82" w:rsidRDefault="001B5D82" w:rsidP="00EA0F31">
      <w:pPr>
        <w:jc w:val="both"/>
        <w:rPr>
          <w:sz w:val="28"/>
          <w:szCs w:val="28"/>
        </w:rPr>
      </w:pPr>
      <w:r>
        <w:rPr>
          <w:sz w:val="28"/>
          <w:szCs w:val="28"/>
        </w:rPr>
        <w:t>2) Ремонт кровли бассейна «Нептун».</w:t>
      </w:r>
    </w:p>
    <w:p w:rsidR="001B5D82" w:rsidRDefault="001B5D82" w:rsidP="00EA0F31">
      <w:pPr>
        <w:jc w:val="both"/>
        <w:rPr>
          <w:sz w:val="28"/>
          <w:szCs w:val="28"/>
        </w:rPr>
      </w:pPr>
    </w:p>
    <w:p w:rsidR="008640CA" w:rsidRDefault="008640CA"/>
    <w:sectPr w:rsidR="008640CA" w:rsidSect="00EA0F3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B5D82"/>
    <w:rsid w:val="001B5D82"/>
    <w:rsid w:val="008640CA"/>
    <w:rsid w:val="00C47EBD"/>
    <w:rsid w:val="00EA0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B5D82"/>
    <w:pPr>
      <w:spacing w:line="240" w:lineRule="exact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1B5D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1B5D82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B5D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uiPriority w:val="99"/>
    <w:rsid w:val="001B5D82"/>
    <w:rPr>
      <w:rFonts w:ascii="Times New Roman" w:eastAsia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4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2362</Characters>
  <Application>Microsoft Office Word</Application>
  <DocSecurity>0</DocSecurity>
  <Lines>19</Lines>
  <Paragraphs>5</Paragraphs>
  <ScaleCrop>false</ScaleCrop>
  <Company>Microsoft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3</cp:revision>
  <dcterms:created xsi:type="dcterms:W3CDTF">2016-03-12T13:13:00Z</dcterms:created>
  <dcterms:modified xsi:type="dcterms:W3CDTF">2016-03-14T11:08:00Z</dcterms:modified>
</cp:coreProperties>
</file>