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4C" w:rsidRPr="0025624C" w:rsidRDefault="00072B4C" w:rsidP="00121068">
      <w:pPr>
        <w:pStyle w:val="Style1"/>
        <w:widowControl/>
        <w:jc w:val="both"/>
        <w:rPr>
          <w:rStyle w:val="FontStyle70"/>
          <w:color w:val="auto"/>
          <w:sz w:val="28"/>
          <w:szCs w:val="28"/>
        </w:rPr>
      </w:pPr>
      <w:r w:rsidRPr="0025624C">
        <w:rPr>
          <w:rStyle w:val="FontStyle70"/>
          <w:color w:val="auto"/>
          <w:sz w:val="28"/>
          <w:szCs w:val="28"/>
        </w:rPr>
        <w:t>ШЕЛЕХОВСК</w:t>
      </w:r>
      <w:r w:rsidR="00512003" w:rsidRPr="0025624C">
        <w:rPr>
          <w:rStyle w:val="FontStyle70"/>
          <w:color w:val="auto"/>
          <w:sz w:val="28"/>
          <w:szCs w:val="28"/>
        </w:rPr>
        <w:t>ОЕ</w:t>
      </w:r>
      <w:r w:rsidRPr="0025624C">
        <w:rPr>
          <w:rStyle w:val="FontStyle70"/>
          <w:color w:val="auto"/>
          <w:sz w:val="28"/>
          <w:szCs w:val="28"/>
        </w:rPr>
        <w:t xml:space="preserve"> ГОРОДСКО</w:t>
      </w:r>
      <w:r w:rsidR="00512003" w:rsidRPr="0025624C">
        <w:rPr>
          <w:rStyle w:val="FontStyle70"/>
          <w:color w:val="auto"/>
          <w:sz w:val="28"/>
          <w:szCs w:val="28"/>
        </w:rPr>
        <w:t>Е</w:t>
      </w:r>
      <w:r w:rsidRPr="0025624C">
        <w:rPr>
          <w:rStyle w:val="FontStyle70"/>
          <w:color w:val="auto"/>
          <w:sz w:val="28"/>
          <w:szCs w:val="28"/>
        </w:rPr>
        <w:t xml:space="preserve"> ПОСЕЛЕНИ</w:t>
      </w:r>
      <w:r w:rsidR="00512003" w:rsidRPr="0025624C">
        <w:rPr>
          <w:rStyle w:val="FontStyle70"/>
          <w:color w:val="auto"/>
          <w:sz w:val="28"/>
          <w:szCs w:val="28"/>
        </w:rPr>
        <w:t>Е</w:t>
      </w:r>
    </w:p>
    <w:p w:rsidR="00072B4C" w:rsidRPr="0025624C" w:rsidRDefault="00072B4C" w:rsidP="00121068">
      <w:pPr>
        <w:pStyle w:val="Style3"/>
        <w:widowControl/>
        <w:jc w:val="both"/>
        <w:rPr>
          <w:rStyle w:val="FontStyle71"/>
          <w:color w:val="auto"/>
          <w:sz w:val="28"/>
          <w:szCs w:val="28"/>
        </w:rPr>
      </w:pPr>
      <w:r w:rsidRPr="0025624C">
        <w:rPr>
          <w:rStyle w:val="FontStyle71"/>
          <w:color w:val="auto"/>
          <w:sz w:val="28"/>
          <w:szCs w:val="28"/>
        </w:rPr>
        <w:t>Земельные отношения.</w:t>
      </w:r>
    </w:p>
    <w:p w:rsidR="00072B4C" w:rsidRPr="0025624C" w:rsidRDefault="00072B4C" w:rsidP="00121068">
      <w:pPr>
        <w:pStyle w:val="Style20"/>
        <w:widowControl/>
        <w:jc w:val="both"/>
        <w:rPr>
          <w:rStyle w:val="FontStyle79"/>
          <w:color w:val="auto"/>
          <w:sz w:val="28"/>
          <w:szCs w:val="28"/>
        </w:rPr>
      </w:pPr>
      <w:r w:rsidRPr="0025624C">
        <w:rPr>
          <w:rStyle w:val="FontStyle79"/>
          <w:color w:val="auto"/>
          <w:sz w:val="28"/>
          <w:szCs w:val="28"/>
        </w:rPr>
        <w:t>1) статьей 49 Земельного кодекса РФ предусмотрены основания для изъятия земельных участков для муниципальных нужд.</w:t>
      </w:r>
    </w:p>
    <w:p w:rsidR="00072B4C" w:rsidRPr="0025624C" w:rsidRDefault="00072B4C" w:rsidP="00121068">
      <w:pPr>
        <w:pStyle w:val="Style8"/>
        <w:widowControl/>
        <w:jc w:val="both"/>
        <w:rPr>
          <w:rStyle w:val="FontStyle79"/>
          <w:color w:val="auto"/>
          <w:sz w:val="28"/>
          <w:szCs w:val="28"/>
        </w:rPr>
      </w:pPr>
      <w:r w:rsidRPr="0025624C">
        <w:rPr>
          <w:rStyle w:val="FontStyle79"/>
          <w:color w:val="auto"/>
          <w:sz w:val="28"/>
          <w:szCs w:val="28"/>
        </w:rPr>
        <w:t>Учитывая ситуацию, сложившуюся на территории Шелеховского городского поселения с дефицитом земель для размещения муниципального кладбища, предлагаем вынести на обсуждение Ассоциации вопрос о включении в основания, предусмотренные статьей 49 ЗК РФ, основание, связанное с размещением муниципального кладбища;</w:t>
      </w:r>
    </w:p>
    <w:p w:rsidR="00072B4C" w:rsidRPr="0025624C" w:rsidRDefault="00072B4C" w:rsidP="00121068">
      <w:pPr>
        <w:pStyle w:val="Style20"/>
        <w:widowControl/>
        <w:jc w:val="both"/>
        <w:rPr>
          <w:rStyle w:val="FontStyle79"/>
          <w:color w:val="auto"/>
          <w:sz w:val="28"/>
          <w:szCs w:val="28"/>
        </w:rPr>
      </w:pPr>
      <w:r w:rsidRPr="0025624C">
        <w:rPr>
          <w:rStyle w:val="FontStyle79"/>
          <w:color w:val="auto"/>
          <w:sz w:val="28"/>
          <w:szCs w:val="28"/>
        </w:rPr>
        <w:t>2) Земельным кодексом РФ предусмотрено размещение нестационарных торговых объектов на землях или земельных участках, на основании схемы размещения нестационарных торговых объектов в соответствии с Федеральным законом № 381-ФЗ «Об основах</w:t>
      </w:r>
      <w:r w:rsidR="004A0D3D" w:rsidRPr="0025624C">
        <w:rPr>
          <w:rStyle w:val="FontStyle79"/>
          <w:color w:val="auto"/>
          <w:sz w:val="28"/>
          <w:szCs w:val="28"/>
        </w:rPr>
        <w:t xml:space="preserve"> </w:t>
      </w:r>
      <w:r w:rsidRPr="0025624C">
        <w:rPr>
          <w:rStyle w:val="FontStyle79"/>
          <w:color w:val="auto"/>
          <w:sz w:val="28"/>
          <w:szCs w:val="28"/>
        </w:rPr>
        <w:t>государственного регулирования торговой деятельности в Российской Федерации».</w:t>
      </w:r>
    </w:p>
    <w:p w:rsidR="00072B4C" w:rsidRPr="0025624C" w:rsidRDefault="00072B4C" w:rsidP="00121068">
      <w:pPr>
        <w:pStyle w:val="Style2"/>
        <w:widowControl/>
        <w:jc w:val="both"/>
        <w:rPr>
          <w:rStyle w:val="FontStyle79"/>
          <w:color w:val="auto"/>
          <w:sz w:val="28"/>
          <w:szCs w:val="28"/>
        </w:rPr>
      </w:pPr>
      <w:r w:rsidRPr="0025624C">
        <w:rPr>
          <w:rStyle w:val="FontStyle79"/>
          <w:color w:val="auto"/>
          <w:sz w:val="28"/>
          <w:szCs w:val="28"/>
        </w:rPr>
        <w:t>Однако, не определен порядок предоставления земельного участка для размещения нестационарного торгового объекта.</w:t>
      </w:r>
    </w:p>
    <w:p w:rsidR="00072B4C" w:rsidRPr="0025624C" w:rsidRDefault="00072B4C" w:rsidP="00121068">
      <w:pPr>
        <w:pStyle w:val="Style2"/>
        <w:widowControl/>
        <w:jc w:val="both"/>
        <w:rPr>
          <w:rStyle w:val="FontStyle79"/>
          <w:color w:val="auto"/>
          <w:sz w:val="28"/>
          <w:szCs w:val="28"/>
        </w:rPr>
      </w:pPr>
      <w:r w:rsidRPr="0025624C">
        <w:rPr>
          <w:rStyle w:val="FontStyle79"/>
          <w:color w:val="auto"/>
          <w:sz w:val="28"/>
          <w:szCs w:val="28"/>
        </w:rPr>
        <w:t>В связи с чем, предлагаем вынести на обсуждение Ассоциации вопрос о необходимости разработки на уровне субъекта порядка предоставления земельного участка для размещения нестационарного торгового объекта.</w:t>
      </w:r>
    </w:p>
    <w:p w:rsidR="00072B4C" w:rsidRPr="0025624C" w:rsidRDefault="00072B4C" w:rsidP="00121068">
      <w:pPr>
        <w:pStyle w:val="Style20"/>
        <w:widowControl/>
        <w:jc w:val="both"/>
        <w:rPr>
          <w:rStyle w:val="FontStyle79"/>
          <w:color w:val="auto"/>
          <w:sz w:val="28"/>
          <w:szCs w:val="28"/>
        </w:rPr>
      </w:pPr>
      <w:r w:rsidRPr="0025624C">
        <w:rPr>
          <w:rStyle w:val="FontStyle79"/>
          <w:color w:val="auto"/>
          <w:sz w:val="28"/>
          <w:szCs w:val="28"/>
        </w:rPr>
        <w:t>3) с 01.03.2015 г. вступили в силу изменения в Земельный кодекс Российской Федерации в соответствии с Федеральным Законом № 171-ФЗ от 23.06.2014 г. «О внесении изменений в Земельный кодекс Российской Федерации и отдельные законодательные акты Российской Федерации», изменяющие порядок предоставления земельных участков.</w:t>
      </w:r>
    </w:p>
    <w:p w:rsidR="00072B4C" w:rsidRPr="0025624C" w:rsidRDefault="00072B4C" w:rsidP="00121068">
      <w:pPr>
        <w:pStyle w:val="Style2"/>
        <w:widowControl/>
        <w:jc w:val="both"/>
        <w:rPr>
          <w:rStyle w:val="FontStyle79"/>
          <w:color w:val="auto"/>
          <w:sz w:val="28"/>
          <w:szCs w:val="28"/>
        </w:rPr>
      </w:pPr>
      <w:r w:rsidRPr="0025624C">
        <w:rPr>
          <w:rStyle w:val="FontStyle79"/>
          <w:color w:val="auto"/>
          <w:sz w:val="28"/>
          <w:szCs w:val="28"/>
        </w:rPr>
        <w:t>На сегодняшний день, Администрация Шелеховского городского поселения столкнулась с предоставлением земельного участка собственнику объекта недвижимости в целях его реконструкции.</w:t>
      </w:r>
    </w:p>
    <w:p w:rsidR="00072B4C" w:rsidRPr="0025624C" w:rsidRDefault="00072B4C" w:rsidP="00121068">
      <w:pPr>
        <w:pStyle w:val="Style2"/>
        <w:widowControl/>
        <w:jc w:val="both"/>
        <w:rPr>
          <w:rStyle w:val="FontStyle79"/>
          <w:color w:val="auto"/>
          <w:sz w:val="28"/>
          <w:szCs w:val="28"/>
        </w:rPr>
      </w:pPr>
      <w:r w:rsidRPr="0025624C">
        <w:rPr>
          <w:rStyle w:val="FontStyle79"/>
          <w:color w:val="auto"/>
          <w:sz w:val="28"/>
          <w:szCs w:val="28"/>
        </w:rPr>
        <w:t>Данное предоставление не подпадет под случаи предоставления земельного участка без торгов. Но и в случае проведения аукциона ущемляются права собственника объекта недвижимости, так как в аукционе может одержать победу лицо, не имеющее никакого отношения к объекту недвижимости.</w:t>
      </w:r>
    </w:p>
    <w:p w:rsidR="00072B4C" w:rsidRPr="0025624C" w:rsidRDefault="00072B4C" w:rsidP="00121068">
      <w:pPr>
        <w:pStyle w:val="Style2"/>
        <w:widowControl/>
        <w:jc w:val="both"/>
        <w:rPr>
          <w:rStyle w:val="FontStyle79"/>
          <w:color w:val="auto"/>
          <w:sz w:val="28"/>
          <w:szCs w:val="28"/>
        </w:rPr>
      </w:pPr>
      <w:r w:rsidRPr="0025624C">
        <w:rPr>
          <w:rStyle w:val="FontStyle79"/>
          <w:color w:val="auto"/>
          <w:sz w:val="28"/>
          <w:szCs w:val="28"/>
        </w:rPr>
        <w:t>В связи с чем, предлагаем вынести на обсуждение вопрос о внесении изменений в пункт 2 статьи 39.6 Земельного кодекса, дополнив его пунктом следующего содержания: «земельного участка гражданину или юридическому лицу, в целях реконструкции объекта недвижимости, находящегося в собственности указанного гражданина или юридического лица».</w:t>
      </w:r>
    </w:p>
    <w:p w:rsidR="00072B4C" w:rsidRPr="0025624C" w:rsidRDefault="00072B4C" w:rsidP="00121068">
      <w:pPr>
        <w:pStyle w:val="Style20"/>
        <w:widowControl/>
        <w:jc w:val="both"/>
        <w:rPr>
          <w:rStyle w:val="FontStyle79"/>
          <w:color w:val="auto"/>
          <w:sz w:val="28"/>
          <w:szCs w:val="28"/>
        </w:rPr>
      </w:pPr>
      <w:r w:rsidRPr="0025624C">
        <w:rPr>
          <w:rStyle w:val="FontStyle79"/>
          <w:color w:val="auto"/>
          <w:sz w:val="28"/>
          <w:szCs w:val="28"/>
        </w:rPr>
        <w:t>4) С 01.01.2015 г. вступила в силу глава 4.1. 221-ФЗ «О государственном кадастре недвижимости», которая содержит правила проведения кадастровых работ.</w:t>
      </w:r>
    </w:p>
    <w:p w:rsidR="00072B4C" w:rsidRPr="0025624C" w:rsidRDefault="00072B4C" w:rsidP="00121068">
      <w:pPr>
        <w:pStyle w:val="Style2"/>
        <w:widowControl/>
        <w:jc w:val="both"/>
        <w:rPr>
          <w:rStyle w:val="FontStyle79"/>
          <w:color w:val="auto"/>
          <w:sz w:val="28"/>
          <w:szCs w:val="28"/>
        </w:rPr>
      </w:pPr>
      <w:r w:rsidRPr="0025624C">
        <w:rPr>
          <w:rStyle w:val="FontStyle79"/>
          <w:color w:val="auto"/>
          <w:sz w:val="28"/>
          <w:szCs w:val="28"/>
        </w:rPr>
        <w:t>Заказчиком работ является уполномоченный орган местного самоуправления района или городского округа, в связи с чем, считаем необходимым вынести на обсуждение Ассоциации вопрос о необходимости проведения кадастровых работ на территориях поселений, а соответственно и о необходимости включения в расходную часть бюджета субъектов, бюджетов муниципальных районов, городских округов, средств на выполнение кадастровых работ.</w:t>
      </w:r>
    </w:p>
    <w:p w:rsidR="00072B4C" w:rsidRPr="0025624C" w:rsidRDefault="00072B4C" w:rsidP="00121068">
      <w:pPr>
        <w:pStyle w:val="Style3"/>
        <w:widowControl/>
        <w:jc w:val="both"/>
        <w:rPr>
          <w:rStyle w:val="FontStyle71"/>
          <w:color w:val="auto"/>
          <w:sz w:val="28"/>
          <w:szCs w:val="28"/>
        </w:rPr>
      </w:pPr>
      <w:r w:rsidRPr="0025624C">
        <w:rPr>
          <w:rStyle w:val="FontStyle71"/>
          <w:color w:val="auto"/>
          <w:sz w:val="28"/>
          <w:szCs w:val="28"/>
        </w:rPr>
        <w:t>Имущественные отношения.</w:t>
      </w:r>
    </w:p>
    <w:p w:rsidR="00072B4C" w:rsidRPr="0025624C" w:rsidRDefault="00072B4C" w:rsidP="00121068">
      <w:pPr>
        <w:pStyle w:val="Style5"/>
        <w:widowControl/>
        <w:jc w:val="both"/>
        <w:rPr>
          <w:rStyle w:val="FontStyle79"/>
          <w:color w:val="auto"/>
          <w:sz w:val="28"/>
          <w:szCs w:val="28"/>
        </w:rPr>
      </w:pPr>
      <w:r w:rsidRPr="0025624C">
        <w:rPr>
          <w:rStyle w:val="FontStyle79"/>
          <w:color w:val="auto"/>
          <w:sz w:val="28"/>
          <w:szCs w:val="28"/>
        </w:rPr>
        <w:t xml:space="preserve">В рамках реализации мероприятий по переселению граждан из аварийного жилищного фонда, в Шелеховском городском поселении по программе </w:t>
      </w:r>
      <w:r w:rsidRPr="0025624C">
        <w:rPr>
          <w:rStyle w:val="FontStyle79"/>
          <w:color w:val="auto"/>
          <w:sz w:val="28"/>
          <w:szCs w:val="28"/>
        </w:rPr>
        <w:lastRenderedPageBreak/>
        <w:t>«Переселение граждан, проживающих на территории города Шелехова, из аварийного жилищного фонда, признанного непригодным для проживания, в 2013-2017 годах», утвержденной постановлением Администрации Шелеховского</w:t>
      </w:r>
      <w:r w:rsidR="004A0D3D" w:rsidRPr="0025624C">
        <w:rPr>
          <w:rStyle w:val="FontStyle79"/>
          <w:color w:val="auto"/>
          <w:sz w:val="28"/>
          <w:szCs w:val="28"/>
        </w:rPr>
        <w:t xml:space="preserve"> </w:t>
      </w:r>
      <w:r w:rsidRPr="0025624C">
        <w:rPr>
          <w:rStyle w:val="FontStyle79"/>
          <w:color w:val="auto"/>
          <w:sz w:val="28"/>
          <w:szCs w:val="28"/>
        </w:rPr>
        <w:t>городского поселения от 08.05.2013 г., запланировано переселить 91 (девяносто один) аварийных дом общей площадью 33 058,20 кв.метров, 701 жилое помещение, 2 077 человек. В том числе:</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1. По первому этапу (2013-2014г.) переселено 33(тридцать три) аварийных дома, общей площадью 13 254 кв.метров, 281 жилых помещений, 860 человек.</w:t>
      </w:r>
    </w:p>
    <w:p w:rsidR="00072B4C" w:rsidRPr="0025624C" w:rsidRDefault="00072B4C" w:rsidP="00121068">
      <w:pPr>
        <w:pStyle w:val="Style9"/>
        <w:widowControl/>
        <w:jc w:val="both"/>
        <w:rPr>
          <w:rStyle w:val="FontStyle79"/>
          <w:color w:val="auto"/>
          <w:sz w:val="28"/>
          <w:szCs w:val="28"/>
        </w:rPr>
      </w:pPr>
      <w:r w:rsidRPr="0025624C">
        <w:rPr>
          <w:rStyle w:val="FontStyle79"/>
          <w:color w:val="auto"/>
          <w:sz w:val="28"/>
          <w:szCs w:val="28"/>
        </w:rPr>
        <w:t>Из них:</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 в мае месяце 2014г. переселено 3 (три) аварийных дома общей площадью 1 211,7 кв.метра, 24 квартиры, 75 граждан, по муниципальному контракту № 237 от 26.09.2013 г. на долевое строительство многоквартирного жилого дома в микрорайоне Центральный г.Шелехова.</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 в декабре месяце 2014 года по первому этапу программы переселено 30 (тридцать) домов общей площадью 12 042,3 кв.метра, 257 жилых помещений, 785 граждан. Для этих целей построено 3 новых жилых дома общей площадью 4 972,8 кв.метров, 3 025,3 кв.метров на территории 1 микрорайона г.Шелехова и 4 044 кв.метров на территории 11 квартала г.Шелехова.</w:t>
      </w:r>
    </w:p>
    <w:p w:rsidR="00072B4C" w:rsidRPr="0025624C" w:rsidRDefault="00072B4C" w:rsidP="00121068">
      <w:pPr>
        <w:pStyle w:val="Style8"/>
        <w:widowControl/>
        <w:jc w:val="both"/>
        <w:rPr>
          <w:rStyle w:val="FontStyle79"/>
          <w:color w:val="auto"/>
          <w:sz w:val="28"/>
          <w:szCs w:val="28"/>
        </w:rPr>
      </w:pPr>
      <w:r w:rsidRPr="0025624C">
        <w:rPr>
          <w:rStyle w:val="FontStyle79"/>
          <w:color w:val="auto"/>
          <w:sz w:val="28"/>
          <w:szCs w:val="28"/>
        </w:rPr>
        <w:t>Общий объем финансирования составил 446 461 327 рублей, в т.ч. 259 723 922,64 руб. - средства Фонда, 182 669 651,94 - средства субъекта, 4 067 752,42 руб. - средства местного бюджета.</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2. По второму этапу (2014-2015 г.) переселено 33 (тридцать три) аварийных дома, общей площадью 13 111 кв.метров, 267 жилых помещений, 774 человека.</w:t>
      </w:r>
    </w:p>
    <w:p w:rsidR="00072B4C" w:rsidRPr="0025624C" w:rsidRDefault="00072B4C" w:rsidP="00121068">
      <w:pPr>
        <w:pStyle w:val="Style9"/>
        <w:widowControl/>
        <w:jc w:val="both"/>
        <w:rPr>
          <w:rStyle w:val="FontStyle79"/>
          <w:color w:val="auto"/>
          <w:sz w:val="28"/>
          <w:szCs w:val="28"/>
        </w:rPr>
      </w:pPr>
      <w:r w:rsidRPr="0025624C">
        <w:rPr>
          <w:rStyle w:val="FontStyle79"/>
          <w:color w:val="auto"/>
          <w:sz w:val="28"/>
          <w:szCs w:val="28"/>
        </w:rPr>
        <w:t>Из них:</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 в сентябре месяце 2015 года переселено 5 (пять) аварийных домов общей площадью 1 942,3 кв.метра, 40 жилых помещений, 102 человека по муниципальному контракту № 170 от 30.09.2014 г. на строительство многоквартирного жилого дома в 1 микрорайоне, дом 49а, 2 корпус.</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 в ноябре месяце 2015 года переселено 2 (два) дома общей площадью 807,3 кв.метра, 16 жилых помещений, 47 граждан, по муниципальному контракту № 195 от 22.10.2014 г. на долевое строительство многоквартирного жилого дома в 1 микрорайоне, дом 54.</w:t>
      </w:r>
    </w:p>
    <w:p w:rsidR="00072B4C" w:rsidRPr="0025624C" w:rsidRDefault="00072B4C" w:rsidP="00121068">
      <w:pPr>
        <w:pStyle w:val="Style8"/>
        <w:widowControl/>
        <w:jc w:val="both"/>
        <w:rPr>
          <w:rStyle w:val="FontStyle79"/>
          <w:color w:val="auto"/>
          <w:sz w:val="28"/>
          <w:szCs w:val="28"/>
        </w:rPr>
      </w:pPr>
      <w:r w:rsidRPr="0025624C">
        <w:rPr>
          <w:rStyle w:val="FontStyle79"/>
          <w:color w:val="auto"/>
          <w:sz w:val="28"/>
          <w:szCs w:val="28"/>
        </w:rPr>
        <w:t>-в декабре месяце 2015 года по второму этапу программы переселено 26 аварийных домов общей площадью 10 361,4 кв.метров, 211 жилых помещений, 625 граждан. Для этих целее по муниципальным контрактам приобретено жилье общей площадью 3 226,9 кв.метров в микрорайоне Центральный, 1 579,6 кв.метров в 1 микрорайоне, 3 563,6 кв.метров на 11 квартале в девятиэтажном доме и 1 991,3 на 11 квартале в пятиэтажном доме.</w:t>
      </w:r>
    </w:p>
    <w:p w:rsidR="00072B4C" w:rsidRPr="0025624C" w:rsidRDefault="00072B4C" w:rsidP="00121068">
      <w:pPr>
        <w:pStyle w:val="Style8"/>
        <w:widowControl/>
        <w:jc w:val="both"/>
        <w:rPr>
          <w:rStyle w:val="FontStyle79"/>
          <w:color w:val="auto"/>
          <w:sz w:val="28"/>
          <w:szCs w:val="28"/>
        </w:rPr>
      </w:pPr>
      <w:r w:rsidRPr="0025624C">
        <w:rPr>
          <w:rStyle w:val="FontStyle79"/>
          <w:color w:val="auto"/>
          <w:sz w:val="28"/>
          <w:szCs w:val="28"/>
        </w:rPr>
        <w:t>Общий объем финансирования составил 446 461 327 рублей, в т.ч. 259 723 922,64 руб. - средства Фонда, 182 669 651,94 - средства субъекта, 4 067 752,42 руб. - средства местного бюджета.</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3. По третьему этапу (2015-2016г.) года планируется переселить 25 (двадцать пять) аварийных домов общей площадью 6 693,2 кв.метров, 153 жилых помещений, 443 человека. Заключено 4 муниципальных контракта на долевое строительство многоквартирных домов на 3 квартале и на 11 квартале.</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 xml:space="preserve"> - в декабре месяце 2015 года по третьему этапу переселено 4 аварийных дома общей площадью 998,7 кв.метра, 21 жилое помещение, 55 человек по </w:t>
      </w:r>
      <w:r w:rsidRPr="0025624C">
        <w:rPr>
          <w:rStyle w:val="FontStyle79"/>
          <w:color w:val="auto"/>
          <w:sz w:val="28"/>
          <w:szCs w:val="28"/>
        </w:rPr>
        <w:lastRenderedPageBreak/>
        <w:t>муниципальному контракту № 126 от 01.07.2015 года на долевое строительство многоквартирного жилого дома на 3 квартале.</w:t>
      </w:r>
    </w:p>
    <w:p w:rsidR="00072B4C" w:rsidRPr="0025624C" w:rsidRDefault="00072B4C" w:rsidP="00121068">
      <w:pPr>
        <w:pStyle w:val="Style65"/>
        <w:widowControl/>
        <w:jc w:val="both"/>
        <w:rPr>
          <w:rStyle w:val="FontStyle79"/>
          <w:color w:val="auto"/>
          <w:sz w:val="28"/>
          <w:szCs w:val="28"/>
        </w:rPr>
      </w:pPr>
      <w:r w:rsidRPr="0025624C">
        <w:rPr>
          <w:rStyle w:val="FontStyle79"/>
          <w:color w:val="auto"/>
          <w:sz w:val="28"/>
          <w:szCs w:val="28"/>
        </w:rPr>
        <w:t>- в феврале месяце 2016 года планируем переселить 3 аварийных дома общей площадью 1 198,7 кв.метров, 25 жилых помещений, 75 человек.</w:t>
      </w:r>
    </w:p>
    <w:p w:rsidR="00072B4C" w:rsidRPr="0025624C" w:rsidRDefault="00072B4C" w:rsidP="00121068">
      <w:pPr>
        <w:pStyle w:val="Style5"/>
        <w:widowControl/>
        <w:jc w:val="both"/>
        <w:rPr>
          <w:rStyle w:val="FontStyle79"/>
          <w:color w:val="auto"/>
          <w:sz w:val="28"/>
          <w:szCs w:val="28"/>
        </w:rPr>
      </w:pPr>
      <w:r w:rsidRPr="0025624C">
        <w:rPr>
          <w:rStyle w:val="FontStyle79"/>
          <w:color w:val="auto"/>
          <w:sz w:val="28"/>
          <w:szCs w:val="28"/>
        </w:rPr>
        <w:t>18 аварийных домов общей площадью 4 495,8 кв.метров, 107 жилых помещений, 313 человек будут переселены на 11 квартал по двум муниципальным контрактам на долевое участие в строительстве многоквартирных жилых домов до конца 2016 года.</w:t>
      </w:r>
    </w:p>
    <w:p w:rsidR="00072B4C" w:rsidRPr="0025624C" w:rsidRDefault="00072B4C" w:rsidP="00121068">
      <w:pPr>
        <w:pStyle w:val="Style8"/>
        <w:widowControl/>
        <w:jc w:val="both"/>
        <w:rPr>
          <w:rStyle w:val="FontStyle79"/>
          <w:color w:val="auto"/>
          <w:sz w:val="28"/>
          <w:szCs w:val="28"/>
        </w:rPr>
      </w:pPr>
      <w:r w:rsidRPr="0025624C">
        <w:rPr>
          <w:rStyle w:val="FontStyle79"/>
          <w:color w:val="auto"/>
          <w:sz w:val="28"/>
          <w:szCs w:val="28"/>
        </w:rPr>
        <w:t>Общий объем финансирования по третьему этапу - 226 230 160 руб., в т.ч. 85 758 390,86 руб. - средства Фонда, 132 585 703,06 рублей - средства субъекта, 7 886 066,08 руб. - средства местного бюджета.</w:t>
      </w:r>
    </w:p>
    <w:sectPr w:rsidR="00072B4C" w:rsidRPr="0025624C" w:rsidSect="00072B4C">
      <w:headerReference w:type="even" r:id="rId8"/>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96" w:rsidRDefault="006A6B96" w:rsidP="00072B4C">
      <w:pPr>
        <w:spacing w:after="0" w:line="240" w:lineRule="auto"/>
      </w:pPr>
      <w:r>
        <w:separator/>
      </w:r>
    </w:p>
  </w:endnote>
  <w:endnote w:type="continuationSeparator" w:id="0">
    <w:p w:rsidR="006A6B96" w:rsidRDefault="006A6B96" w:rsidP="00072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96" w:rsidRDefault="006A6B96" w:rsidP="00072B4C">
      <w:pPr>
        <w:spacing w:after="0" w:line="240" w:lineRule="auto"/>
      </w:pPr>
      <w:r>
        <w:separator/>
      </w:r>
    </w:p>
  </w:footnote>
  <w:footnote w:type="continuationSeparator" w:id="0">
    <w:p w:rsidR="006A6B96" w:rsidRDefault="006A6B96" w:rsidP="00072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35" w:rsidRDefault="005D3135" w:rsidP="00D219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3135" w:rsidRDefault="005D31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AF5552"/>
    <w:multiLevelType w:val="hybridMultilevel"/>
    <w:tmpl w:val="DC98714A"/>
    <w:lvl w:ilvl="0" w:tplc="0419000B">
      <w:start w:val="1"/>
      <w:numFmt w:val="bullet"/>
      <w:lvlText w:val=""/>
      <w:lvlJc w:val="left"/>
      <w:pPr>
        <w:tabs>
          <w:tab w:val="num" w:pos="644"/>
        </w:tabs>
        <w:ind w:left="644" w:hanging="360"/>
      </w:pPr>
      <w:rPr>
        <w:rFonts w:ascii="Wingdings" w:hAnsi="Wingdings" w:hint="default"/>
      </w:rPr>
    </w:lvl>
    <w:lvl w:ilvl="1" w:tplc="6AFE0C66" w:tentative="1">
      <w:start w:val="1"/>
      <w:numFmt w:val="decimal"/>
      <w:lvlText w:val="%2."/>
      <w:lvlJc w:val="left"/>
      <w:pPr>
        <w:tabs>
          <w:tab w:val="num" w:pos="1364"/>
        </w:tabs>
        <w:ind w:left="1364" w:hanging="360"/>
      </w:pPr>
    </w:lvl>
    <w:lvl w:ilvl="2" w:tplc="20AA8DD8" w:tentative="1">
      <w:start w:val="1"/>
      <w:numFmt w:val="decimal"/>
      <w:lvlText w:val="%3."/>
      <w:lvlJc w:val="left"/>
      <w:pPr>
        <w:tabs>
          <w:tab w:val="num" w:pos="2084"/>
        </w:tabs>
        <w:ind w:left="2084" w:hanging="360"/>
      </w:pPr>
    </w:lvl>
    <w:lvl w:ilvl="3" w:tplc="007258AC" w:tentative="1">
      <w:start w:val="1"/>
      <w:numFmt w:val="decimal"/>
      <w:lvlText w:val="%4."/>
      <w:lvlJc w:val="left"/>
      <w:pPr>
        <w:tabs>
          <w:tab w:val="num" w:pos="2804"/>
        </w:tabs>
        <w:ind w:left="2804" w:hanging="360"/>
      </w:pPr>
    </w:lvl>
    <w:lvl w:ilvl="4" w:tplc="421805AA" w:tentative="1">
      <w:start w:val="1"/>
      <w:numFmt w:val="decimal"/>
      <w:lvlText w:val="%5."/>
      <w:lvlJc w:val="left"/>
      <w:pPr>
        <w:tabs>
          <w:tab w:val="num" w:pos="3524"/>
        </w:tabs>
        <w:ind w:left="3524" w:hanging="360"/>
      </w:pPr>
    </w:lvl>
    <w:lvl w:ilvl="5" w:tplc="C0342B58" w:tentative="1">
      <w:start w:val="1"/>
      <w:numFmt w:val="decimal"/>
      <w:lvlText w:val="%6."/>
      <w:lvlJc w:val="left"/>
      <w:pPr>
        <w:tabs>
          <w:tab w:val="num" w:pos="4244"/>
        </w:tabs>
        <w:ind w:left="4244" w:hanging="360"/>
      </w:pPr>
    </w:lvl>
    <w:lvl w:ilvl="6" w:tplc="3CB8B982" w:tentative="1">
      <w:start w:val="1"/>
      <w:numFmt w:val="decimal"/>
      <w:lvlText w:val="%7."/>
      <w:lvlJc w:val="left"/>
      <w:pPr>
        <w:tabs>
          <w:tab w:val="num" w:pos="4964"/>
        </w:tabs>
        <w:ind w:left="4964" w:hanging="360"/>
      </w:pPr>
    </w:lvl>
    <w:lvl w:ilvl="7" w:tplc="21D66A84" w:tentative="1">
      <w:start w:val="1"/>
      <w:numFmt w:val="decimal"/>
      <w:lvlText w:val="%8."/>
      <w:lvlJc w:val="left"/>
      <w:pPr>
        <w:tabs>
          <w:tab w:val="num" w:pos="5684"/>
        </w:tabs>
        <w:ind w:left="5684" w:hanging="360"/>
      </w:pPr>
    </w:lvl>
    <w:lvl w:ilvl="8" w:tplc="C1F430EA" w:tentative="1">
      <w:start w:val="1"/>
      <w:numFmt w:val="decimal"/>
      <w:lvlText w:val="%9."/>
      <w:lvlJc w:val="left"/>
      <w:pPr>
        <w:tabs>
          <w:tab w:val="num" w:pos="6404"/>
        </w:tabs>
        <w:ind w:left="6404" w:hanging="360"/>
      </w:pPr>
    </w:lvl>
  </w:abstractNum>
  <w:abstractNum w:abstractNumId="3">
    <w:nsid w:val="069A781E"/>
    <w:multiLevelType w:val="hybridMultilevel"/>
    <w:tmpl w:val="9050BD8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nsid w:val="0B8402E5"/>
    <w:multiLevelType w:val="hybridMultilevel"/>
    <w:tmpl w:val="69F65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B23052"/>
    <w:multiLevelType w:val="hybridMultilevel"/>
    <w:tmpl w:val="F4F4C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C14AFB"/>
    <w:multiLevelType w:val="hybridMultilevel"/>
    <w:tmpl w:val="629E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1557C"/>
    <w:multiLevelType w:val="hybridMultilevel"/>
    <w:tmpl w:val="77848050"/>
    <w:lvl w:ilvl="0" w:tplc="E1726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2C7BE5"/>
    <w:multiLevelType w:val="multilevel"/>
    <w:tmpl w:val="C2A010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nsid w:val="24DE2029"/>
    <w:multiLevelType w:val="hybridMultilevel"/>
    <w:tmpl w:val="ABEE6AAE"/>
    <w:lvl w:ilvl="0" w:tplc="A3DCBD54">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299B46E7"/>
    <w:multiLevelType w:val="hybridMultilevel"/>
    <w:tmpl w:val="44A04152"/>
    <w:lvl w:ilvl="0" w:tplc="42F8B4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E2D80"/>
    <w:multiLevelType w:val="hybridMultilevel"/>
    <w:tmpl w:val="4D02C87A"/>
    <w:lvl w:ilvl="0" w:tplc="93081752">
      <w:start w:val="1"/>
      <w:numFmt w:val="decimal"/>
      <w:lvlText w:val="%1."/>
      <w:lvlJc w:val="left"/>
      <w:pPr>
        <w:ind w:left="928" w:hanging="360"/>
      </w:pPr>
      <w:rPr>
        <w:rFonts w:hint="default"/>
        <w:b/>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496105C"/>
    <w:multiLevelType w:val="hybridMultilevel"/>
    <w:tmpl w:val="CAB290F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68D6BD3"/>
    <w:multiLevelType w:val="hybridMultilevel"/>
    <w:tmpl w:val="20CC7FBA"/>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F10242"/>
    <w:multiLevelType w:val="multilevel"/>
    <w:tmpl w:val="7F36BAF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9275845"/>
    <w:multiLevelType w:val="hybridMultilevel"/>
    <w:tmpl w:val="1F00AFBE"/>
    <w:lvl w:ilvl="0" w:tplc="0CEAE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2D3225"/>
    <w:multiLevelType w:val="hybridMultilevel"/>
    <w:tmpl w:val="BD26CB56"/>
    <w:lvl w:ilvl="0" w:tplc="19DA4192">
      <w:start w:val="20"/>
      <w:numFmt w:val="bullet"/>
      <w:lvlText w:val="-"/>
      <w:lvlJc w:val="left"/>
      <w:pPr>
        <w:tabs>
          <w:tab w:val="num" w:pos="420"/>
        </w:tabs>
        <w:ind w:left="420" w:hanging="360"/>
      </w:pPr>
      <w:rPr>
        <w:rFonts w:ascii="Times New Roman" w:eastAsia="Times New Roman" w:hAnsi="Times New Roman" w:cs="Times New Roman" w:hint="default"/>
      </w:rPr>
    </w:lvl>
    <w:lvl w:ilvl="1" w:tplc="495C9F7C">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7C5B9F"/>
    <w:multiLevelType w:val="hybridMultilevel"/>
    <w:tmpl w:val="C56C3F6E"/>
    <w:lvl w:ilvl="0" w:tplc="AF48D54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3CBF2D92"/>
    <w:multiLevelType w:val="hybridMultilevel"/>
    <w:tmpl w:val="EF9A910A"/>
    <w:lvl w:ilvl="0" w:tplc="DA9AE9A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51A10"/>
    <w:multiLevelType w:val="hybridMultilevel"/>
    <w:tmpl w:val="0B1213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F4754AD"/>
    <w:multiLevelType w:val="hybridMultilevel"/>
    <w:tmpl w:val="4F7249F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5F21D6C"/>
    <w:multiLevelType w:val="hybridMultilevel"/>
    <w:tmpl w:val="BA68CB8E"/>
    <w:lvl w:ilvl="0" w:tplc="FCF607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FD24C7"/>
    <w:multiLevelType w:val="multilevel"/>
    <w:tmpl w:val="60C878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
    <w:nsid w:val="48540458"/>
    <w:multiLevelType w:val="hybridMultilevel"/>
    <w:tmpl w:val="2E24910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0F2438"/>
    <w:multiLevelType w:val="hybridMultilevel"/>
    <w:tmpl w:val="68EC958E"/>
    <w:lvl w:ilvl="0" w:tplc="AADE9B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C1511D1"/>
    <w:multiLevelType w:val="hybridMultilevel"/>
    <w:tmpl w:val="3F96B1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F1783E"/>
    <w:multiLevelType w:val="hybridMultilevel"/>
    <w:tmpl w:val="FBA6CD66"/>
    <w:lvl w:ilvl="0" w:tplc="C8921304">
      <w:start w:val="9"/>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32F7A34"/>
    <w:multiLevelType w:val="multilevel"/>
    <w:tmpl w:val="27DEE4E2"/>
    <w:lvl w:ilvl="0">
      <w:start w:val="1"/>
      <w:numFmt w:val="decimal"/>
      <w:lvlText w:val="%1."/>
      <w:lvlJc w:val="left"/>
      <w:pPr>
        <w:ind w:left="720" w:hanging="360"/>
      </w:pPr>
      <w:rPr>
        <w:rFonts w:ascii="Times New Roman" w:hAnsi="Times New Roman"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072FC3"/>
    <w:multiLevelType w:val="hybridMultilevel"/>
    <w:tmpl w:val="8B52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89735E"/>
    <w:multiLevelType w:val="multilevel"/>
    <w:tmpl w:val="550AFBA4"/>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tabs>
          <w:tab w:val="num" w:pos="8880"/>
        </w:tabs>
        <w:ind w:left="8880" w:hanging="360"/>
      </w:pPr>
      <w:rPr>
        <w:rFonts w:ascii="Courier New" w:hAnsi="Courier New" w:cs="Courier New" w:hint="default"/>
      </w:rPr>
    </w:lvl>
    <w:lvl w:ilvl="2">
      <w:start w:val="1"/>
      <w:numFmt w:val="bullet"/>
      <w:lvlText w:val=""/>
      <w:lvlJc w:val="left"/>
      <w:pPr>
        <w:tabs>
          <w:tab w:val="num" w:pos="9600"/>
        </w:tabs>
        <w:ind w:left="9600" w:hanging="360"/>
      </w:pPr>
      <w:rPr>
        <w:rFonts w:ascii="Wingdings" w:hAnsi="Wingdings" w:cs="Wingdings" w:hint="default"/>
      </w:rPr>
    </w:lvl>
    <w:lvl w:ilvl="3">
      <w:start w:val="1"/>
      <w:numFmt w:val="bullet"/>
      <w:lvlText w:val=""/>
      <w:lvlJc w:val="left"/>
      <w:pPr>
        <w:tabs>
          <w:tab w:val="num" w:pos="10320"/>
        </w:tabs>
        <w:ind w:left="10320" w:hanging="360"/>
      </w:pPr>
      <w:rPr>
        <w:rFonts w:ascii="Symbol" w:hAnsi="Symbol" w:cs="Symbol" w:hint="default"/>
      </w:rPr>
    </w:lvl>
    <w:lvl w:ilvl="4">
      <w:start w:val="1"/>
      <w:numFmt w:val="bullet"/>
      <w:lvlText w:val="o"/>
      <w:lvlJc w:val="left"/>
      <w:pPr>
        <w:tabs>
          <w:tab w:val="num" w:pos="11040"/>
        </w:tabs>
        <w:ind w:left="11040" w:hanging="360"/>
      </w:pPr>
      <w:rPr>
        <w:rFonts w:ascii="Courier New" w:hAnsi="Courier New" w:cs="Courier New" w:hint="default"/>
      </w:rPr>
    </w:lvl>
    <w:lvl w:ilvl="5">
      <w:start w:val="1"/>
      <w:numFmt w:val="bullet"/>
      <w:lvlText w:val=""/>
      <w:lvlJc w:val="left"/>
      <w:pPr>
        <w:tabs>
          <w:tab w:val="num" w:pos="11760"/>
        </w:tabs>
        <w:ind w:left="11760" w:hanging="360"/>
      </w:pPr>
      <w:rPr>
        <w:rFonts w:ascii="Wingdings" w:hAnsi="Wingdings" w:cs="Wingdings" w:hint="default"/>
      </w:rPr>
    </w:lvl>
    <w:lvl w:ilvl="6">
      <w:start w:val="1"/>
      <w:numFmt w:val="bullet"/>
      <w:lvlText w:val=""/>
      <w:lvlJc w:val="left"/>
      <w:pPr>
        <w:tabs>
          <w:tab w:val="num" w:pos="12480"/>
        </w:tabs>
        <w:ind w:left="12480" w:hanging="360"/>
      </w:pPr>
      <w:rPr>
        <w:rFonts w:ascii="Symbol" w:hAnsi="Symbol" w:cs="Symbol" w:hint="default"/>
      </w:rPr>
    </w:lvl>
    <w:lvl w:ilvl="7">
      <w:start w:val="1"/>
      <w:numFmt w:val="bullet"/>
      <w:lvlText w:val="o"/>
      <w:lvlJc w:val="left"/>
      <w:pPr>
        <w:tabs>
          <w:tab w:val="num" w:pos="13200"/>
        </w:tabs>
        <w:ind w:left="13200" w:hanging="360"/>
      </w:pPr>
      <w:rPr>
        <w:rFonts w:ascii="Courier New" w:hAnsi="Courier New" w:cs="Courier New" w:hint="default"/>
      </w:rPr>
    </w:lvl>
    <w:lvl w:ilvl="8">
      <w:start w:val="1"/>
      <w:numFmt w:val="bullet"/>
      <w:lvlText w:val=""/>
      <w:lvlJc w:val="left"/>
      <w:pPr>
        <w:tabs>
          <w:tab w:val="num" w:pos="13920"/>
        </w:tabs>
        <w:ind w:left="13920" w:hanging="360"/>
      </w:pPr>
      <w:rPr>
        <w:rFonts w:ascii="Wingdings" w:hAnsi="Wingdings" w:cs="Wingdings" w:hint="default"/>
      </w:rPr>
    </w:lvl>
  </w:abstractNum>
  <w:abstractNum w:abstractNumId="30">
    <w:nsid w:val="5B4C4DDF"/>
    <w:multiLevelType w:val="hybridMultilevel"/>
    <w:tmpl w:val="F2844964"/>
    <w:lvl w:ilvl="0" w:tplc="05FCEEC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6158431F"/>
    <w:multiLevelType w:val="hybridMultilevel"/>
    <w:tmpl w:val="D02A88A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nsid w:val="635B78C8"/>
    <w:multiLevelType w:val="hybridMultilevel"/>
    <w:tmpl w:val="61F0AFB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664F1F3D"/>
    <w:multiLevelType w:val="hybridMultilevel"/>
    <w:tmpl w:val="F5624496"/>
    <w:lvl w:ilvl="0" w:tplc="A3DCBD5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6D8D78CB"/>
    <w:multiLevelType w:val="hybridMultilevel"/>
    <w:tmpl w:val="B89851A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6F9460D8"/>
    <w:multiLevelType w:val="multilevel"/>
    <w:tmpl w:val="A7BAFD38"/>
    <w:lvl w:ilvl="0">
      <w:start w:val="1"/>
      <w:numFmt w:val="decimal"/>
      <w:lvlText w:val="%1."/>
      <w:lvlJc w:val="left"/>
      <w:pPr>
        <w:ind w:left="786" w:hanging="360"/>
      </w:pPr>
      <w:rPr>
        <w:rFonts w:eastAsia="Times New Roman"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918" w:hanging="180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36">
    <w:nsid w:val="6FD87BE5"/>
    <w:multiLevelType w:val="hybridMultilevel"/>
    <w:tmpl w:val="2E68A5A6"/>
    <w:lvl w:ilvl="0" w:tplc="04190001">
      <w:start w:val="1"/>
      <w:numFmt w:val="decimal"/>
      <w:lvlText w:val="%1."/>
      <w:lvlJc w:val="left"/>
      <w:pPr>
        <w:ind w:left="927" w:hanging="360"/>
      </w:pPr>
      <w:rPr>
        <w:rFonts w:hint="default"/>
        <w:color w:val="000000"/>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7">
    <w:nsid w:val="6FDF1046"/>
    <w:multiLevelType w:val="multilevel"/>
    <w:tmpl w:val="4DF6363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2E7563C"/>
    <w:multiLevelType w:val="multilevel"/>
    <w:tmpl w:val="FA368D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abstractNum w:abstractNumId="40">
    <w:nsid w:val="746D49C8"/>
    <w:multiLevelType w:val="hybridMultilevel"/>
    <w:tmpl w:val="D3BA33F0"/>
    <w:lvl w:ilvl="0" w:tplc="75884C0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155E4A"/>
    <w:multiLevelType w:val="hybridMultilevel"/>
    <w:tmpl w:val="1FBCD482"/>
    <w:lvl w:ilvl="0" w:tplc="9FBEC5D6">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A839F2"/>
    <w:multiLevelType w:val="hybridMultilevel"/>
    <w:tmpl w:val="32DA4ECA"/>
    <w:lvl w:ilvl="0" w:tplc="4038FFE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7A0862D4"/>
    <w:multiLevelType w:val="hybridMultilevel"/>
    <w:tmpl w:val="31B0A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1E1380"/>
    <w:multiLevelType w:val="multilevel"/>
    <w:tmpl w:val="68F4D500"/>
    <w:lvl w:ilvl="0">
      <w:start w:val="7"/>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5">
    <w:nsid w:val="7BAF3B60"/>
    <w:multiLevelType w:val="hybridMultilevel"/>
    <w:tmpl w:val="5EEC1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5823CF"/>
    <w:multiLevelType w:val="hybridMultilevel"/>
    <w:tmpl w:val="8D00C8A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7">
    <w:nsid w:val="7FFB06CE"/>
    <w:multiLevelType w:val="hybridMultilevel"/>
    <w:tmpl w:val="55A2A52A"/>
    <w:lvl w:ilvl="0" w:tplc="04190001">
      <w:start w:val="1"/>
      <w:numFmt w:val="decimal"/>
      <w:lvlText w:val="%1."/>
      <w:lvlJc w:val="left"/>
      <w:pPr>
        <w:ind w:left="1069" w:hanging="360"/>
      </w:pPr>
      <w:rPr>
        <w:rFonts w:hint="default"/>
        <w:b/>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36"/>
  </w:num>
  <w:num w:numId="2">
    <w:abstractNumId w:val="39"/>
  </w:num>
  <w:num w:numId="3">
    <w:abstractNumId w:val="7"/>
  </w:num>
  <w:num w:numId="4">
    <w:abstractNumId w:val="47"/>
  </w:num>
  <w:num w:numId="5">
    <w:abstractNumId w:val="0"/>
  </w:num>
  <w:num w:numId="6">
    <w:abstractNumId w:val="1"/>
  </w:num>
  <w:num w:numId="7">
    <w:abstractNumId w:val="30"/>
  </w:num>
  <w:num w:numId="8">
    <w:abstractNumId w:val="42"/>
  </w:num>
  <w:num w:numId="9">
    <w:abstractNumId w:val="9"/>
  </w:num>
  <w:num w:numId="10">
    <w:abstractNumId w:val="33"/>
  </w:num>
  <w:num w:numId="11">
    <w:abstractNumId w:val="40"/>
  </w:num>
  <w:num w:numId="12">
    <w:abstractNumId w:val="41"/>
  </w:num>
  <w:num w:numId="13">
    <w:abstractNumId w:val="17"/>
  </w:num>
  <w:num w:numId="14">
    <w:abstractNumId w:val="12"/>
  </w:num>
  <w:num w:numId="15">
    <w:abstractNumId w:val="28"/>
  </w:num>
  <w:num w:numId="16">
    <w:abstractNumId w:val="45"/>
  </w:num>
  <w:num w:numId="17">
    <w:abstractNumId w:val="24"/>
  </w:num>
  <w:num w:numId="18">
    <w:abstractNumId w:val="4"/>
  </w:num>
  <w:num w:numId="19">
    <w:abstractNumId w:val="25"/>
  </w:num>
  <w:num w:numId="20">
    <w:abstractNumId w:val="13"/>
  </w:num>
  <w:num w:numId="21">
    <w:abstractNumId w:val="23"/>
  </w:num>
  <w:num w:numId="22">
    <w:abstractNumId w:val="2"/>
  </w:num>
  <w:num w:numId="23">
    <w:abstractNumId w:val="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4"/>
  </w:num>
  <w:num w:numId="27">
    <w:abstractNumId w:val="14"/>
  </w:num>
  <w:num w:numId="28">
    <w:abstractNumId w:val="5"/>
  </w:num>
  <w:num w:numId="29">
    <w:abstractNumId w:val="27"/>
  </w:num>
  <w:num w:numId="30">
    <w:abstractNumId w:val="8"/>
  </w:num>
  <w:num w:numId="31">
    <w:abstractNumId w:val="38"/>
  </w:num>
  <w:num w:numId="32">
    <w:abstractNumId w:val="15"/>
  </w:num>
  <w:num w:numId="33">
    <w:abstractNumId w:val="22"/>
  </w:num>
  <w:num w:numId="34">
    <w:abstractNumId w:val="29"/>
  </w:num>
  <w:num w:numId="35">
    <w:abstractNumId w:val="31"/>
  </w:num>
  <w:num w:numId="36">
    <w:abstractNumId w:val="11"/>
  </w:num>
  <w:num w:numId="37">
    <w:abstractNumId w:val="20"/>
  </w:num>
  <w:num w:numId="38">
    <w:abstractNumId w:val="35"/>
  </w:num>
  <w:num w:numId="39">
    <w:abstractNumId w:val="43"/>
  </w:num>
  <w:num w:numId="40">
    <w:abstractNumId w:val="3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9"/>
  </w:num>
  <w:num w:numId="44">
    <w:abstractNumId w:val="46"/>
  </w:num>
  <w:num w:numId="45">
    <w:abstractNumId w:val="32"/>
  </w:num>
  <w:num w:numId="46">
    <w:abstractNumId w:val="18"/>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2B4C"/>
    <w:rsid w:val="00000751"/>
    <w:rsid w:val="00072B4C"/>
    <w:rsid w:val="000913BA"/>
    <w:rsid w:val="00121068"/>
    <w:rsid w:val="00136562"/>
    <w:rsid w:val="001669B7"/>
    <w:rsid w:val="0025624C"/>
    <w:rsid w:val="00273D6B"/>
    <w:rsid w:val="002915F0"/>
    <w:rsid w:val="002C532A"/>
    <w:rsid w:val="002F16F3"/>
    <w:rsid w:val="00337E99"/>
    <w:rsid w:val="0038432F"/>
    <w:rsid w:val="00426F95"/>
    <w:rsid w:val="004A0D3D"/>
    <w:rsid w:val="00512003"/>
    <w:rsid w:val="0059512D"/>
    <w:rsid w:val="005D3135"/>
    <w:rsid w:val="0065457B"/>
    <w:rsid w:val="006A6B96"/>
    <w:rsid w:val="006D2F86"/>
    <w:rsid w:val="00762174"/>
    <w:rsid w:val="008970C3"/>
    <w:rsid w:val="00912D63"/>
    <w:rsid w:val="009B4A68"/>
    <w:rsid w:val="00A15BF1"/>
    <w:rsid w:val="00B674B9"/>
    <w:rsid w:val="00B978F0"/>
    <w:rsid w:val="00C51C17"/>
    <w:rsid w:val="00C7532D"/>
    <w:rsid w:val="00D2194A"/>
    <w:rsid w:val="00DB08A6"/>
    <w:rsid w:val="00EB5803"/>
    <w:rsid w:val="00EE4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2F"/>
  </w:style>
  <w:style w:type="paragraph" w:styleId="1">
    <w:name w:val="heading 1"/>
    <w:basedOn w:val="a"/>
    <w:next w:val="a"/>
    <w:link w:val="10"/>
    <w:qFormat/>
    <w:rsid w:val="00072B4C"/>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072B4C"/>
    <w:pPr>
      <w:keepNext/>
      <w:spacing w:after="0" w:line="240" w:lineRule="auto"/>
      <w:jc w:val="center"/>
      <w:outlineLvl w:val="1"/>
    </w:pPr>
    <w:rPr>
      <w:rFonts w:ascii="Times New Roman" w:eastAsia="Times New Roman" w:hAnsi="Times New Roman" w:cs="Times New Roman"/>
      <w:sz w:val="36"/>
      <w:szCs w:val="20"/>
      <w:lang w:eastAsia="ru-RU"/>
    </w:rPr>
  </w:style>
  <w:style w:type="paragraph" w:styleId="3">
    <w:name w:val="heading 3"/>
    <w:basedOn w:val="a"/>
    <w:next w:val="a"/>
    <w:link w:val="30"/>
    <w:uiPriority w:val="9"/>
    <w:qFormat/>
    <w:rsid w:val="00072B4C"/>
    <w:pPr>
      <w:keepNext/>
      <w:spacing w:after="0" w:line="240" w:lineRule="auto"/>
      <w:jc w:val="center"/>
      <w:outlineLvl w:val="2"/>
    </w:pPr>
    <w:rPr>
      <w:rFonts w:ascii="Arial" w:eastAsia="Times New Roman" w:hAnsi="Arial" w:cs="Times New Roman"/>
      <w:b/>
      <w:szCs w:val="24"/>
      <w:lang w:eastAsia="ru-RU"/>
    </w:rPr>
  </w:style>
  <w:style w:type="paragraph" w:styleId="4">
    <w:name w:val="heading 4"/>
    <w:basedOn w:val="a"/>
    <w:next w:val="a"/>
    <w:link w:val="40"/>
    <w:qFormat/>
    <w:rsid w:val="00072B4C"/>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72B4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072B4C"/>
    <w:pPr>
      <w:spacing w:before="240" w:after="60" w:line="240" w:lineRule="auto"/>
      <w:outlineLvl w:val="5"/>
    </w:pPr>
    <w:rPr>
      <w:rFonts w:ascii="Times New Roman" w:eastAsia="Calibri" w:hAnsi="Times New Roman" w:cs="Times New Roman"/>
      <w:i/>
      <w:iCs/>
      <w:lang w:eastAsia="ru-RU"/>
    </w:rPr>
  </w:style>
  <w:style w:type="paragraph" w:styleId="7">
    <w:name w:val="heading 7"/>
    <w:basedOn w:val="a"/>
    <w:next w:val="a"/>
    <w:link w:val="70"/>
    <w:qFormat/>
    <w:rsid w:val="00072B4C"/>
    <w:pPr>
      <w:spacing w:before="240" w:after="60" w:line="240" w:lineRule="auto"/>
      <w:outlineLvl w:val="6"/>
    </w:pPr>
    <w:rPr>
      <w:rFonts w:ascii="Arial" w:eastAsia="Calibri" w:hAnsi="Arial" w:cs="Arial"/>
      <w:sz w:val="20"/>
      <w:szCs w:val="20"/>
      <w:lang w:eastAsia="ru-RU"/>
    </w:rPr>
  </w:style>
  <w:style w:type="paragraph" w:styleId="8">
    <w:name w:val="heading 8"/>
    <w:basedOn w:val="a"/>
    <w:next w:val="a"/>
    <w:link w:val="80"/>
    <w:qFormat/>
    <w:rsid w:val="00072B4C"/>
    <w:pPr>
      <w:spacing w:before="240" w:after="60" w:line="240" w:lineRule="auto"/>
      <w:outlineLvl w:val="7"/>
    </w:pPr>
    <w:rPr>
      <w:rFonts w:ascii="Arial" w:eastAsia="Calibri" w:hAnsi="Arial" w:cs="Arial"/>
      <w:i/>
      <w:iCs/>
      <w:sz w:val="20"/>
      <w:szCs w:val="20"/>
      <w:lang w:eastAsia="ru-RU"/>
    </w:rPr>
  </w:style>
  <w:style w:type="paragraph" w:styleId="9">
    <w:name w:val="heading 9"/>
    <w:basedOn w:val="a"/>
    <w:next w:val="a"/>
    <w:link w:val="90"/>
    <w:qFormat/>
    <w:rsid w:val="00072B4C"/>
    <w:pPr>
      <w:spacing w:before="240" w:after="60" w:line="240" w:lineRule="auto"/>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B4C"/>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072B4C"/>
    <w:rPr>
      <w:rFonts w:ascii="Times New Roman" w:eastAsia="Times New Roman" w:hAnsi="Times New Roman" w:cs="Times New Roman"/>
      <w:sz w:val="36"/>
      <w:szCs w:val="20"/>
      <w:lang w:eastAsia="ru-RU"/>
    </w:rPr>
  </w:style>
  <w:style w:type="character" w:customStyle="1" w:styleId="30">
    <w:name w:val="Заголовок 3 Знак"/>
    <w:basedOn w:val="a0"/>
    <w:link w:val="3"/>
    <w:uiPriority w:val="9"/>
    <w:rsid w:val="00072B4C"/>
    <w:rPr>
      <w:rFonts w:ascii="Arial" w:eastAsia="Times New Roman" w:hAnsi="Arial" w:cs="Times New Roman"/>
      <w:b/>
      <w:szCs w:val="24"/>
      <w:lang w:eastAsia="ru-RU"/>
    </w:rPr>
  </w:style>
  <w:style w:type="character" w:customStyle="1" w:styleId="40">
    <w:name w:val="Заголовок 4 Знак"/>
    <w:basedOn w:val="a0"/>
    <w:link w:val="4"/>
    <w:rsid w:val="00072B4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72B4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072B4C"/>
    <w:rPr>
      <w:rFonts w:ascii="Times New Roman" w:eastAsia="Calibri" w:hAnsi="Times New Roman" w:cs="Times New Roman"/>
      <w:i/>
      <w:iCs/>
      <w:lang w:eastAsia="ru-RU"/>
    </w:rPr>
  </w:style>
  <w:style w:type="character" w:customStyle="1" w:styleId="70">
    <w:name w:val="Заголовок 7 Знак"/>
    <w:basedOn w:val="a0"/>
    <w:link w:val="7"/>
    <w:rsid w:val="00072B4C"/>
    <w:rPr>
      <w:rFonts w:ascii="Arial" w:eastAsia="Calibri" w:hAnsi="Arial" w:cs="Arial"/>
      <w:sz w:val="20"/>
      <w:szCs w:val="20"/>
      <w:lang w:eastAsia="ru-RU"/>
    </w:rPr>
  </w:style>
  <w:style w:type="character" w:customStyle="1" w:styleId="80">
    <w:name w:val="Заголовок 8 Знак"/>
    <w:basedOn w:val="a0"/>
    <w:link w:val="8"/>
    <w:rsid w:val="00072B4C"/>
    <w:rPr>
      <w:rFonts w:ascii="Arial" w:eastAsia="Calibri" w:hAnsi="Arial" w:cs="Arial"/>
      <w:i/>
      <w:iCs/>
      <w:sz w:val="20"/>
      <w:szCs w:val="20"/>
      <w:lang w:eastAsia="ru-RU"/>
    </w:rPr>
  </w:style>
  <w:style w:type="character" w:customStyle="1" w:styleId="90">
    <w:name w:val="Заголовок 9 Знак"/>
    <w:basedOn w:val="a0"/>
    <w:link w:val="9"/>
    <w:rsid w:val="00072B4C"/>
    <w:rPr>
      <w:rFonts w:ascii="Arial" w:eastAsia="Calibri" w:hAnsi="Arial" w:cs="Arial"/>
      <w:b/>
      <w:bCs/>
      <w:i/>
      <w:iCs/>
      <w:sz w:val="18"/>
      <w:szCs w:val="18"/>
      <w:lang w:eastAsia="ru-RU"/>
    </w:rPr>
  </w:style>
  <w:style w:type="character" w:styleId="a3">
    <w:name w:val="Hyperlink"/>
    <w:basedOn w:val="a0"/>
    <w:uiPriority w:val="99"/>
    <w:rsid w:val="00072B4C"/>
    <w:rPr>
      <w:dstrike w:val="0"/>
      <w:color w:val="auto"/>
      <w:u w:val="none"/>
      <w:vertAlign w:val="baseline"/>
    </w:rPr>
  </w:style>
  <w:style w:type="paragraph" w:styleId="a4">
    <w:name w:val="header"/>
    <w:basedOn w:val="a"/>
    <w:link w:val="a5"/>
    <w:uiPriority w:val="99"/>
    <w:rsid w:val="00072B4C"/>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5">
    <w:name w:val="Верхний колонтитул Знак"/>
    <w:basedOn w:val="a0"/>
    <w:link w:val="a4"/>
    <w:uiPriority w:val="99"/>
    <w:rsid w:val="00072B4C"/>
    <w:rPr>
      <w:rFonts w:ascii="Times New Roman" w:eastAsia="Times New Roman" w:hAnsi="Times New Roman" w:cs="Times New Roman"/>
      <w:sz w:val="26"/>
      <w:szCs w:val="20"/>
      <w:lang w:eastAsia="ru-RU"/>
    </w:rPr>
  </w:style>
  <w:style w:type="character" w:styleId="a6">
    <w:name w:val="page number"/>
    <w:basedOn w:val="a0"/>
    <w:rsid w:val="00072B4C"/>
  </w:style>
  <w:style w:type="paragraph" w:styleId="a7">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8"/>
    <w:uiPriority w:val="99"/>
    <w:rsid w:val="00072B4C"/>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7"/>
    <w:uiPriority w:val="99"/>
    <w:rsid w:val="00072B4C"/>
    <w:rPr>
      <w:rFonts w:ascii="Times New Roman" w:eastAsia="Times New Roman" w:hAnsi="Times New Roman" w:cs="Times New Roman"/>
      <w:sz w:val="20"/>
      <w:szCs w:val="20"/>
      <w:lang w:eastAsia="ru-RU"/>
    </w:rPr>
  </w:style>
  <w:style w:type="paragraph" w:customStyle="1" w:styleId="Style1">
    <w:name w:val="Style1"/>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072B4C"/>
    <w:rPr>
      <w:rFonts w:ascii="Times New Roman" w:hAnsi="Times New Roman" w:cs="Times New Roman"/>
      <w:color w:val="000000"/>
      <w:sz w:val="20"/>
      <w:szCs w:val="20"/>
    </w:rPr>
  </w:style>
  <w:style w:type="character" w:customStyle="1" w:styleId="FontStyle15">
    <w:name w:val="Font Style15"/>
    <w:basedOn w:val="a0"/>
    <w:uiPriority w:val="99"/>
    <w:rsid w:val="00072B4C"/>
    <w:rPr>
      <w:rFonts w:ascii="Times New Roman" w:hAnsi="Times New Roman" w:cs="Times New Roman"/>
      <w:color w:val="000000"/>
      <w:spacing w:val="10"/>
      <w:sz w:val="20"/>
      <w:szCs w:val="20"/>
    </w:rPr>
  </w:style>
  <w:style w:type="character" w:customStyle="1" w:styleId="FontStyle16">
    <w:name w:val="Font Style16"/>
    <w:basedOn w:val="a0"/>
    <w:uiPriority w:val="99"/>
    <w:rsid w:val="00072B4C"/>
    <w:rPr>
      <w:rFonts w:ascii="Times New Roman" w:hAnsi="Times New Roman" w:cs="Times New Roman"/>
      <w:color w:val="000000"/>
      <w:spacing w:val="10"/>
      <w:sz w:val="24"/>
      <w:szCs w:val="24"/>
    </w:rPr>
  </w:style>
  <w:style w:type="paragraph" w:customStyle="1" w:styleId="Style6">
    <w:name w:val="Style6"/>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072B4C"/>
    <w:rPr>
      <w:rFonts w:ascii="Times New Roman" w:hAnsi="Times New Roman" w:cs="Times New Roman"/>
      <w:b/>
      <w:bCs/>
      <w:color w:val="000000"/>
      <w:sz w:val="20"/>
      <w:szCs w:val="20"/>
    </w:rPr>
  </w:style>
  <w:style w:type="character" w:customStyle="1" w:styleId="FontStyle12">
    <w:name w:val="Font Style12"/>
    <w:basedOn w:val="a0"/>
    <w:uiPriority w:val="99"/>
    <w:rsid w:val="00072B4C"/>
    <w:rPr>
      <w:rFonts w:ascii="Times New Roman" w:hAnsi="Times New Roman" w:cs="Times New Roman"/>
      <w:color w:val="000000"/>
      <w:spacing w:val="-20"/>
      <w:sz w:val="38"/>
      <w:szCs w:val="38"/>
    </w:rPr>
  </w:style>
  <w:style w:type="character" w:customStyle="1" w:styleId="FontStyle13">
    <w:name w:val="Font Style13"/>
    <w:basedOn w:val="a0"/>
    <w:uiPriority w:val="99"/>
    <w:rsid w:val="00072B4C"/>
    <w:rPr>
      <w:rFonts w:ascii="Times New Roman" w:hAnsi="Times New Roman" w:cs="Times New Roman"/>
      <w:color w:val="000000"/>
      <w:spacing w:val="-30"/>
      <w:sz w:val="36"/>
      <w:szCs w:val="36"/>
    </w:rPr>
  </w:style>
  <w:style w:type="paragraph" w:customStyle="1" w:styleId="11">
    <w:name w:val="Основной текст.Основной текст1"/>
    <w:basedOn w:val="a"/>
    <w:rsid w:val="00072B4C"/>
    <w:pPr>
      <w:autoSpaceDE w:val="0"/>
      <w:autoSpaceDN w:val="0"/>
      <w:spacing w:after="0" w:line="240" w:lineRule="auto"/>
      <w:jc w:val="both"/>
    </w:pPr>
    <w:rPr>
      <w:rFonts w:ascii="Times New Roman" w:eastAsia="Times New Roman" w:hAnsi="Times New Roman" w:cs="Times New Roman"/>
      <w:sz w:val="28"/>
      <w:szCs w:val="28"/>
    </w:rPr>
  </w:style>
  <w:style w:type="paragraph" w:styleId="a9">
    <w:name w:val="Title"/>
    <w:basedOn w:val="a"/>
    <w:link w:val="aa"/>
    <w:qFormat/>
    <w:rsid w:val="00072B4C"/>
    <w:pPr>
      <w:autoSpaceDE w:val="0"/>
      <w:autoSpaceDN w:val="0"/>
      <w:spacing w:after="0" w:line="240" w:lineRule="auto"/>
      <w:jc w:val="center"/>
    </w:pPr>
    <w:rPr>
      <w:rFonts w:ascii="Arial" w:eastAsia="Times New Roman" w:hAnsi="Arial" w:cs="Arial"/>
      <w:sz w:val="24"/>
      <w:szCs w:val="24"/>
      <w:lang w:eastAsia="ru-RU"/>
    </w:rPr>
  </w:style>
  <w:style w:type="character" w:customStyle="1" w:styleId="aa">
    <w:name w:val="Название Знак"/>
    <w:basedOn w:val="a0"/>
    <w:link w:val="a9"/>
    <w:rsid w:val="00072B4C"/>
    <w:rPr>
      <w:rFonts w:ascii="Arial" w:eastAsia="Times New Roman" w:hAnsi="Arial" w:cs="Arial"/>
      <w:sz w:val="24"/>
      <w:szCs w:val="24"/>
      <w:lang w:eastAsia="ru-RU"/>
    </w:rPr>
  </w:style>
  <w:style w:type="paragraph" w:styleId="21">
    <w:name w:val="Body Text Indent 2"/>
    <w:basedOn w:val="a"/>
    <w:link w:val="22"/>
    <w:rsid w:val="00072B4C"/>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72B4C"/>
    <w:rPr>
      <w:rFonts w:ascii="Times New Roman" w:eastAsia="Times New Roman" w:hAnsi="Times New Roman" w:cs="Times New Roman"/>
      <w:sz w:val="20"/>
      <w:szCs w:val="20"/>
      <w:lang w:eastAsia="ru-RU"/>
    </w:rPr>
  </w:style>
  <w:style w:type="paragraph" w:styleId="ab">
    <w:name w:val="List Paragraph"/>
    <w:basedOn w:val="a"/>
    <w:link w:val="ac"/>
    <w:uiPriority w:val="34"/>
    <w:qFormat/>
    <w:rsid w:val="00072B4C"/>
    <w:pPr>
      <w:ind w:left="720"/>
      <w:contextualSpacing/>
    </w:pPr>
    <w:rPr>
      <w:rFonts w:ascii="Calibri" w:eastAsia="Calibri" w:hAnsi="Calibri" w:cs="Times New Roman"/>
    </w:rPr>
  </w:style>
  <w:style w:type="character" w:customStyle="1" w:styleId="ac">
    <w:name w:val="Абзац списка Знак"/>
    <w:link w:val="ab"/>
    <w:uiPriority w:val="34"/>
    <w:locked/>
    <w:rsid w:val="00072B4C"/>
    <w:rPr>
      <w:rFonts w:ascii="Calibri" w:eastAsia="Calibri" w:hAnsi="Calibri" w:cs="Times New Roman"/>
    </w:rPr>
  </w:style>
  <w:style w:type="character" w:styleId="ad">
    <w:name w:val="Strong"/>
    <w:qFormat/>
    <w:rsid w:val="00072B4C"/>
    <w:rPr>
      <w:b/>
      <w:bCs/>
    </w:rPr>
  </w:style>
  <w:style w:type="paragraph" w:customStyle="1" w:styleId="ConsPlusNormal">
    <w:name w:val="ConsPlusNormal"/>
    <w:link w:val="ConsPlusNormal0"/>
    <w:uiPriority w:val="99"/>
    <w:rsid w:val="00072B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72B4C"/>
    <w:rPr>
      <w:rFonts w:ascii="Arial" w:eastAsia="Times New Roman" w:hAnsi="Arial" w:cs="Arial"/>
      <w:sz w:val="20"/>
      <w:szCs w:val="20"/>
      <w:lang w:eastAsia="ru-RU"/>
    </w:rPr>
  </w:style>
  <w:style w:type="paragraph" w:styleId="23">
    <w:name w:val="Body Text 2"/>
    <w:basedOn w:val="a"/>
    <w:link w:val="24"/>
    <w:rsid w:val="00072B4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072B4C"/>
    <w:rPr>
      <w:rFonts w:ascii="Times New Roman" w:eastAsia="Times New Roman" w:hAnsi="Times New Roman" w:cs="Times New Roman"/>
      <w:sz w:val="20"/>
      <w:szCs w:val="20"/>
      <w:lang w:eastAsia="ru-RU"/>
    </w:rPr>
  </w:style>
  <w:style w:type="paragraph" w:styleId="ae">
    <w:name w:val="Body Text"/>
    <w:aliases w:val="bt,Òàáë òåêñò"/>
    <w:basedOn w:val="a"/>
    <w:link w:val="af"/>
    <w:rsid w:val="00072B4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
    <w:name w:val="Основной текст Знак"/>
    <w:aliases w:val="bt Знак,Òàáë òåêñò Знак1"/>
    <w:basedOn w:val="a0"/>
    <w:link w:val="ae"/>
    <w:rsid w:val="00072B4C"/>
    <w:rPr>
      <w:rFonts w:ascii="Times New Roman" w:eastAsia="Times New Roman" w:hAnsi="Times New Roman" w:cs="Times New Roman"/>
      <w:b/>
      <w:sz w:val="24"/>
      <w:szCs w:val="20"/>
      <w:lang w:eastAsia="ar-SA"/>
    </w:rPr>
  </w:style>
  <w:style w:type="paragraph" w:customStyle="1" w:styleId="af0">
    <w:name w:val="Содержимое таблицы"/>
    <w:basedOn w:val="a"/>
    <w:rsid w:val="00072B4C"/>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1">
    <w:name w:val="Normal (Web)"/>
    <w:aliases w:val="Обычный (Web)"/>
    <w:basedOn w:val="a"/>
    <w:link w:val="af2"/>
    <w:uiPriority w:val="99"/>
    <w:rsid w:val="00072B4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2">
    <w:name w:val="Обычный (веб) Знак"/>
    <w:aliases w:val="Обычный (Web) Знак"/>
    <w:basedOn w:val="a0"/>
    <w:link w:val="af1"/>
    <w:rsid w:val="00072B4C"/>
    <w:rPr>
      <w:rFonts w:ascii="Times New Roman" w:eastAsia="Times New Roman" w:hAnsi="Times New Roman" w:cs="Times New Roman"/>
      <w:sz w:val="24"/>
      <w:szCs w:val="24"/>
      <w:lang w:eastAsia="ar-SA"/>
    </w:rPr>
  </w:style>
  <w:style w:type="paragraph" w:customStyle="1" w:styleId="af3">
    <w:name w:val="???????"/>
    <w:rsid w:val="00072B4C"/>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8" w:lineRule="auto"/>
    </w:pPr>
    <w:rPr>
      <w:rFonts w:ascii="Lucida Sans Unicode" w:eastAsia="Lucida Sans Unicode" w:hAnsi="Lucida Sans Unicode" w:cs="Lucida Sans Unicode"/>
      <w:color w:val="000000"/>
      <w:sz w:val="36"/>
      <w:szCs w:val="36"/>
      <w:lang w:eastAsia="hi-IN" w:bidi="hi-IN"/>
    </w:rPr>
  </w:style>
  <w:style w:type="paragraph" w:styleId="af4">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ootnote text,fn"/>
    <w:basedOn w:val="a"/>
    <w:link w:val="af5"/>
    <w:unhideWhenUsed/>
    <w:rsid w:val="00072B4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f4"/>
    <w:uiPriority w:val="99"/>
    <w:semiHidden/>
    <w:rsid w:val="00072B4C"/>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SUPERS,Referencia nota al pie,fr,Used by Word for Help footnote symbols"/>
    <w:basedOn w:val="a0"/>
    <w:uiPriority w:val="99"/>
    <w:rsid w:val="00072B4C"/>
    <w:rPr>
      <w:rFonts w:ascii="Verdana" w:hAnsi="Verdana" w:cs="Times New Roman"/>
      <w:sz w:val="32"/>
      <w:vertAlign w:val="superscript"/>
      <w:lang w:val="en-US" w:eastAsia="en-US"/>
    </w:rPr>
  </w:style>
  <w:style w:type="paragraph" w:customStyle="1" w:styleId="af7">
    <w:name w:val="Знак"/>
    <w:basedOn w:val="a"/>
    <w:rsid w:val="00072B4C"/>
    <w:pPr>
      <w:spacing w:after="0" w:line="240" w:lineRule="auto"/>
    </w:pPr>
    <w:rPr>
      <w:rFonts w:ascii="Verdana" w:eastAsia="Times New Roman" w:hAnsi="Verdana" w:cs="Verdana"/>
      <w:sz w:val="20"/>
      <w:szCs w:val="20"/>
      <w:lang w:val="en-US"/>
    </w:rPr>
  </w:style>
  <w:style w:type="paragraph" w:styleId="31">
    <w:name w:val="Body Text 3"/>
    <w:basedOn w:val="a"/>
    <w:link w:val="32"/>
    <w:unhideWhenUsed/>
    <w:rsid w:val="00072B4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72B4C"/>
    <w:rPr>
      <w:rFonts w:ascii="Times New Roman" w:eastAsia="Times New Roman" w:hAnsi="Times New Roman" w:cs="Times New Roman"/>
      <w:sz w:val="16"/>
      <w:szCs w:val="16"/>
      <w:lang w:eastAsia="ru-RU"/>
    </w:rPr>
  </w:style>
  <w:style w:type="paragraph" w:customStyle="1" w:styleId="bodytext">
    <w:name w:val="bodytext"/>
    <w:basedOn w:val="a"/>
    <w:rsid w:val="00072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er"/>
    <w:basedOn w:val="a"/>
    <w:link w:val="af9"/>
    <w:uiPriority w:val="99"/>
    <w:rsid w:val="00072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072B4C"/>
    <w:rPr>
      <w:rFonts w:ascii="Times New Roman" w:eastAsia="Times New Roman" w:hAnsi="Times New Roman" w:cs="Times New Roman"/>
      <w:sz w:val="24"/>
      <w:szCs w:val="24"/>
      <w:lang w:eastAsia="ru-RU"/>
    </w:rPr>
  </w:style>
  <w:style w:type="paragraph" w:customStyle="1" w:styleId="ConsNormal">
    <w:name w:val="ConsNormal"/>
    <w:rsid w:val="00072B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uiPriority w:val="99"/>
    <w:rsid w:val="00072B4C"/>
    <w:rPr>
      <w:rFonts w:ascii="Times New Roman" w:hAnsi="Times New Roman" w:cs="Times New Roman"/>
      <w:sz w:val="18"/>
      <w:szCs w:val="18"/>
    </w:rPr>
  </w:style>
  <w:style w:type="paragraph" w:customStyle="1" w:styleId="12">
    <w:name w:val="Стиль1"/>
    <w:basedOn w:val="a"/>
    <w:link w:val="13"/>
    <w:qFormat/>
    <w:rsid w:val="00072B4C"/>
    <w:pPr>
      <w:spacing w:after="0" w:line="240" w:lineRule="auto"/>
      <w:jc w:val="center"/>
    </w:pPr>
    <w:rPr>
      <w:rFonts w:ascii="Times New Roman" w:eastAsia="Times New Roman" w:hAnsi="Times New Roman" w:cs="Times New Roman"/>
      <w:b/>
      <w:sz w:val="28"/>
      <w:szCs w:val="28"/>
      <w:lang w:eastAsia="ru-RU"/>
    </w:rPr>
  </w:style>
  <w:style w:type="character" w:customStyle="1" w:styleId="13">
    <w:name w:val="Стиль1 Знак"/>
    <w:basedOn w:val="a0"/>
    <w:link w:val="12"/>
    <w:rsid w:val="00072B4C"/>
    <w:rPr>
      <w:rFonts w:ascii="Times New Roman" w:eastAsia="Times New Roman" w:hAnsi="Times New Roman" w:cs="Times New Roman"/>
      <w:b/>
      <w:sz w:val="28"/>
      <w:szCs w:val="28"/>
      <w:lang w:eastAsia="ru-RU"/>
    </w:rPr>
  </w:style>
  <w:style w:type="table" w:styleId="afa">
    <w:name w:val="Table Grid"/>
    <w:basedOn w:val="a1"/>
    <w:rsid w:val="00072B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 Spacing"/>
    <w:link w:val="afc"/>
    <w:uiPriority w:val="1"/>
    <w:qFormat/>
    <w:rsid w:val="00072B4C"/>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basedOn w:val="a0"/>
    <w:link w:val="afb"/>
    <w:uiPriority w:val="99"/>
    <w:locked/>
    <w:rsid w:val="00072B4C"/>
    <w:rPr>
      <w:rFonts w:ascii="Times New Roman" w:eastAsia="Times New Roman" w:hAnsi="Times New Roman" w:cs="Times New Roman"/>
      <w:sz w:val="24"/>
      <w:szCs w:val="24"/>
      <w:lang w:eastAsia="ru-RU"/>
    </w:rPr>
  </w:style>
  <w:style w:type="paragraph" w:styleId="afd">
    <w:name w:val="caption"/>
    <w:aliases w:val=" Знак,Знак1"/>
    <w:basedOn w:val="a"/>
    <w:link w:val="afe"/>
    <w:qFormat/>
    <w:rsid w:val="00072B4C"/>
    <w:pPr>
      <w:spacing w:after="0" w:line="240" w:lineRule="auto"/>
      <w:jc w:val="center"/>
    </w:pPr>
    <w:rPr>
      <w:rFonts w:ascii="Times New Roman" w:eastAsia="Times New Roman" w:hAnsi="Times New Roman" w:cs="Times New Roman"/>
      <w:sz w:val="32"/>
      <w:szCs w:val="24"/>
      <w:lang w:eastAsia="ru-RU"/>
    </w:rPr>
  </w:style>
  <w:style w:type="character" w:customStyle="1" w:styleId="afe">
    <w:name w:val="Название объекта Знак"/>
    <w:aliases w:val=" Знак Знак,Знак1 Знак"/>
    <w:link w:val="afd"/>
    <w:rsid w:val="00072B4C"/>
    <w:rPr>
      <w:rFonts w:ascii="Times New Roman" w:eastAsia="Times New Roman" w:hAnsi="Times New Roman" w:cs="Times New Roman"/>
      <w:sz w:val="32"/>
      <w:szCs w:val="24"/>
      <w:lang w:eastAsia="ru-RU"/>
    </w:rPr>
  </w:style>
  <w:style w:type="character" w:customStyle="1" w:styleId="FontStyle17">
    <w:name w:val="Font Style17"/>
    <w:basedOn w:val="a0"/>
    <w:uiPriority w:val="99"/>
    <w:rsid w:val="00072B4C"/>
    <w:rPr>
      <w:rFonts w:ascii="Times New Roman" w:hAnsi="Times New Roman" w:cs="Times New Roman"/>
      <w:color w:val="000000"/>
      <w:sz w:val="20"/>
      <w:szCs w:val="20"/>
    </w:rPr>
  </w:style>
  <w:style w:type="character" w:customStyle="1" w:styleId="FontStyle18">
    <w:name w:val="Font Style18"/>
    <w:basedOn w:val="a0"/>
    <w:uiPriority w:val="99"/>
    <w:rsid w:val="00072B4C"/>
    <w:rPr>
      <w:rFonts w:ascii="Times New Roman" w:hAnsi="Times New Roman" w:cs="Times New Roman"/>
      <w:b/>
      <w:bCs/>
      <w:color w:val="000000"/>
      <w:sz w:val="22"/>
      <w:szCs w:val="22"/>
    </w:rPr>
  </w:style>
  <w:style w:type="character" w:customStyle="1" w:styleId="FontStyle20">
    <w:name w:val="Font Style20"/>
    <w:basedOn w:val="a0"/>
    <w:uiPriority w:val="99"/>
    <w:rsid w:val="00072B4C"/>
    <w:rPr>
      <w:rFonts w:ascii="Times New Roman" w:hAnsi="Times New Roman" w:cs="Times New Roman"/>
      <w:color w:val="000000"/>
      <w:sz w:val="24"/>
      <w:szCs w:val="24"/>
    </w:rPr>
  </w:style>
  <w:style w:type="paragraph" w:customStyle="1" w:styleId="Style13">
    <w:name w:val="Style13"/>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072B4C"/>
    <w:rPr>
      <w:rFonts w:ascii="Times New Roman" w:hAnsi="Times New Roman" w:cs="Times New Roman"/>
      <w:b/>
      <w:bCs/>
      <w:color w:val="000000"/>
      <w:spacing w:val="20"/>
      <w:sz w:val="18"/>
      <w:szCs w:val="18"/>
    </w:rPr>
  </w:style>
  <w:style w:type="character" w:customStyle="1" w:styleId="FontStyle26">
    <w:name w:val="Font Style26"/>
    <w:basedOn w:val="a0"/>
    <w:uiPriority w:val="99"/>
    <w:rsid w:val="00072B4C"/>
    <w:rPr>
      <w:rFonts w:ascii="Times New Roman" w:hAnsi="Times New Roman" w:cs="Times New Roman"/>
      <w:b/>
      <w:bCs/>
      <w:color w:val="000000"/>
      <w:sz w:val="26"/>
      <w:szCs w:val="26"/>
    </w:rPr>
  </w:style>
  <w:style w:type="character" w:customStyle="1" w:styleId="FontStyle27">
    <w:name w:val="Font Style27"/>
    <w:basedOn w:val="a0"/>
    <w:uiPriority w:val="99"/>
    <w:rsid w:val="00072B4C"/>
    <w:rPr>
      <w:rFonts w:ascii="Times New Roman" w:hAnsi="Times New Roman" w:cs="Times New Roman"/>
      <w:b/>
      <w:bCs/>
      <w:i/>
      <w:iCs/>
      <w:color w:val="000000"/>
      <w:sz w:val="26"/>
      <w:szCs w:val="26"/>
    </w:rPr>
  </w:style>
  <w:style w:type="character" w:customStyle="1" w:styleId="FontStyle28">
    <w:name w:val="Font Style28"/>
    <w:basedOn w:val="a0"/>
    <w:uiPriority w:val="99"/>
    <w:rsid w:val="00072B4C"/>
    <w:rPr>
      <w:rFonts w:ascii="Times New Roman" w:hAnsi="Times New Roman" w:cs="Times New Roman"/>
      <w:color w:val="000000"/>
      <w:sz w:val="26"/>
      <w:szCs w:val="26"/>
    </w:rPr>
  </w:style>
  <w:style w:type="character" w:customStyle="1" w:styleId="FontStyle29">
    <w:name w:val="Font Style29"/>
    <w:basedOn w:val="a0"/>
    <w:uiPriority w:val="99"/>
    <w:rsid w:val="00072B4C"/>
    <w:rPr>
      <w:rFonts w:ascii="Times New Roman" w:hAnsi="Times New Roman" w:cs="Times New Roman"/>
      <w:color w:val="000000"/>
      <w:sz w:val="26"/>
      <w:szCs w:val="26"/>
    </w:rPr>
  </w:style>
  <w:style w:type="character" w:customStyle="1" w:styleId="FontStyle30">
    <w:name w:val="Font Style30"/>
    <w:basedOn w:val="a0"/>
    <w:uiPriority w:val="99"/>
    <w:rsid w:val="00072B4C"/>
    <w:rPr>
      <w:rFonts w:ascii="Times New Roman" w:hAnsi="Times New Roman" w:cs="Times New Roman"/>
      <w:b/>
      <w:bCs/>
      <w:color w:val="000000"/>
      <w:spacing w:val="10"/>
      <w:sz w:val="16"/>
      <w:szCs w:val="16"/>
    </w:rPr>
  </w:style>
  <w:style w:type="character" w:customStyle="1" w:styleId="FontStyle31">
    <w:name w:val="Font Style31"/>
    <w:basedOn w:val="a0"/>
    <w:uiPriority w:val="99"/>
    <w:rsid w:val="00072B4C"/>
    <w:rPr>
      <w:rFonts w:ascii="Times New Roman" w:hAnsi="Times New Roman" w:cs="Times New Roman"/>
      <w:color w:val="000000"/>
      <w:spacing w:val="-10"/>
      <w:sz w:val="26"/>
      <w:szCs w:val="26"/>
    </w:rPr>
  </w:style>
  <w:style w:type="character" w:customStyle="1" w:styleId="Calibri0pt">
    <w:name w:val="Основной текст + Calibri;Интервал 0 pt"/>
    <w:rsid w:val="00072B4C"/>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character" w:customStyle="1" w:styleId="FontStyle21">
    <w:name w:val="Font Style21"/>
    <w:basedOn w:val="a0"/>
    <w:uiPriority w:val="99"/>
    <w:rsid w:val="00072B4C"/>
    <w:rPr>
      <w:rFonts w:ascii="Times New Roman" w:hAnsi="Times New Roman" w:cs="Times New Roman"/>
      <w:i/>
      <w:iCs/>
      <w:color w:val="000000"/>
      <w:sz w:val="26"/>
      <w:szCs w:val="26"/>
    </w:rPr>
  </w:style>
  <w:style w:type="character" w:customStyle="1" w:styleId="FontStyle22">
    <w:name w:val="Font Style22"/>
    <w:basedOn w:val="a0"/>
    <w:uiPriority w:val="99"/>
    <w:rsid w:val="00072B4C"/>
    <w:rPr>
      <w:rFonts w:ascii="Times New Roman" w:hAnsi="Times New Roman" w:cs="Times New Roman"/>
      <w:color w:val="000000"/>
      <w:sz w:val="26"/>
      <w:szCs w:val="26"/>
    </w:rPr>
  </w:style>
  <w:style w:type="character" w:customStyle="1" w:styleId="style91">
    <w:name w:val="style91"/>
    <w:basedOn w:val="a0"/>
    <w:rsid w:val="00072B4C"/>
    <w:rPr>
      <w:sz w:val="21"/>
      <w:szCs w:val="21"/>
    </w:rPr>
  </w:style>
  <w:style w:type="paragraph" w:styleId="aff">
    <w:name w:val="Block Text"/>
    <w:basedOn w:val="a"/>
    <w:rsid w:val="00072B4C"/>
    <w:pPr>
      <w:spacing w:after="0" w:line="240" w:lineRule="auto"/>
      <w:ind w:left="-567" w:right="-766"/>
    </w:pPr>
    <w:rPr>
      <w:rFonts w:ascii="Arial" w:eastAsia="Times New Roman" w:hAnsi="Arial" w:cs="Times New Roman"/>
      <w:sz w:val="24"/>
      <w:szCs w:val="20"/>
      <w:lang w:eastAsia="ru-RU"/>
    </w:rPr>
  </w:style>
  <w:style w:type="character" w:customStyle="1" w:styleId="font5">
    <w:name w:val="font5"/>
    <w:basedOn w:val="a0"/>
    <w:rsid w:val="00072B4C"/>
  </w:style>
  <w:style w:type="paragraph" w:customStyle="1" w:styleId="ConsPlusTitle">
    <w:name w:val="ConsPlusTitle"/>
    <w:basedOn w:val="a"/>
    <w:rsid w:val="00072B4C"/>
    <w:pPr>
      <w:autoSpaceDE w:val="0"/>
      <w:autoSpaceDN w:val="0"/>
      <w:spacing w:after="0" w:line="240" w:lineRule="auto"/>
    </w:pPr>
    <w:rPr>
      <w:rFonts w:ascii="Times New Roman" w:hAnsi="Times New Roman" w:cs="Times New Roman"/>
      <w:b/>
      <w:bCs/>
      <w:sz w:val="28"/>
      <w:szCs w:val="28"/>
      <w:lang w:eastAsia="ru-RU"/>
    </w:rPr>
  </w:style>
  <w:style w:type="paragraph" w:customStyle="1" w:styleId="210">
    <w:name w:val="Основной текст с отступом 21"/>
    <w:basedOn w:val="a"/>
    <w:rsid w:val="00072B4C"/>
    <w:pPr>
      <w:suppressAutoHyphens/>
      <w:spacing w:after="0" w:line="240" w:lineRule="auto"/>
      <w:ind w:firstLine="708"/>
      <w:jc w:val="both"/>
    </w:pPr>
    <w:rPr>
      <w:rFonts w:ascii="Times New Roman" w:eastAsia="Times New Roman" w:hAnsi="Times New Roman" w:cs="Times New Roman"/>
      <w:sz w:val="28"/>
      <w:szCs w:val="28"/>
      <w:lang w:eastAsia="ar-SA"/>
    </w:rPr>
  </w:style>
  <w:style w:type="character" w:customStyle="1" w:styleId="14">
    <w:name w:val="Заголовок №1_"/>
    <w:basedOn w:val="a0"/>
    <w:link w:val="15"/>
    <w:uiPriority w:val="99"/>
    <w:rsid w:val="00072B4C"/>
    <w:rPr>
      <w:rFonts w:ascii="Times New Roman" w:hAnsi="Times New Roman" w:cs="Times New Roman"/>
      <w:b/>
      <w:bCs/>
      <w:sz w:val="39"/>
      <w:szCs w:val="39"/>
      <w:shd w:val="clear" w:color="auto" w:fill="FFFFFF"/>
    </w:rPr>
  </w:style>
  <w:style w:type="paragraph" w:customStyle="1" w:styleId="15">
    <w:name w:val="Заголовок №1"/>
    <w:basedOn w:val="a"/>
    <w:link w:val="14"/>
    <w:uiPriority w:val="99"/>
    <w:rsid w:val="00072B4C"/>
    <w:pPr>
      <w:shd w:val="clear" w:color="auto" w:fill="FFFFFF"/>
      <w:spacing w:after="60" w:line="240" w:lineRule="atLeast"/>
      <w:jc w:val="center"/>
      <w:outlineLvl w:val="0"/>
    </w:pPr>
    <w:rPr>
      <w:rFonts w:ascii="Times New Roman" w:hAnsi="Times New Roman" w:cs="Times New Roman"/>
      <w:b/>
      <w:bCs/>
      <w:sz w:val="39"/>
      <w:szCs w:val="39"/>
    </w:rPr>
  </w:style>
  <w:style w:type="character" w:customStyle="1" w:styleId="25">
    <w:name w:val="Основной текст (2)_"/>
    <w:basedOn w:val="a0"/>
    <w:link w:val="211"/>
    <w:uiPriority w:val="99"/>
    <w:rsid w:val="00072B4C"/>
    <w:rPr>
      <w:rFonts w:ascii="Times New Roman" w:hAnsi="Times New Roman" w:cs="Times New Roman"/>
      <w:b/>
      <w:bCs/>
      <w:sz w:val="14"/>
      <w:szCs w:val="14"/>
      <w:shd w:val="clear" w:color="auto" w:fill="FFFFFF"/>
    </w:rPr>
  </w:style>
  <w:style w:type="paragraph" w:customStyle="1" w:styleId="211">
    <w:name w:val="Основной текст (2)1"/>
    <w:basedOn w:val="a"/>
    <w:link w:val="25"/>
    <w:uiPriority w:val="99"/>
    <w:rsid w:val="00072B4C"/>
    <w:pPr>
      <w:shd w:val="clear" w:color="auto" w:fill="FFFFFF"/>
      <w:spacing w:before="60" w:after="0" w:line="182" w:lineRule="exact"/>
      <w:jc w:val="center"/>
    </w:pPr>
    <w:rPr>
      <w:rFonts w:ascii="Times New Roman" w:hAnsi="Times New Roman" w:cs="Times New Roman"/>
      <w:b/>
      <w:bCs/>
      <w:sz w:val="14"/>
      <w:szCs w:val="14"/>
    </w:rPr>
  </w:style>
  <w:style w:type="character" w:customStyle="1" w:styleId="26">
    <w:name w:val="Основной текст (2)"/>
    <w:basedOn w:val="25"/>
    <w:uiPriority w:val="99"/>
    <w:rsid w:val="00072B4C"/>
    <w:rPr>
      <w:u w:val="single"/>
      <w:lang w:val="en-US" w:eastAsia="en-US"/>
    </w:rPr>
  </w:style>
  <w:style w:type="character" w:customStyle="1" w:styleId="16">
    <w:name w:val="Основной текст Знак1"/>
    <w:aliases w:val="bt Знак1,Основной текст Знак Знак1,Òàáë òåêñò Знак"/>
    <w:basedOn w:val="a0"/>
    <w:rsid w:val="00072B4C"/>
    <w:rPr>
      <w:rFonts w:ascii="Times New Roman" w:hAnsi="Times New Roman" w:cs="Times New Roman"/>
      <w:spacing w:val="0"/>
      <w:sz w:val="27"/>
      <w:szCs w:val="27"/>
    </w:rPr>
  </w:style>
  <w:style w:type="character" w:customStyle="1" w:styleId="33">
    <w:name w:val="Основной текст (3)_"/>
    <w:basedOn w:val="a0"/>
    <w:link w:val="310"/>
    <w:uiPriority w:val="99"/>
    <w:rsid w:val="00072B4C"/>
    <w:rPr>
      <w:rFonts w:ascii="Times New Roman" w:hAnsi="Times New Roman" w:cs="Times New Roman"/>
      <w:spacing w:val="40"/>
      <w:sz w:val="31"/>
      <w:szCs w:val="31"/>
      <w:shd w:val="clear" w:color="auto" w:fill="FFFFFF"/>
    </w:rPr>
  </w:style>
  <w:style w:type="paragraph" w:customStyle="1" w:styleId="310">
    <w:name w:val="Основной текст (3)1"/>
    <w:basedOn w:val="a"/>
    <w:link w:val="33"/>
    <w:uiPriority w:val="99"/>
    <w:rsid w:val="00072B4C"/>
    <w:pPr>
      <w:shd w:val="clear" w:color="auto" w:fill="FFFFFF"/>
      <w:spacing w:after="0" w:line="240" w:lineRule="atLeast"/>
    </w:pPr>
    <w:rPr>
      <w:rFonts w:ascii="Times New Roman" w:hAnsi="Times New Roman" w:cs="Times New Roman"/>
      <w:spacing w:val="40"/>
      <w:sz w:val="31"/>
      <w:szCs w:val="31"/>
    </w:rPr>
  </w:style>
  <w:style w:type="character" w:customStyle="1" w:styleId="34">
    <w:name w:val="Основной текст (3)"/>
    <w:basedOn w:val="33"/>
    <w:uiPriority w:val="99"/>
    <w:rsid w:val="00072B4C"/>
  </w:style>
  <w:style w:type="character" w:customStyle="1" w:styleId="27">
    <w:name w:val="Заголовок №2_"/>
    <w:basedOn w:val="a0"/>
    <w:link w:val="212"/>
    <w:uiPriority w:val="99"/>
    <w:rsid w:val="00072B4C"/>
    <w:rPr>
      <w:rFonts w:ascii="Times New Roman" w:hAnsi="Times New Roman" w:cs="Times New Roman"/>
      <w:b/>
      <w:bCs/>
      <w:i/>
      <w:iCs/>
      <w:sz w:val="27"/>
      <w:szCs w:val="27"/>
      <w:shd w:val="clear" w:color="auto" w:fill="FFFFFF"/>
    </w:rPr>
  </w:style>
  <w:style w:type="paragraph" w:customStyle="1" w:styleId="212">
    <w:name w:val="Заголовок №21"/>
    <w:basedOn w:val="a"/>
    <w:link w:val="27"/>
    <w:uiPriority w:val="99"/>
    <w:rsid w:val="00072B4C"/>
    <w:pPr>
      <w:shd w:val="clear" w:color="auto" w:fill="FFFFFF"/>
      <w:spacing w:after="2640" w:line="240" w:lineRule="atLeast"/>
      <w:jc w:val="right"/>
      <w:outlineLvl w:val="1"/>
    </w:pPr>
    <w:rPr>
      <w:rFonts w:ascii="Times New Roman" w:hAnsi="Times New Roman" w:cs="Times New Roman"/>
      <w:b/>
      <w:bCs/>
      <w:i/>
      <w:iCs/>
      <w:sz w:val="27"/>
      <w:szCs w:val="27"/>
    </w:rPr>
  </w:style>
  <w:style w:type="character" w:customStyle="1" w:styleId="28">
    <w:name w:val="Заголовок №2"/>
    <w:basedOn w:val="27"/>
    <w:uiPriority w:val="99"/>
    <w:rsid w:val="00072B4C"/>
  </w:style>
  <w:style w:type="character" w:customStyle="1" w:styleId="220">
    <w:name w:val="Заголовок №22"/>
    <w:basedOn w:val="27"/>
    <w:uiPriority w:val="99"/>
    <w:rsid w:val="00072B4C"/>
  </w:style>
  <w:style w:type="character" w:customStyle="1" w:styleId="41">
    <w:name w:val="Основной текст (4)_"/>
    <w:basedOn w:val="a0"/>
    <w:link w:val="42"/>
    <w:uiPriority w:val="99"/>
    <w:rsid w:val="00072B4C"/>
    <w:rPr>
      <w:rFonts w:ascii="Times New Roman" w:hAnsi="Times New Roman" w:cs="Times New Roman"/>
      <w:b/>
      <w:bCs/>
      <w:sz w:val="17"/>
      <w:szCs w:val="17"/>
      <w:shd w:val="clear" w:color="auto" w:fill="FFFFFF"/>
    </w:rPr>
  </w:style>
  <w:style w:type="paragraph" w:customStyle="1" w:styleId="42">
    <w:name w:val="Основной текст (4)"/>
    <w:basedOn w:val="a"/>
    <w:link w:val="41"/>
    <w:uiPriority w:val="99"/>
    <w:rsid w:val="00072B4C"/>
    <w:pPr>
      <w:shd w:val="clear" w:color="auto" w:fill="FFFFFF"/>
      <w:spacing w:before="2640" w:after="0" w:line="240" w:lineRule="atLeast"/>
    </w:pPr>
    <w:rPr>
      <w:rFonts w:ascii="Times New Roman" w:hAnsi="Times New Roman" w:cs="Times New Roman"/>
      <w:b/>
      <w:bCs/>
      <w:sz w:val="17"/>
      <w:szCs w:val="17"/>
    </w:rPr>
  </w:style>
  <w:style w:type="character" w:customStyle="1" w:styleId="51">
    <w:name w:val="Основной текст (5)_"/>
    <w:basedOn w:val="a0"/>
    <w:link w:val="52"/>
    <w:uiPriority w:val="99"/>
    <w:rsid w:val="00072B4C"/>
    <w:rPr>
      <w:rFonts w:ascii="Times New Roman" w:hAnsi="Times New Roman" w:cs="Times New Roman"/>
      <w:b/>
      <w:bCs/>
      <w:sz w:val="26"/>
      <w:szCs w:val="26"/>
      <w:shd w:val="clear" w:color="auto" w:fill="FFFFFF"/>
    </w:rPr>
  </w:style>
  <w:style w:type="paragraph" w:customStyle="1" w:styleId="52">
    <w:name w:val="Основной текст (5)"/>
    <w:basedOn w:val="a"/>
    <w:link w:val="51"/>
    <w:uiPriority w:val="99"/>
    <w:rsid w:val="00072B4C"/>
    <w:pPr>
      <w:shd w:val="clear" w:color="auto" w:fill="FFFFFF"/>
      <w:spacing w:after="300" w:line="326" w:lineRule="exact"/>
      <w:jc w:val="center"/>
    </w:pPr>
    <w:rPr>
      <w:rFonts w:ascii="Times New Roman" w:hAnsi="Times New Roman" w:cs="Times New Roman"/>
      <w:b/>
      <w:bCs/>
      <w:sz w:val="26"/>
      <w:szCs w:val="26"/>
    </w:rPr>
  </w:style>
  <w:style w:type="character" w:customStyle="1" w:styleId="61">
    <w:name w:val="Основной текст (6)_"/>
    <w:basedOn w:val="a0"/>
    <w:link w:val="62"/>
    <w:uiPriority w:val="99"/>
    <w:rsid w:val="00072B4C"/>
    <w:rPr>
      <w:rFonts w:ascii="Times New Roman" w:hAnsi="Times New Roman" w:cs="Times New Roman"/>
      <w:b/>
      <w:bCs/>
      <w:i/>
      <w:iCs/>
      <w:sz w:val="27"/>
      <w:szCs w:val="27"/>
      <w:shd w:val="clear" w:color="auto" w:fill="FFFFFF"/>
    </w:rPr>
  </w:style>
  <w:style w:type="paragraph" w:customStyle="1" w:styleId="62">
    <w:name w:val="Основной текст (6)"/>
    <w:basedOn w:val="a"/>
    <w:link w:val="61"/>
    <w:uiPriority w:val="99"/>
    <w:rsid w:val="00072B4C"/>
    <w:pPr>
      <w:shd w:val="clear" w:color="auto" w:fill="FFFFFF"/>
      <w:spacing w:before="300" w:after="420" w:line="240" w:lineRule="atLeast"/>
      <w:ind w:firstLine="660"/>
      <w:jc w:val="both"/>
    </w:pPr>
    <w:rPr>
      <w:rFonts w:ascii="Times New Roman" w:hAnsi="Times New Roman" w:cs="Times New Roman"/>
      <w:b/>
      <w:bCs/>
      <w:i/>
      <w:iCs/>
      <w:sz w:val="27"/>
      <w:szCs w:val="27"/>
    </w:rPr>
  </w:style>
  <w:style w:type="character" w:customStyle="1" w:styleId="63">
    <w:name w:val="Основной текст (6) + Не полужирный"/>
    <w:aliases w:val="Не курсив"/>
    <w:basedOn w:val="61"/>
    <w:uiPriority w:val="99"/>
    <w:rsid w:val="00072B4C"/>
  </w:style>
  <w:style w:type="character" w:customStyle="1" w:styleId="aff0">
    <w:name w:val="Основной текст + Курсив"/>
    <w:basedOn w:val="16"/>
    <w:uiPriority w:val="99"/>
    <w:rsid w:val="00072B4C"/>
    <w:rPr>
      <w:i/>
      <w:iCs/>
    </w:rPr>
  </w:style>
  <w:style w:type="paragraph" w:customStyle="1" w:styleId="justppt">
    <w:name w:val="justppt"/>
    <w:basedOn w:val="a"/>
    <w:rsid w:val="00072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uiPriority w:val="99"/>
    <w:rsid w:val="00072B4C"/>
    <w:pPr>
      <w:widowControl w:val="0"/>
      <w:snapToGrid w:val="0"/>
      <w:spacing w:after="0" w:line="300" w:lineRule="auto"/>
    </w:pPr>
    <w:rPr>
      <w:rFonts w:ascii="Times New Roman" w:eastAsia="Times New Roman" w:hAnsi="Times New Roman" w:cs="Times New Roman"/>
      <w:sz w:val="24"/>
      <w:szCs w:val="20"/>
      <w:lang w:eastAsia="ru-RU"/>
    </w:rPr>
  </w:style>
  <w:style w:type="paragraph" w:customStyle="1" w:styleId="Default">
    <w:name w:val="Default"/>
    <w:rsid w:val="00072B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il1">
    <w:name w:val="Stil1"/>
    <w:basedOn w:val="a"/>
    <w:rsid w:val="00072B4C"/>
    <w:pPr>
      <w:spacing w:after="0" w:line="240" w:lineRule="auto"/>
      <w:ind w:firstLine="567"/>
      <w:jc w:val="both"/>
    </w:pPr>
    <w:rPr>
      <w:rFonts w:ascii="Times New Roman" w:eastAsia="Times New Roman" w:hAnsi="Times New Roman" w:cs="Times New Roman"/>
      <w:sz w:val="20"/>
      <w:lang w:eastAsia="ru-RU"/>
    </w:rPr>
  </w:style>
  <w:style w:type="paragraph" w:customStyle="1" w:styleId="ConsPlusNonformat">
    <w:name w:val="ConsPlusNonformat"/>
    <w:link w:val="ConsPlusNonformat0"/>
    <w:rsid w:val="00072B4C"/>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0">
    <w:name w:val="ConsPlusNonformat Знак"/>
    <w:link w:val="ConsPlusNonformat"/>
    <w:rsid w:val="00072B4C"/>
    <w:rPr>
      <w:rFonts w:ascii="Courier New" w:eastAsia="Calibri" w:hAnsi="Courier New" w:cs="Courier New"/>
      <w:sz w:val="20"/>
      <w:szCs w:val="20"/>
      <w:lang w:eastAsia="ru-RU"/>
    </w:rPr>
  </w:style>
  <w:style w:type="paragraph" w:customStyle="1" w:styleId="aff1">
    <w:name w:val="Стиль"/>
    <w:rsid w:val="00072B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rsid w:val="00072B4C"/>
    <w:pPr>
      <w:ind w:left="720"/>
    </w:pPr>
    <w:rPr>
      <w:rFonts w:ascii="Calibri" w:eastAsia="Times New Roman" w:hAnsi="Calibri" w:cs="Times New Roman"/>
    </w:rPr>
  </w:style>
  <w:style w:type="paragraph" w:customStyle="1" w:styleId="213">
    <w:name w:val="Основной текст 21"/>
    <w:basedOn w:val="a"/>
    <w:uiPriority w:val="99"/>
    <w:rsid w:val="00072B4C"/>
    <w:pPr>
      <w:spacing w:after="0" w:line="240" w:lineRule="auto"/>
      <w:ind w:right="-1050" w:firstLine="851"/>
      <w:jc w:val="both"/>
    </w:pPr>
    <w:rPr>
      <w:rFonts w:ascii="Times New Roman" w:eastAsia="Times New Roman" w:hAnsi="Times New Roman" w:cs="Times New Roman"/>
      <w:sz w:val="24"/>
      <w:szCs w:val="20"/>
      <w:lang w:eastAsia="ru-RU"/>
    </w:rPr>
  </w:style>
  <w:style w:type="paragraph" w:customStyle="1" w:styleId="ConsTitle">
    <w:name w:val="ConsTitle"/>
    <w:rsid w:val="00072B4C"/>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text">
    <w:name w:val="text"/>
    <w:rsid w:val="00072B4C"/>
  </w:style>
  <w:style w:type="paragraph" w:styleId="aff2">
    <w:name w:val="Plain Text"/>
    <w:basedOn w:val="a"/>
    <w:link w:val="aff3"/>
    <w:rsid w:val="00072B4C"/>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072B4C"/>
    <w:rPr>
      <w:rFonts w:ascii="Courier New" w:eastAsia="Times New Roman" w:hAnsi="Courier New" w:cs="Courier New"/>
      <w:sz w:val="20"/>
      <w:szCs w:val="20"/>
      <w:lang w:eastAsia="ru-RU"/>
    </w:rPr>
  </w:style>
  <w:style w:type="paragraph" w:customStyle="1" w:styleId="221">
    <w:name w:val="Основной текст 22"/>
    <w:basedOn w:val="a"/>
    <w:rsid w:val="00072B4C"/>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paragraph" w:styleId="35">
    <w:name w:val="Body Text Indent 3"/>
    <w:aliases w:val=" Знак4"/>
    <w:basedOn w:val="a"/>
    <w:link w:val="36"/>
    <w:rsid w:val="00072B4C"/>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aliases w:val=" Знак4 Знак1"/>
    <w:basedOn w:val="a0"/>
    <w:link w:val="35"/>
    <w:rsid w:val="00072B4C"/>
    <w:rPr>
      <w:rFonts w:ascii="Times New Roman" w:eastAsia="Times New Roman" w:hAnsi="Times New Roman" w:cs="Times New Roman"/>
      <w:sz w:val="16"/>
      <w:szCs w:val="16"/>
      <w:lang w:eastAsia="ru-RU"/>
    </w:rPr>
  </w:style>
  <w:style w:type="paragraph" w:customStyle="1" w:styleId="29">
    <w:name w:val="Обычный2"/>
    <w:rsid w:val="00072B4C"/>
    <w:pPr>
      <w:spacing w:before="100" w:after="100" w:line="240" w:lineRule="auto"/>
    </w:pPr>
    <w:rPr>
      <w:rFonts w:ascii="Times New Roman" w:eastAsia="Times New Roman" w:hAnsi="Times New Roman" w:cs="Times New Roman"/>
      <w:snapToGrid w:val="0"/>
      <w:sz w:val="24"/>
      <w:szCs w:val="20"/>
      <w:lang w:eastAsia="ru-RU"/>
    </w:rPr>
  </w:style>
  <w:style w:type="paragraph" w:styleId="aff4">
    <w:name w:val="Balloon Text"/>
    <w:basedOn w:val="a"/>
    <w:link w:val="aff5"/>
    <w:uiPriority w:val="99"/>
    <w:semiHidden/>
    <w:rsid w:val="00072B4C"/>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0"/>
    <w:link w:val="aff4"/>
    <w:uiPriority w:val="99"/>
    <w:semiHidden/>
    <w:rsid w:val="00072B4C"/>
    <w:rPr>
      <w:rFonts w:ascii="Tahoma" w:eastAsia="Times New Roman" w:hAnsi="Tahoma" w:cs="Tahoma"/>
      <w:sz w:val="16"/>
      <w:szCs w:val="16"/>
      <w:lang w:eastAsia="ru-RU"/>
    </w:rPr>
  </w:style>
  <w:style w:type="paragraph" w:styleId="2a">
    <w:name w:val="List 2"/>
    <w:basedOn w:val="aff6"/>
    <w:rsid w:val="00072B4C"/>
    <w:pPr>
      <w:overflowPunct w:val="0"/>
      <w:autoSpaceDE w:val="0"/>
      <w:autoSpaceDN w:val="0"/>
      <w:adjustRightInd w:val="0"/>
      <w:spacing w:after="220" w:line="220" w:lineRule="atLeast"/>
      <w:ind w:left="1800" w:hanging="360"/>
      <w:textAlignment w:val="baseline"/>
    </w:pPr>
    <w:rPr>
      <w:sz w:val="20"/>
      <w:szCs w:val="20"/>
    </w:rPr>
  </w:style>
  <w:style w:type="paragraph" w:styleId="aff6">
    <w:name w:val="List"/>
    <w:basedOn w:val="a"/>
    <w:rsid w:val="00072B4C"/>
    <w:pPr>
      <w:spacing w:after="0" w:line="240" w:lineRule="auto"/>
      <w:ind w:left="283" w:hanging="283"/>
    </w:pPr>
    <w:rPr>
      <w:rFonts w:ascii="Times New Roman" w:eastAsia="Times New Roman" w:hAnsi="Times New Roman" w:cs="Times New Roman"/>
      <w:sz w:val="24"/>
      <w:szCs w:val="24"/>
      <w:lang w:eastAsia="ru-RU"/>
    </w:rPr>
  </w:style>
  <w:style w:type="paragraph" w:customStyle="1" w:styleId="BodyText21">
    <w:name w:val="Body Text 21"/>
    <w:basedOn w:val="a"/>
    <w:rsid w:val="00072B4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53">
    <w:name w:val="Знак5 Знак Знак Знак Знак Знак Знак"/>
    <w:basedOn w:val="a"/>
    <w:rsid w:val="00072B4C"/>
    <w:pPr>
      <w:spacing w:after="160" w:line="240" w:lineRule="exact"/>
    </w:pPr>
    <w:rPr>
      <w:rFonts w:ascii="Verdana" w:eastAsia="Times New Roman" w:hAnsi="Verdana" w:cs="Verdana"/>
      <w:sz w:val="20"/>
      <w:szCs w:val="20"/>
      <w:lang w:val="en-US"/>
    </w:rPr>
  </w:style>
  <w:style w:type="paragraph" w:customStyle="1" w:styleId="54">
    <w:name w:val="Знак5 Знак Знак Знак Знак Знак Знак"/>
    <w:basedOn w:val="a"/>
    <w:rsid w:val="00072B4C"/>
    <w:pPr>
      <w:spacing w:after="160" w:line="240" w:lineRule="exact"/>
    </w:pPr>
    <w:rPr>
      <w:rFonts w:ascii="Verdana" w:eastAsia="Times New Roman" w:hAnsi="Verdana" w:cs="Times New Roman"/>
      <w:sz w:val="20"/>
      <w:szCs w:val="20"/>
      <w:lang w:val="en-US"/>
    </w:rPr>
  </w:style>
  <w:style w:type="paragraph" w:customStyle="1" w:styleId="55">
    <w:name w:val="Знак5 Знак Знак Знак Знак Знак Знак Знак Знак Знак"/>
    <w:basedOn w:val="a"/>
    <w:rsid w:val="00072B4C"/>
    <w:pPr>
      <w:spacing w:after="160" w:line="240" w:lineRule="exact"/>
    </w:pPr>
    <w:rPr>
      <w:rFonts w:ascii="Verdana" w:eastAsia="Times New Roman" w:hAnsi="Verdana" w:cs="Times New Roman"/>
      <w:sz w:val="20"/>
      <w:szCs w:val="20"/>
      <w:lang w:val="en-US"/>
    </w:rPr>
  </w:style>
  <w:style w:type="character" w:styleId="aff7">
    <w:name w:val="line number"/>
    <w:rsid w:val="00072B4C"/>
  </w:style>
  <w:style w:type="character" w:styleId="aff8">
    <w:name w:val="Emphasis"/>
    <w:qFormat/>
    <w:rsid w:val="00072B4C"/>
    <w:rPr>
      <w:i/>
      <w:iCs/>
    </w:rPr>
  </w:style>
  <w:style w:type="character" w:customStyle="1" w:styleId="apple-style-span">
    <w:name w:val="apple-style-span"/>
    <w:rsid w:val="00072B4C"/>
  </w:style>
  <w:style w:type="character" w:customStyle="1" w:styleId="body">
    <w:name w:val="body"/>
    <w:rsid w:val="00072B4C"/>
  </w:style>
  <w:style w:type="paragraph" w:customStyle="1" w:styleId="311">
    <w:name w:val="Основной текст с отступом 31"/>
    <w:basedOn w:val="a"/>
    <w:uiPriority w:val="99"/>
    <w:rsid w:val="00072B4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9">
    <w:name w:val="Заголовок статьи"/>
    <w:basedOn w:val="a"/>
    <w:next w:val="a"/>
    <w:uiPriority w:val="99"/>
    <w:rsid w:val="00072B4C"/>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rtx">
    <w:name w:val="artx"/>
    <w:basedOn w:val="a"/>
    <w:rsid w:val="00072B4C"/>
    <w:pPr>
      <w:spacing w:after="0" w:line="240" w:lineRule="auto"/>
    </w:pPr>
    <w:rPr>
      <w:rFonts w:ascii="Arial" w:eastAsia="Times New Roman" w:hAnsi="Arial" w:cs="Arial"/>
      <w:color w:val="000000"/>
      <w:sz w:val="18"/>
      <w:szCs w:val="18"/>
      <w:lang w:val="en-AU" w:eastAsia="en-AU"/>
    </w:rPr>
  </w:style>
  <w:style w:type="paragraph" w:customStyle="1" w:styleId="affa">
    <w:name w:val="ОсновнойНеразрыв"/>
    <w:basedOn w:val="ae"/>
    <w:rsid w:val="00072B4C"/>
    <w:pPr>
      <w:keepNext/>
      <w:suppressAutoHyphens w:val="0"/>
      <w:spacing w:after="220" w:line="220" w:lineRule="atLeast"/>
      <w:jc w:val="both"/>
    </w:pPr>
    <w:rPr>
      <w:rFonts w:ascii="Arial" w:hAnsi="Arial"/>
      <w:b w:val="0"/>
      <w:sz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072B4C"/>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072B4C"/>
    <w:pPr>
      <w:spacing w:after="0" w:line="240" w:lineRule="auto"/>
    </w:pPr>
    <w:rPr>
      <w:rFonts w:ascii="Verdana" w:eastAsia="Times New Roman" w:hAnsi="Verdana" w:cs="Verdana"/>
      <w:sz w:val="20"/>
      <w:szCs w:val="20"/>
      <w:lang w:val="en-US"/>
    </w:rPr>
  </w:style>
  <w:style w:type="paragraph" w:customStyle="1" w:styleId="2b">
    <w:name w:val="Знак2"/>
    <w:basedOn w:val="a"/>
    <w:rsid w:val="00072B4C"/>
    <w:pPr>
      <w:spacing w:after="160" w:line="240" w:lineRule="exact"/>
    </w:pPr>
    <w:rPr>
      <w:rFonts w:ascii="Verdana" w:eastAsia="Times New Roman" w:hAnsi="Verdana" w:cs="Times New Roman"/>
      <w:sz w:val="20"/>
      <w:szCs w:val="20"/>
      <w:lang w:val="en-US"/>
    </w:rPr>
  </w:style>
  <w:style w:type="paragraph" w:customStyle="1" w:styleId="affc">
    <w:name w:val="Знак Знак Знак Знак Знак Знак Знак"/>
    <w:basedOn w:val="a"/>
    <w:rsid w:val="00072B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d">
    <w:name w:val="Знак Знак Знак Знак"/>
    <w:basedOn w:val="a"/>
    <w:rsid w:val="00072B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e">
    <w:name w:val="Знак Знак Знак"/>
    <w:basedOn w:val="a"/>
    <w:rsid w:val="00072B4C"/>
    <w:pPr>
      <w:spacing w:after="160" w:line="240" w:lineRule="exact"/>
    </w:pPr>
    <w:rPr>
      <w:rFonts w:ascii="Verdana" w:eastAsia="Times New Roman" w:hAnsi="Verdana" w:cs="Times New Roman"/>
      <w:sz w:val="20"/>
      <w:szCs w:val="20"/>
      <w:lang w:val="en-US"/>
    </w:rPr>
  </w:style>
  <w:style w:type="paragraph" w:customStyle="1" w:styleId="19">
    <w:name w:val="Знак Знак Знак Знак1 Знак Знак Знак Знак Знак Знак"/>
    <w:basedOn w:val="a"/>
    <w:rsid w:val="00072B4C"/>
    <w:pPr>
      <w:spacing w:after="160" w:line="240" w:lineRule="exact"/>
    </w:pPr>
    <w:rPr>
      <w:rFonts w:ascii="Verdana" w:eastAsia="Times New Roman" w:hAnsi="Verdana" w:cs="Times New Roman"/>
      <w:sz w:val="20"/>
      <w:szCs w:val="20"/>
      <w:lang w:val="en-US"/>
    </w:rPr>
  </w:style>
  <w:style w:type="paragraph" w:customStyle="1" w:styleId="CharChar1CharChar1CharChar">
    <w:name w:val="Char Char Знак Знак1 Char Char1 Знак Знак Char Char"/>
    <w:basedOn w:val="a"/>
    <w:rsid w:val="00072B4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0">
    <w:name w:val="Знак Знак10"/>
    <w:locked/>
    <w:rsid w:val="00072B4C"/>
    <w:rPr>
      <w:rFonts w:cs="Times New Roman"/>
      <w:sz w:val="16"/>
      <w:szCs w:val="16"/>
      <w:lang w:val="ru-RU" w:eastAsia="ru-RU"/>
    </w:rPr>
  </w:style>
  <w:style w:type="paragraph" w:customStyle="1" w:styleId="2c">
    <w:name w:val="Абзац списка2"/>
    <w:basedOn w:val="a"/>
    <w:rsid w:val="00072B4C"/>
    <w:pPr>
      <w:ind w:left="720"/>
    </w:pPr>
    <w:rPr>
      <w:rFonts w:ascii="Calibri" w:eastAsia="Times New Roman" w:hAnsi="Calibri" w:cs="Times New Roman"/>
      <w:lang w:eastAsia="ru-RU"/>
    </w:rPr>
  </w:style>
  <w:style w:type="character" w:customStyle="1" w:styleId="1a">
    <w:name w:val="Основной текст с отступом Знак1"/>
    <w:aliases w:val=" Знак4 Знак Знак2,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Знак4 Знак Знак1 Знак"/>
    <w:rsid w:val="00072B4C"/>
    <w:rPr>
      <w:rFonts w:ascii="Times New Roman" w:eastAsia="Times New Roman" w:hAnsi="Times New Roman" w:cs="Times New Roman"/>
      <w:sz w:val="20"/>
      <w:szCs w:val="20"/>
      <w:lang w:eastAsia="ru-RU"/>
    </w:rPr>
  </w:style>
  <w:style w:type="character" w:customStyle="1" w:styleId="apple-converted-space">
    <w:name w:val="apple-converted-space"/>
    <w:rsid w:val="00072B4C"/>
  </w:style>
  <w:style w:type="paragraph" w:customStyle="1" w:styleId="CharChar1CharChar1CharChar0">
    <w:name w:val="Char Char Знак Знак1 Char Char1 Знак Знак Char Char"/>
    <w:basedOn w:val="a"/>
    <w:rsid w:val="00072B4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ne">
    <w:name w:val="line"/>
    <w:basedOn w:val="a"/>
    <w:rsid w:val="00072B4C"/>
    <w:pPr>
      <w:spacing w:after="100" w:afterAutospacing="1" w:line="240" w:lineRule="auto"/>
    </w:pPr>
    <w:rPr>
      <w:rFonts w:ascii="Arial" w:eastAsia="Times New Roman" w:hAnsi="Arial" w:cs="Arial"/>
      <w:color w:val="000000"/>
      <w:sz w:val="20"/>
      <w:szCs w:val="20"/>
      <w:lang w:eastAsia="ru-RU"/>
    </w:rPr>
  </w:style>
  <w:style w:type="character" w:customStyle="1" w:styleId="afff">
    <w:name w:val="Красная строка Знак"/>
    <w:basedOn w:val="af"/>
    <w:link w:val="afff0"/>
    <w:uiPriority w:val="99"/>
    <w:semiHidden/>
    <w:rsid w:val="00072B4C"/>
    <w:rPr>
      <w:rFonts w:ascii="Calibri" w:hAnsi="Calibri"/>
      <w:lang w:eastAsia="ru-RU"/>
    </w:rPr>
  </w:style>
  <w:style w:type="paragraph" w:styleId="afff0">
    <w:name w:val="Body Text First Indent"/>
    <w:basedOn w:val="ae"/>
    <w:link w:val="afff"/>
    <w:uiPriority w:val="99"/>
    <w:semiHidden/>
    <w:unhideWhenUsed/>
    <w:rsid w:val="00072B4C"/>
    <w:pPr>
      <w:suppressAutoHyphens w:val="0"/>
      <w:spacing w:after="200" w:line="276" w:lineRule="auto"/>
      <w:ind w:firstLine="360"/>
      <w:jc w:val="left"/>
    </w:pPr>
    <w:rPr>
      <w:rFonts w:ascii="Calibri" w:hAnsi="Calibri"/>
      <w:b w:val="0"/>
      <w:sz w:val="22"/>
      <w:szCs w:val="22"/>
      <w:lang w:eastAsia="ru-RU"/>
    </w:rPr>
  </w:style>
  <w:style w:type="character" w:customStyle="1" w:styleId="iceouttxt4">
    <w:name w:val="iceouttxt4"/>
    <w:basedOn w:val="a0"/>
    <w:rsid w:val="00072B4C"/>
  </w:style>
  <w:style w:type="character" w:customStyle="1" w:styleId="HTML">
    <w:name w:val="Стандартный HTML Знак"/>
    <w:link w:val="HTML0"/>
    <w:rsid w:val="00072B4C"/>
    <w:rPr>
      <w:rFonts w:ascii="Courier New" w:hAnsi="Courier New"/>
    </w:rPr>
  </w:style>
  <w:style w:type="paragraph" w:styleId="HTML0">
    <w:name w:val="HTML Preformatted"/>
    <w:basedOn w:val="a"/>
    <w:link w:val="HTML"/>
    <w:rsid w:val="0007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link w:val="HTML0"/>
    <w:uiPriority w:val="99"/>
    <w:semiHidden/>
    <w:rsid w:val="00072B4C"/>
    <w:rPr>
      <w:rFonts w:ascii="Consolas" w:hAnsi="Consolas"/>
      <w:sz w:val="20"/>
      <w:szCs w:val="20"/>
    </w:rPr>
  </w:style>
  <w:style w:type="paragraph" w:customStyle="1" w:styleId="afff1">
    <w:name w:val="Знак Знак Знак Знак Знак Знак"/>
    <w:basedOn w:val="a"/>
    <w:rsid w:val="00072B4C"/>
    <w:pPr>
      <w:spacing w:after="160" w:line="240" w:lineRule="exact"/>
    </w:pPr>
    <w:rPr>
      <w:rFonts w:ascii="Verdana" w:eastAsia="Times New Roman" w:hAnsi="Verdana" w:cs="Times New Roman"/>
      <w:sz w:val="20"/>
      <w:szCs w:val="20"/>
      <w:lang w:val="en-US"/>
    </w:rPr>
  </w:style>
  <w:style w:type="character" w:customStyle="1" w:styleId="2d">
    <w:name w:val="Текст сноски Знак2"/>
    <w:aliases w:val="Table_Footnote_last Знак1,Schriftart: 9 pt Знак1,Schriftart: 10 pt Знак1,Schriftart: 8 pt Знак1,Текст сноски Знак Знак1,Текст сноски Знак1 Знак Знак1,Текст сноски Знак Знак Знак Знак1,Footnote Text Char Знак Знак Знак1,fn Знак"/>
    <w:locked/>
    <w:rsid w:val="00072B4C"/>
    <w:rPr>
      <w:rFonts w:ascii="Times New Roman" w:eastAsia="Times New Roman" w:hAnsi="Times New Roman"/>
    </w:rPr>
  </w:style>
  <w:style w:type="character" w:customStyle="1" w:styleId="afff2">
    <w:name w:val="Текст концевой сноски Знак"/>
    <w:basedOn w:val="a0"/>
    <w:link w:val="afff3"/>
    <w:uiPriority w:val="99"/>
    <w:semiHidden/>
    <w:rsid w:val="00072B4C"/>
    <w:rPr>
      <w:rFonts w:ascii="Times New Roman" w:eastAsia="Times New Roman" w:hAnsi="Times New Roman" w:cs="Times New Roman"/>
      <w:sz w:val="20"/>
      <w:szCs w:val="20"/>
      <w:lang w:eastAsia="ru-RU"/>
    </w:rPr>
  </w:style>
  <w:style w:type="paragraph" w:styleId="afff3">
    <w:name w:val="endnote text"/>
    <w:basedOn w:val="a"/>
    <w:link w:val="afff2"/>
    <w:uiPriority w:val="99"/>
    <w:semiHidden/>
    <w:unhideWhenUsed/>
    <w:rsid w:val="00072B4C"/>
    <w:pPr>
      <w:spacing w:after="0" w:line="240" w:lineRule="auto"/>
    </w:pPr>
    <w:rPr>
      <w:rFonts w:ascii="Times New Roman" w:eastAsia="Times New Roman" w:hAnsi="Times New Roman" w:cs="Times New Roman"/>
      <w:sz w:val="20"/>
      <w:szCs w:val="20"/>
      <w:lang w:eastAsia="ru-RU"/>
    </w:rPr>
  </w:style>
  <w:style w:type="paragraph" w:customStyle="1" w:styleId="afff4">
    <w:name w:val="Базовый"/>
    <w:rsid w:val="00072B4C"/>
    <w:pPr>
      <w:tabs>
        <w:tab w:val="left" w:pos="708"/>
      </w:tabs>
      <w:suppressAutoHyphens/>
      <w:spacing w:after="160" w:line="254" w:lineRule="auto"/>
    </w:pPr>
    <w:rPr>
      <w:rFonts w:ascii="Calibri" w:eastAsia="SimSun" w:hAnsi="Calibri" w:cs="Calibri"/>
    </w:rPr>
  </w:style>
  <w:style w:type="paragraph" w:customStyle="1" w:styleId="Style28">
    <w:name w:val="Style28"/>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072B4C"/>
    <w:rPr>
      <w:rFonts w:ascii="Times New Roman" w:hAnsi="Times New Roman" w:cs="Times New Roman"/>
      <w:color w:val="000000"/>
      <w:spacing w:val="20"/>
      <w:sz w:val="32"/>
      <w:szCs w:val="32"/>
    </w:rPr>
  </w:style>
  <w:style w:type="character" w:customStyle="1" w:styleId="FontStyle41">
    <w:name w:val="Font Style41"/>
    <w:basedOn w:val="a0"/>
    <w:uiPriority w:val="99"/>
    <w:rsid w:val="00072B4C"/>
    <w:rPr>
      <w:rFonts w:ascii="Times New Roman" w:hAnsi="Times New Roman" w:cs="Times New Roman"/>
      <w:b/>
      <w:bCs/>
      <w:color w:val="000000"/>
      <w:sz w:val="22"/>
      <w:szCs w:val="22"/>
    </w:rPr>
  </w:style>
  <w:style w:type="character" w:customStyle="1" w:styleId="FontStyle42">
    <w:name w:val="Font Style42"/>
    <w:basedOn w:val="a0"/>
    <w:uiPriority w:val="99"/>
    <w:rsid w:val="00072B4C"/>
    <w:rPr>
      <w:rFonts w:ascii="Trebuchet MS" w:hAnsi="Trebuchet MS" w:cs="Trebuchet MS"/>
      <w:b/>
      <w:bCs/>
      <w:color w:val="000000"/>
      <w:sz w:val="18"/>
      <w:szCs w:val="18"/>
    </w:rPr>
  </w:style>
  <w:style w:type="character" w:customStyle="1" w:styleId="FontStyle50">
    <w:name w:val="Font Style50"/>
    <w:basedOn w:val="a0"/>
    <w:uiPriority w:val="99"/>
    <w:rsid w:val="00072B4C"/>
    <w:rPr>
      <w:rFonts w:ascii="Trebuchet MS" w:hAnsi="Trebuchet MS" w:cs="Trebuchet MS"/>
      <w:b/>
      <w:bCs/>
      <w:color w:val="000000"/>
      <w:sz w:val="14"/>
      <w:szCs w:val="14"/>
    </w:rPr>
  </w:style>
  <w:style w:type="character" w:customStyle="1" w:styleId="FontStyle51">
    <w:name w:val="Font Style51"/>
    <w:basedOn w:val="a0"/>
    <w:uiPriority w:val="99"/>
    <w:rsid w:val="00072B4C"/>
    <w:rPr>
      <w:rFonts w:ascii="Times New Roman" w:hAnsi="Times New Roman" w:cs="Times New Roman"/>
      <w:color w:val="000000"/>
      <w:sz w:val="22"/>
      <w:szCs w:val="22"/>
    </w:rPr>
  </w:style>
  <w:style w:type="character" w:customStyle="1" w:styleId="FontStyle64">
    <w:name w:val="Font Style64"/>
    <w:basedOn w:val="a0"/>
    <w:uiPriority w:val="99"/>
    <w:rsid w:val="00072B4C"/>
    <w:rPr>
      <w:rFonts w:ascii="Trebuchet MS" w:hAnsi="Trebuchet MS" w:cs="Trebuchet MS"/>
      <w:i/>
      <w:iCs/>
      <w:color w:val="000000"/>
      <w:sz w:val="20"/>
      <w:szCs w:val="20"/>
    </w:rPr>
  </w:style>
  <w:style w:type="character" w:customStyle="1" w:styleId="FontStyle23">
    <w:name w:val="Font Style23"/>
    <w:basedOn w:val="a0"/>
    <w:uiPriority w:val="99"/>
    <w:rsid w:val="00072B4C"/>
    <w:rPr>
      <w:rFonts w:ascii="Times New Roman" w:hAnsi="Times New Roman" w:cs="Times New Roman"/>
      <w:b/>
      <w:bCs/>
      <w:color w:val="000000"/>
      <w:sz w:val="22"/>
      <w:szCs w:val="22"/>
    </w:rPr>
  </w:style>
  <w:style w:type="character" w:customStyle="1" w:styleId="FontStyle24">
    <w:name w:val="Font Style24"/>
    <w:basedOn w:val="a0"/>
    <w:uiPriority w:val="99"/>
    <w:rsid w:val="00072B4C"/>
    <w:rPr>
      <w:rFonts w:ascii="Times New Roman" w:hAnsi="Times New Roman" w:cs="Times New Roman"/>
      <w:color w:val="000000"/>
      <w:sz w:val="22"/>
      <w:szCs w:val="22"/>
    </w:rPr>
  </w:style>
  <w:style w:type="character" w:customStyle="1" w:styleId="fontstyle130">
    <w:name w:val="fontstyle13"/>
    <w:basedOn w:val="a0"/>
    <w:rsid w:val="00072B4C"/>
  </w:style>
  <w:style w:type="paragraph" w:customStyle="1" w:styleId="style40">
    <w:name w:val="style4"/>
    <w:basedOn w:val="a"/>
    <w:rsid w:val="00072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072B4C"/>
  </w:style>
  <w:style w:type="character" w:customStyle="1" w:styleId="FontStyle32">
    <w:name w:val="Font Style32"/>
    <w:basedOn w:val="a0"/>
    <w:uiPriority w:val="99"/>
    <w:rsid w:val="00072B4C"/>
    <w:rPr>
      <w:rFonts w:ascii="Times New Roman" w:hAnsi="Times New Roman" w:cs="Times New Roman"/>
      <w:color w:val="000000"/>
      <w:spacing w:val="-20"/>
      <w:sz w:val="38"/>
      <w:szCs w:val="38"/>
    </w:rPr>
  </w:style>
  <w:style w:type="character" w:customStyle="1" w:styleId="FontStyle33">
    <w:name w:val="Font Style33"/>
    <w:basedOn w:val="a0"/>
    <w:uiPriority w:val="99"/>
    <w:rsid w:val="00072B4C"/>
    <w:rPr>
      <w:rFonts w:ascii="Times New Roman" w:hAnsi="Times New Roman" w:cs="Times New Roman"/>
      <w:b/>
      <w:bCs/>
      <w:color w:val="000000"/>
      <w:sz w:val="26"/>
      <w:szCs w:val="26"/>
    </w:rPr>
  </w:style>
  <w:style w:type="character" w:customStyle="1" w:styleId="FontStyle34">
    <w:name w:val="Font Style34"/>
    <w:basedOn w:val="a0"/>
    <w:uiPriority w:val="99"/>
    <w:rsid w:val="00072B4C"/>
    <w:rPr>
      <w:rFonts w:ascii="Times New Roman" w:hAnsi="Times New Roman" w:cs="Times New Roman"/>
      <w:i/>
      <w:iCs/>
      <w:color w:val="000000"/>
      <w:spacing w:val="20"/>
      <w:sz w:val="26"/>
      <w:szCs w:val="26"/>
    </w:rPr>
  </w:style>
  <w:style w:type="character" w:customStyle="1" w:styleId="FontStyle35">
    <w:name w:val="Font Style35"/>
    <w:basedOn w:val="a0"/>
    <w:uiPriority w:val="99"/>
    <w:rsid w:val="00072B4C"/>
    <w:rPr>
      <w:rFonts w:ascii="Palatino Linotype" w:hAnsi="Palatino Linotype" w:cs="Palatino Linotype"/>
      <w:i/>
      <w:iCs/>
      <w:color w:val="000000"/>
      <w:sz w:val="28"/>
      <w:szCs w:val="28"/>
    </w:rPr>
  </w:style>
  <w:style w:type="character" w:customStyle="1" w:styleId="FontStyle36">
    <w:name w:val="Font Style36"/>
    <w:basedOn w:val="a0"/>
    <w:uiPriority w:val="99"/>
    <w:rsid w:val="00072B4C"/>
    <w:rPr>
      <w:rFonts w:ascii="Times New Roman" w:hAnsi="Times New Roman" w:cs="Times New Roman"/>
      <w:b/>
      <w:bCs/>
      <w:smallCaps/>
      <w:color w:val="000000"/>
      <w:sz w:val="14"/>
      <w:szCs w:val="14"/>
    </w:rPr>
  </w:style>
  <w:style w:type="character" w:customStyle="1" w:styleId="FontStyle37">
    <w:name w:val="Font Style37"/>
    <w:basedOn w:val="a0"/>
    <w:uiPriority w:val="99"/>
    <w:rsid w:val="00072B4C"/>
    <w:rPr>
      <w:rFonts w:ascii="Times New Roman" w:hAnsi="Times New Roman" w:cs="Times New Roman"/>
      <w:color w:val="000000"/>
      <w:spacing w:val="-10"/>
      <w:sz w:val="16"/>
      <w:szCs w:val="16"/>
    </w:rPr>
  </w:style>
  <w:style w:type="character" w:customStyle="1" w:styleId="FontStyle38">
    <w:name w:val="Font Style38"/>
    <w:basedOn w:val="a0"/>
    <w:uiPriority w:val="99"/>
    <w:rsid w:val="00072B4C"/>
    <w:rPr>
      <w:rFonts w:ascii="Times New Roman" w:hAnsi="Times New Roman" w:cs="Times New Roman"/>
      <w:b/>
      <w:bCs/>
      <w:color w:val="000000"/>
      <w:sz w:val="18"/>
      <w:szCs w:val="18"/>
    </w:rPr>
  </w:style>
  <w:style w:type="character" w:customStyle="1" w:styleId="FontStyle39">
    <w:name w:val="Font Style39"/>
    <w:basedOn w:val="a0"/>
    <w:uiPriority w:val="99"/>
    <w:rsid w:val="00072B4C"/>
    <w:rPr>
      <w:rFonts w:ascii="Times New Roman" w:hAnsi="Times New Roman" w:cs="Times New Roman"/>
      <w:i/>
      <w:iCs/>
      <w:color w:val="000000"/>
      <w:sz w:val="16"/>
      <w:szCs w:val="16"/>
    </w:rPr>
  </w:style>
  <w:style w:type="character" w:customStyle="1" w:styleId="FontStyle43">
    <w:name w:val="Font Style43"/>
    <w:basedOn w:val="a0"/>
    <w:uiPriority w:val="99"/>
    <w:rsid w:val="00072B4C"/>
    <w:rPr>
      <w:rFonts w:ascii="Times New Roman" w:hAnsi="Times New Roman" w:cs="Times New Roman"/>
      <w:b/>
      <w:bCs/>
      <w:i/>
      <w:iCs/>
      <w:color w:val="000000"/>
      <w:sz w:val="8"/>
      <w:szCs w:val="8"/>
    </w:rPr>
  </w:style>
  <w:style w:type="character" w:customStyle="1" w:styleId="FontStyle44">
    <w:name w:val="Font Style44"/>
    <w:basedOn w:val="a0"/>
    <w:uiPriority w:val="99"/>
    <w:rsid w:val="00072B4C"/>
    <w:rPr>
      <w:rFonts w:ascii="Courier New" w:hAnsi="Courier New" w:cs="Courier New"/>
      <w:b/>
      <w:bCs/>
      <w:i/>
      <w:iCs/>
      <w:color w:val="000000"/>
      <w:spacing w:val="-10"/>
      <w:sz w:val="8"/>
      <w:szCs w:val="8"/>
    </w:rPr>
  </w:style>
  <w:style w:type="character" w:customStyle="1" w:styleId="FontStyle45">
    <w:name w:val="Font Style45"/>
    <w:basedOn w:val="a0"/>
    <w:uiPriority w:val="99"/>
    <w:rsid w:val="00072B4C"/>
    <w:rPr>
      <w:rFonts w:ascii="Palatino Linotype" w:hAnsi="Palatino Linotype" w:cs="Palatino Linotype"/>
      <w:b/>
      <w:bCs/>
      <w:i/>
      <w:iCs/>
      <w:color w:val="000000"/>
      <w:spacing w:val="20"/>
      <w:sz w:val="24"/>
      <w:szCs w:val="24"/>
    </w:rPr>
  </w:style>
  <w:style w:type="character" w:customStyle="1" w:styleId="FontStyle70">
    <w:name w:val="Font Style70"/>
    <w:basedOn w:val="a0"/>
    <w:uiPriority w:val="99"/>
    <w:rsid w:val="00072B4C"/>
    <w:rPr>
      <w:rFonts w:ascii="Times New Roman" w:hAnsi="Times New Roman" w:cs="Times New Roman"/>
      <w:b/>
      <w:bCs/>
      <w:color w:val="000000"/>
      <w:sz w:val="22"/>
      <w:szCs w:val="22"/>
    </w:rPr>
  </w:style>
  <w:style w:type="character" w:customStyle="1" w:styleId="FontStyle79">
    <w:name w:val="Font Style79"/>
    <w:basedOn w:val="a0"/>
    <w:uiPriority w:val="99"/>
    <w:rsid w:val="00072B4C"/>
    <w:rPr>
      <w:rFonts w:ascii="Times New Roman" w:hAnsi="Times New Roman" w:cs="Times New Roman"/>
      <w:color w:val="000000"/>
      <w:sz w:val="26"/>
      <w:szCs w:val="26"/>
    </w:rPr>
  </w:style>
  <w:style w:type="character" w:customStyle="1" w:styleId="FontStyle71">
    <w:name w:val="Font Style71"/>
    <w:basedOn w:val="a0"/>
    <w:uiPriority w:val="99"/>
    <w:rsid w:val="00072B4C"/>
    <w:rPr>
      <w:rFonts w:ascii="Times New Roman" w:hAnsi="Times New Roman" w:cs="Times New Roman"/>
      <w:b/>
      <w:bCs/>
      <w:color w:val="000000"/>
      <w:sz w:val="26"/>
      <w:szCs w:val="26"/>
    </w:rPr>
  </w:style>
  <w:style w:type="paragraph" w:customStyle="1" w:styleId="Style25">
    <w:name w:val="Style25"/>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6">
    <w:name w:val="Font Style76"/>
    <w:basedOn w:val="a0"/>
    <w:uiPriority w:val="99"/>
    <w:rsid w:val="00072B4C"/>
    <w:rPr>
      <w:rFonts w:ascii="Times New Roman" w:hAnsi="Times New Roman" w:cs="Times New Roman"/>
      <w:b/>
      <w:bCs/>
      <w:color w:val="000000"/>
      <w:sz w:val="18"/>
      <w:szCs w:val="18"/>
    </w:rPr>
  </w:style>
  <w:style w:type="paragraph" w:customStyle="1" w:styleId="Style24">
    <w:name w:val="Style24"/>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2">
    <w:name w:val="Font Style72"/>
    <w:basedOn w:val="a0"/>
    <w:uiPriority w:val="99"/>
    <w:rsid w:val="00072B4C"/>
    <w:rPr>
      <w:rFonts w:ascii="Times New Roman" w:hAnsi="Times New Roman" w:cs="Times New Roman"/>
      <w:b/>
      <w:bCs/>
      <w:color w:val="000000"/>
      <w:sz w:val="16"/>
      <w:szCs w:val="16"/>
    </w:rPr>
  </w:style>
  <w:style w:type="character" w:customStyle="1" w:styleId="FontStyle78">
    <w:name w:val="Font Style78"/>
    <w:basedOn w:val="a0"/>
    <w:uiPriority w:val="99"/>
    <w:rsid w:val="00072B4C"/>
    <w:rPr>
      <w:rFonts w:ascii="Times New Roman" w:hAnsi="Times New Roman" w:cs="Times New Roman"/>
      <w:b/>
      <w:bCs/>
      <w:smallCaps/>
      <w:color w:val="000000"/>
      <w:sz w:val="16"/>
      <w:szCs w:val="16"/>
    </w:rPr>
  </w:style>
  <w:style w:type="character" w:customStyle="1" w:styleId="FontStyle83">
    <w:name w:val="Font Style83"/>
    <w:basedOn w:val="a0"/>
    <w:uiPriority w:val="99"/>
    <w:rsid w:val="00072B4C"/>
    <w:rPr>
      <w:rFonts w:ascii="Times New Roman" w:hAnsi="Times New Roman" w:cs="Times New Roman"/>
      <w:smallCaps/>
      <w:color w:val="000000"/>
      <w:sz w:val="10"/>
      <w:szCs w:val="10"/>
    </w:rPr>
  </w:style>
  <w:style w:type="character" w:customStyle="1" w:styleId="FontStyle77">
    <w:name w:val="Font Style77"/>
    <w:basedOn w:val="a0"/>
    <w:uiPriority w:val="99"/>
    <w:rsid w:val="00072B4C"/>
    <w:rPr>
      <w:rFonts w:ascii="Times New Roman" w:hAnsi="Times New Roman" w:cs="Times New Roman"/>
      <w:b/>
      <w:bCs/>
      <w:smallCaps/>
      <w:color w:val="000000"/>
      <w:sz w:val="8"/>
      <w:szCs w:val="8"/>
    </w:rPr>
  </w:style>
  <w:style w:type="character" w:customStyle="1" w:styleId="FontStyle91">
    <w:name w:val="Font Style91"/>
    <w:basedOn w:val="a0"/>
    <w:uiPriority w:val="99"/>
    <w:rsid w:val="00072B4C"/>
    <w:rPr>
      <w:rFonts w:ascii="Times New Roman" w:hAnsi="Times New Roman" w:cs="Times New Roman"/>
      <w:b/>
      <w:bCs/>
      <w:i/>
      <w:iCs/>
      <w:color w:val="000000"/>
      <w:sz w:val="14"/>
      <w:szCs w:val="14"/>
    </w:rPr>
  </w:style>
  <w:style w:type="paragraph" w:customStyle="1" w:styleId="Style27">
    <w:name w:val="Style27"/>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5">
    <w:name w:val="Font Style75"/>
    <w:basedOn w:val="a0"/>
    <w:uiPriority w:val="99"/>
    <w:rsid w:val="00072B4C"/>
    <w:rPr>
      <w:rFonts w:ascii="Times New Roman" w:hAnsi="Times New Roman" w:cs="Times New Roman"/>
      <w:i/>
      <w:iCs/>
      <w:color w:val="000000"/>
      <w:sz w:val="26"/>
      <w:szCs w:val="26"/>
    </w:rPr>
  </w:style>
  <w:style w:type="paragraph" w:customStyle="1" w:styleId="Style38">
    <w:name w:val="Style38"/>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2">
    <w:name w:val="Style42"/>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4">
    <w:name w:val="Font Style74"/>
    <w:basedOn w:val="a0"/>
    <w:uiPriority w:val="99"/>
    <w:rsid w:val="00072B4C"/>
    <w:rPr>
      <w:rFonts w:ascii="Times New Roman" w:hAnsi="Times New Roman" w:cs="Times New Roman"/>
      <w:b/>
      <w:bCs/>
      <w:i/>
      <w:iCs/>
      <w:color w:val="000000"/>
      <w:sz w:val="16"/>
      <w:szCs w:val="16"/>
    </w:rPr>
  </w:style>
  <w:style w:type="character" w:customStyle="1" w:styleId="FontStyle80">
    <w:name w:val="Font Style80"/>
    <w:basedOn w:val="a0"/>
    <w:uiPriority w:val="99"/>
    <w:rsid w:val="00072B4C"/>
    <w:rPr>
      <w:rFonts w:ascii="Century Gothic" w:hAnsi="Century Gothic" w:cs="Century Gothic"/>
      <w:b/>
      <w:bCs/>
      <w:i/>
      <w:iCs/>
      <w:color w:val="000000"/>
      <w:spacing w:val="-10"/>
      <w:w w:val="200"/>
      <w:sz w:val="8"/>
      <w:szCs w:val="8"/>
    </w:rPr>
  </w:style>
  <w:style w:type="character" w:customStyle="1" w:styleId="FontStyle73">
    <w:name w:val="Font Style73"/>
    <w:basedOn w:val="a0"/>
    <w:uiPriority w:val="99"/>
    <w:rsid w:val="00072B4C"/>
    <w:rPr>
      <w:rFonts w:ascii="Verdana" w:hAnsi="Verdana" w:cs="Verdana"/>
      <w:b/>
      <w:bCs/>
      <w:color w:val="000000"/>
      <w:w w:val="200"/>
      <w:sz w:val="8"/>
      <w:szCs w:val="8"/>
    </w:rPr>
  </w:style>
  <w:style w:type="paragraph" w:customStyle="1" w:styleId="Style58">
    <w:name w:val="Style58"/>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82">
    <w:name w:val="Font Style82"/>
    <w:basedOn w:val="a0"/>
    <w:uiPriority w:val="99"/>
    <w:rsid w:val="00072B4C"/>
    <w:rPr>
      <w:rFonts w:ascii="Times New Roman" w:hAnsi="Times New Roman" w:cs="Times New Roman"/>
      <w:i/>
      <w:iCs/>
      <w:color w:val="000000"/>
      <w:sz w:val="20"/>
      <w:szCs w:val="20"/>
    </w:rPr>
  </w:style>
  <w:style w:type="paragraph" w:customStyle="1" w:styleId="Style57">
    <w:name w:val="Style57"/>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6">
    <w:name w:val="Style56"/>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4">
    <w:name w:val="Font Style94"/>
    <w:basedOn w:val="a0"/>
    <w:uiPriority w:val="99"/>
    <w:rsid w:val="00072B4C"/>
    <w:rPr>
      <w:rFonts w:ascii="Times New Roman" w:hAnsi="Times New Roman" w:cs="Times New Roman"/>
      <w:color w:val="000000"/>
      <w:w w:val="200"/>
      <w:sz w:val="8"/>
      <w:szCs w:val="8"/>
    </w:rPr>
  </w:style>
  <w:style w:type="character" w:customStyle="1" w:styleId="FontStyle84">
    <w:name w:val="Font Style84"/>
    <w:basedOn w:val="a0"/>
    <w:uiPriority w:val="99"/>
    <w:rsid w:val="00072B4C"/>
    <w:rPr>
      <w:rFonts w:ascii="Times New Roman" w:hAnsi="Times New Roman" w:cs="Times New Roman"/>
      <w:i/>
      <w:iCs/>
      <w:smallCaps/>
      <w:color w:val="000000"/>
      <w:sz w:val="10"/>
      <w:szCs w:val="10"/>
    </w:rPr>
  </w:style>
  <w:style w:type="character" w:customStyle="1" w:styleId="FontStyle93">
    <w:name w:val="Font Style93"/>
    <w:basedOn w:val="a0"/>
    <w:uiPriority w:val="99"/>
    <w:rsid w:val="00072B4C"/>
    <w:rPr>
      <w:rFonts w:ascii="Times New Roman" w:hAnsi="Times New Roman" w:cs="Times New Roman"/>
      <w:i/>
      <w:iCs/>
      <w:color w:val="000000"/>
      <w:sz w:val="8"/>
      <w:szCs w:val="8"/>
    </w:rPr>
  </w:style>
  <w:style w:type="paragraph" w:customStyle="1" w:styleId="Style68">
    <w:name w:val="Style68"/>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2">
    <w:name w:val="Style62"/>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4">
    <w:name w:val="Style64"/>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81">
    <w:name w:val="Font Style81"/>
    <w:basedOn w:val="a0"/>
    <w:uiPriority w:val="99"/>
    <w:rsid w:val="00072B4C"/>
    <w:rPr>
      <w:rFonts w:ascii="Times New Roman" w:hAnsi="Times New Roman" w:cs="Times New Roman"/>
      <w:b/>
      <w:bCs/>
      <w:color w:val="000000"/>
      <w:w w:val="200"/>
      <w:sz w:val="8"/>
      <w:szCs w:val="8"/>
    </w:rPr>
  </w:style>
  <w:style w:type="character" w:customStyle="1" w:styleId="FontStyle95">
    <w:name w:val="Font Style95"/>
    <w:basedOn w:val="a0"/>
    <w:uiPriority w:val="99"/>
    <w:rsid w:val="00072B4C"/>
    <w:rPr>
      <w:rFonts w:ascii="Times New Roman" w:hAnsi="Times New Roman" w:cs="Times New Roman"/>
      <w:b/>
      <w:bCs/>
      <w:color w:val="000000"/>
      <w:sz w:val="18"/>
      <w:szCs w:val="18"/>
    </w:rPr>
  </w:style>
  <w:style w:type="character" w:customStyle="1" w:styleId="FontStyle92">
    <w:name w:val="Font Style92"/>
    <w:basedOn w:val="a0"/>
    <w:uiPriority w:val="99"/>
    <w:rsid w:val="00072B4C"/>
    <w:rPr>
      <w:rFonts w:ascii="Times New Roman" w:hAnsi="Times New Roman" w:cs="Times New Roman"/>
      <w:b/>
      <w:bCs/>
      <w:i/>
      <w:iCs/>
      <w:color w:val="000000"/>
      <w:sz w:val="16"/>
      <w:szCs w:val="16"/>
    </w:rPr>
  </w:style>
  <w:style w:type="character" w:customStyle="1" w:styleId="FontStyle88">
    <w:name w:val="Font Style88"/>
    <w:basedOn w:val="a0"/>
    <w:uiPriority w:val="99"/>
    <w:rsid w:val="00072B4C"/>
    <w:rPr>
      <w:rFonts w:ascii="Arial Black" w:hAnsi="Arial Black" w:cs="Arial Black"/>
      <w:color w:val="000000"/>
      <w:sz w:val="14"/>
      <w:szCs w:val="14"/>
    </w:rPr>
  </w:style>
  <w:style w:type="paragraph" w:customStyle="1" w:styleId="Style65">
    <w:name w:val="Style65"/>
    <w:basedOn w:val="a"/>
    <w:uiPriority w:val="99"/>
    <w:rsid w:val="00072B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06C7C-0DD2-40F8-BEF9-68C7362B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2016-03-25T10:41:00Z</dcterms:created>
  <dcterms:modified xsi:type="dcterms:W3CDTF">2016-03-25T10:41:00Z</dcterms:modified>
</cp:coreProperties>
</file>