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D0A" w:rsidRPr="0025624C" w:rsidRDefault="00A62D0A" w:rsidP="00A62D0A">
      <w:pPr>
        <w:spacing w:after="0" w:line="240" w:lineRule="auto"/>
        <w:jc w:val="both"/>
        <w:rPr>
          <w:rFonts w:ascii="Times New Roman" w:hAnsi="Times New Roman" w:cs="Times New Roman"/>
          <w:b/>
          <w:sz w:val="28"/>
          <w:szCs w:val="28"/>
        </w:rPr>
      </w:pPr>
      <w:r w:rsidRPr="0025624C">
        <w:rPr>
          <w:rFonts w:ascii="Times New Roman" w:hAnsi="Times New Roman" w:cs="Times New Roman"/>
          <w:b/>
          <w:sz w:val="28"/>
          <w:szCs w:val="28"/>
        </w:rPr>
        <w:t>СУРГУТСКИЙ РАЙОН</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По состоянию на 31.12.2015 года в реестре муниципальной собственности района числится 8 379 объектов (на 31.12.2014 – 9 184 объекта), что на 805 объектов меньше аналогичного периода предыдущего года. </w:t>
      </w:r>
    </w:p>
    <w:p w:rsidR="00A62D0A" w:rsidRPr="0025624C" w:rsidRDefault="00A62D0A" w:rsidP="00A62D0A">
      <w:pPr>
        <w:spacing w:after="0" w:line="240" w:lineRule="auto"/>
        <w:jc w:val="both"/>
        <w:rPr>
          <w:rFonts w:ascii="Times New Roman" w:hAnsi="Times New Roman" w:cs="Times New Roman"/>
          <w:sz w:val="28"/>
          <w:szCs w:val="28"/>
        </w:rPr>
      </w:pPr>
      <w:proofErr w:type="gramStart"/>
      <w:r w:rsidRPr="0025624C">
        <w:rPr>
          <w:rFonts w:ascii="Times New Roman" w:hAnsi="Times New Roman" w:cs="Times New Roman"/>
          <w:sz w:val="28"/>
          <w:szCs w:val="28"/>
        </w:rPr>
        <w:t xml:space="preserve">Уменьшение в реестре муниципального имущества в 2015 году количества жилых помещений произошло в связи с их передачей в собственность сельского поселения Белый Яр в порядке разграничения, приватизацией жилых помещений гражданами, а также из-за списания непригодных для проживания жилых помещений, расселенных и реализованных в рамках программ переселения граждан из непригодных для проживания, сгоревших и ветхих жилых помещений и др. </w:t>
      </w:r>
      <w:proofErr w:type="gramEnd"/>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 Основной причиной уменьшения количества нежилых зданий и помещений явилась передача зданий/помещений в собственность городских, сельских поселений, субъекта Российской Федерации и списание решениями Думы </w:t>
      </w:r>
      <w:proofErr w:type="spellStart"/>
      <w:r w:rsidRPr="0025624C">
        <w:rPr>
          <w:rFonts w:ascii="Times New Roman" w:hAnsi="Times New Roman" w:cs="Times New Roman"/>
          <w:sz w:val="28"/>
          <w:szCs w:val="28"/>
        </w:rPr>
        <w:t>Сургутского</w:t>
      </w:r>
      <w:proofErr w:type="spellEnd"/>
      <w:r w:rsidRPr="0025624C">
        <w:rPr>
          <w:rFonts w:ascii="Times New Roman" w:hAnsi="Times New Roman" w:cs="Times New Roman"/>
          <w:sz w:val="28"/>
          <w:szCs w:val="28"/>
        </w:rPr>
        <w:t xml:space="preserve"> района непригодных для дальнейшего использования объектов недвижимости.</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Структура и динамика стоимости муниципального имущества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63"/>
        <w:gridCol w:w="1661"/>
        <w:gridCol w:w="1559"/>
        <w:gridCol w:w="2410"/>
      </w:tblGrid>
      <w:tr w:rsidR="00A62D0A" w:rsidRPr="0025624C" w:rsidTr="001F0920">
        <w:tc>
          <w:tcPr>
            <w:tcW w:w="3863" w:type="dxa"/>
            <w:vMerge w:val="restar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Наименование</w:t>
            </w:r>
          </w:p>
        </w:tc>
        <w:tc>
          <w:tcPr>
            <w:tcW w:w="5630" w:type="dxa"/>
            <w:gridSpan w:val="3"/>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Стоимость, млн. руб.</w:t>
            </w:r>
          </w:p>
        </w:tc>
      </w:tr>
      <w:tr w:rsidR="00A62D0A" w:rsidRPr="0025624C" w:rsidTr="001F0920">
        <w:tc>
          <w:tcPr>
            <w:tcW w:w="3863" w:type="dxa"/>
            <w:vMerge/>
            <w:tcBorders>
              <w:top w:val="single" w:sz="4" w:space="0" w:color="auto"/>
              <w:left w:val="single" w:sz="4" w:space="0" w:color="auto"/>
              <w:bottom w:val="single" w:sz="4" w:space="0" w:color="auto"/>
              <w:right w:val="single" w:sz="4" w:space="0" w:color="auto"/>
            </w:tcBorders>
            <w:vAlign w:val="center"/>
            <w:hideMark/>
          </w:tcPr>
          <w:p w:rsidR="00A62D0A" w:rsidRPr="0025624C" w:rsidRDefault="00A62D0A" w:rsidP="001F0920">
            <w:pPr>
              <w:spacing w:after="0" w:line="240" w:lineRule="auto"/>
              <w:jc w:val="both"/>
              <w:rPr>
                <w:rFonts w:ascii="Times New Roman" w:hAnsi="Times New Roman" w:cs="Times New Roman"/>
                <w:sz w:val="28"/>
                <w:szCs w:val="28"/>
              </w:rPr>
            </w:pPr>
          </w:p>
        </w:tc>
        <w:tc>
          <w:tcPr>
            <w:tcW w:w="1661"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01.01.2015</w:t>
            </w:r>
          </w:p>
        </w:tc>
        <w:tc>
          <w:tcPr>
            <w:tcW w:w="1559"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01.01.2016</w:t>
            </w:r>
          </w:p>
        </w:tc>
        <w:tc>
          <w:tcPr>
            <w:tcW w:w="2410"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Отклонения</w:t>
            </w:r>
            <w:proofErr w:type="gramStart"/>
            <w:r w:rsidRPr="0025624C">
              <w:rPr>
                <w:rFonts w:ascii="Times New Roman" w:hAnsi="Times New Roman" w:cs="Times New Roman"/>
                <w:sz w:val="28"/>
                <w:szCs w:val="28"/>
              </w:rPr>
              <w:t xml:space="preserve"> (+ -)</w:t>
            </w:r>
            <w:proofErr w:type="gramEnd"/>
          </w:p>
        </w:tc>
      </w:tr>
      <w:tr w:rsidR="00A62D0A" w:rsidRPr="0025624C" w:rsidTr="001F0920">
        <w:tc>
          <w:tcPr>
            <w:tcW w:w="3863"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Имущество казны</w:t>
            </w:r>
          </w:p>
        </w:tc>
        <w:tc>
          <w:tcPr>
            <w:tcW w:w="1661"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5</w:t>
            </w:r>
            <w:r>
              <w:rPr>
                <w:rFonts w:ascii="Times New Roman" w:hAnsi="Times New Roman" w:cs="Times New Roman"/>
                <w:sz w:val="28"/>
                <w:szCs w:val="28"/>
              </w:rPr>
              <w:t xml:space="preserve"> </w:t>
            </w:r>
            <w:r w:rsidRPr="0025624C">
              <w:rPr>
                <w:rFonts w:ascii="Times New Roman" w:hAnsi="Times New Roman" w:cs="Times New Roman"/>
                <w:sz w:val="28"/>
                <w:szCs w:val="28"/>
              </w:rPr>
              <w:t>078,22</w:t>
            </w:r>
          </w:p>
        </w:tc>
        <w:tc>
          <w:tcPr>
            <w:tcW w:w="1559"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4</w:t>
            </w:r>
            <w:r>
              <w:rPr>
                <w:rFonts w:ascii="Times New Roman" w:hAnsi="Times New Roman" w:cs="Times New Roman"/>
                <w:sz w:val="28"/>
                <w:szCs w:val="28"/>
              </w:rPr>
              <w:t xml:space="preserve"> </w:t>
            </w:r>
            <w:r w:rsidRPr="0025624C">
              <w:rPr>
                <w:rFonts w:ascii="Times New Roman" w:hAnsi="Times New Roman" w:cs="Times New Roman"/>
                <w:sz w:val="28"/>
                <w:szCs w:val="28"/>
              </w:rPr>
              <w:t>628,48</w:t>
            </w:r>
          </w:p>
        </w:tc>
        <w:tc>
          <w:tcPr>
            <w:tcW w:w="2410"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-544,43</w:t>
            </w:r>
          </w:p>
        </w:tc>
      </w:tr>
      <w:tr w:rsidR="00A62D0A" w:rsidRPr="0025624C" w:rsidTr="001F0920">
        <w:tc>
          <w:tcPr>
            <w:tcW w:w="3863"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Акции и иные формы участия в капитале </w:t>
            </w:r>
            <w:proofErr w:type="spellStart"/>
            <w:r w:rsidRPr="0025624C">
              <w:rPr>
                <w:rFonts w:ascii="Times New Roman" w:hAnsi="Times New Roman" w:cs="Times New Roman"/>
                <w:sz w:val="28"/>
                <w:szCs w:val="28"/>
              </w:rPr>
              <w:t>хоз</w:t>
            </w:r>
            <w:proofErr w:type="spellEnd"/>
            <w:r w:rsidRPr="0025624C">
              <w:rPr>
                <w:rFonts w:ascii="Times New Roman" w:hAnsi="Times New Roman" w:cs="Times New Roman"/>
                <w:sz w:val="28"/>
                <w:szCs w:val="28"/>
              </w:rPr>
              <w:t>. обществ</w:t>
            </w:r>
          </w:p>
        </w:tc>
        <w:tc>
          <w:tcPr>
            <w:tcW w:w="1661"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817,86</w:t>
            </w:r>
          </w:p>
        </w:tc>
        <w:tc>
          <w:tcPr>
            <w:tcW w:w="1559"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568,40</w:t>
            </w:r>
          </w:p>
        </w:tc>
        <w:tc>
          <w:tcPr>
            <w:tcW w:w="2410"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-249,46</w:t>
            </w:r>
          </w:p>
        </w:tc>
      </w:tr>
      <w:tr w:rsidR="00A62D0A" w:rsidRPr="0025624C" w:rsidTr="001F0920">
        <w:tc>
          <w:tcPr>
            <w:tcW w:w="3863"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Имущество, переданное в хозяйственное ведение</w:t>
            </w:r>
          </w:p>
        </w:tc>
        <w:tc>
          <w:tcPr>
            <w:tcW w:w="1661"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5 947,89</w:t>
            </w:r>
          </w:p>
        </w:tc>
        <w:tc>
          <w:tcPr>
            <w:tcW w:w="1559"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5</w:t>
            </w:r>
            <w:r>
              <w:rPr>
                <w:rFonts w:ascii="Times New Roman" w:hAnsi="Times New Roman" w:cs="Times New Roman"/>
                <w:sz w:val="28"/>
                <w:szCs w:val="28"/>
              </w:rPr>
              <w:t xml:space="preserve"> </w:t>
            </w:r>
            <w:r w:rsidRPr="0025624C">
              <w:rPr>
                <w:rFonts w:ascii="Times New Roman" w:hAnsi="Times New Roman" w:cs="Times New Roman"/>
                <w:sz w:val="28"/>
                <w:szCs w:val="28"/>
              </w:rPr>
              <w:t>984,63</w:t>
            </w:r>
          </w:p>
        </w:tc>
        <w:tc>
          <w:tcPr>
            <w:tcW w:w="2410"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+ 36,74 </w:t>
            </w:r>
          </w:p>
        </w:tc>
      </w:tr>
      <w:tr w:rsidR="00A62D0A" w:rsidRPr="0025624C" w:rsidTr="001F0920">
        <w:tc>
          <w:tcPr>
            <w:tcW w:w="3863"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Имущество, переданное в оперативное управление </w:t>
            </w:r>
          </w:p>
        </w:tc>
        <w:tc>
          <w:tcPr>
            <w:tcW w:w="1661"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9 269,96</w:t>
            </w:r>
          </w:p>
        </w:tc>
        <w:tc>
          <w:tcPr>
            <w:tcW w:w="1559"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9</w:t>
            </w:r>
            <w:r>
              <w:rPr>
                <w:rFonts w:ascii="Times New Roman" w:hAnsi="Times New Roman" w:cs="Times New Roman"/>
                <w:sz w:val="28"/>
                <w:szCs w:val="28"/>
              </w:rPr>
              <w:t xml:space="preserve"> </w:t>
            </w:r>
            <w:r w:rsidRPr="0025624C">
              <w:rPr>
                <w:rFonts w:ascii="Times New Roman" w:hAnsi="Times New Roman" w:cs="Times New Roman"/>
                <w:sz w:val="28"/>
                <w:szCs w:val="28"/>
              </w:rPr>
              <w:t>524,73</w:t>
            </w:r>
          </w:p>
        </w:tc>
        <w:tc>
          <w:tcPr>
            <w:tcW w:w="2410"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+ 254,77</w:t>
            </w:r>
          </w:p>
        </w:tc>
      </w:tr>
      <w:tr w:rsidR="00A62D0A" w:rsidRPr="0025624C" w:rsidTr="001F0920">
        <w:tc>
          <w:tcPr>
            <w:tcW w:w="3863"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ИТОГО</w:t>
            </w:r>
          </w:p>
        </w:tc>
        <w:tc>
          <w:tcPr>
            <w:tcW w:w="1661"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21</w:t>
            </w:r>
            <w:r>
              <w:rPr>
                <w:rFonts w:ascii="Times New Roman" w:hAnsi="Times New Roman" w:cs="Times New Roman"/>
                <w:sz w:val="28"/>
                <w:szCs w:val="28"/>
              </w:rPr>
              <w:t xml:space="preserve"> </w:t>
            </w:r>
            <w:r w:rsidRPr="0025624C">
              <w:rPr>
                <w:rFonts w:ascii="Times New Roman" w:hAnsi="Times New Roman" w:cs="Times New Roman"/>
                <w:sz w:val="28"/>
                <w:szCs w:val="28"/>
              </w:rPr>
              <w:t>113,93</w:t>
            </w:r>
          </w:p>
        </w:tc>
        <w:tc>
          <w:tcPr>
            <w:tcW w:w="1559"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20</w:t>
            </w:r>
            <w:r>
              <w:rPr>
                <w:rFonts w:ascii="Times New Roman" w:hAnsi="Times New Roman" w:cs="Times New Roman"/>
                <w:sz w:val="28"/>
                <w:szCs w:val="28"/>
              </w:rPr>
              <w:t xml:space="preserve"> </w:t>
            </w:r>
            <w:r w:rsidRPr="0025624C">
              <w:rPr>
                <w:rFonts w:ascii="Times New Roman" w:hAnsi="Times New Roman" w:cs="Times New Roman"/>
                <w:sz w:val="28"/>
                <w:szCs w:val="28"/>
              </w:rPr>
              <w:t>706,25</w:t>
            </w:r>
          </w:p>
        </w:tc>
        <w:tc>
          <w:tcPr>
            <w:tcW w:w="2410" w:type="dxa"/>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-502,38</w:t>
            </w:r>
          </w:p>
        </w:tc>
      </w:tr>
    </w:tbl>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Балансовая стоимость имущества увеличилась за счет ввода в эксплуатацию новых объектов, принятых в оперативное управление нежилых помещений, принятием в хозяйственное ведение объектов инженерной инфраструктуры.</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За 2015 год изготовлено 308 технических паспортов и планов, актов обследования и актов о ликвидации, справок на жилые, нежилые объекты, инженерные сети </w:t>
      </w:r>
      <w:proofErr w:type="spellStart"/>
      <w:r w:rsidRPr="0025624C">
        <w:rPr>
          <w:rFonts w:ascii="Times New Roman" w:hAnsi="Times New Roman" w:cs="Times New Roman"/>
          <w:sz w:val="28"/>
          <w:szCs w:val="28"/>
        </w:rPr>
        <w:t>Сургутского</w:t>
      </w:r>
      <w:proofErr w:type="spellEnd"/>
      <w:r w:rsidRPr="0025624C">
        <w:rPr>
          <w:rFonts w:ascii="Times New Roman" w:hAnsi="Times New Roman" w:cs="Times New Roman"/>
          <w:sz w:val="28"/>
          <w:szCs w:val="28"/>
        </w:rPr>
        <w:t xml:space="preserve"> района.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За отчетный период в регистрирующий орган сданы документы для перехода права собственности к поселениям, федеральным структурам на муниципальные объекты недвижимости в количестве 493 объекта, для регистрации права муниципальной собственности - 277 объектов. Получены свидетельства о государственной регистрации права собственности на 277 объектов. Поставлены на кадастровый учет и получены кадастровые паспорта на 66 объектов недвижимого имущества.</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В 2015 году проводилась работа в отношении 229 объектов, из которых на 64 объекта по состоянию на 01.01.2016 года зарегистрировано право муниципальной собственности (по решению суда принят 1 объект; на основании постановления </w:t>
      </w:r>
      <w:proofErr w:type="gramStart"/>
      <w:r w:rsidRPr="0025624C">
        <w:rPr>
          <w:rFonts w:ascii="Times New Roman" w:hAnsi="Times New Roman" w:cs="Times New Roman"/>
          <w:sz w:val="28"/>
          <w:szCs w:val="28"/>
        </w:rPr>
        <w:t>ВС</w:t>
      </w:r>
      <w:proofErr w:type="gramEnd"/>
      <w:r w:rsidRPr="0025624C">
        <w:rPr>
          <w:rFonts w:ascii="Times New Roman" w:hAnsi="Times New Roman" w:cs="Times New Roman"/>
          <w:sz w:val="28"/>
          <w:szCs w:val="28"/>
        </w:rPr>
        <w:t xml:space="preserve"> РФ от 27.12.1991 №3020-1 принято 63 объекта), на 15 объектов завершена работа по причинам признания права собственности гражданами, разрушением объектов и т.д., на 109 объектов документы переданы в администрацию </w:t>
      </w:r>
      <w:proofErr w:type="spellStart"/>
      <w:r w:rsidRPr="0025624C">
        <w:rPr>
          <w:rFonts w:ascii="Times New Roman" w:hAnsi="Times New Roman" w:cs="Times New Roman"/>
          <w:sz w:val="28"/>
          <w:szCs w:val="28"/>
        </w:rPr>
        <w:t>гп</w:t>
      </w:r>
      <w:proofErr w:type="spellEnd"/>
      <w:r w:rsidRPr="0025624C">
        <w:rPr>
          <w:rFonts w:ascii="Times New Roman" w:hAnsi="Times New Roman" w:cs="Times New Roman"/>
          <w:sz w:val="28"/>
          <w:szCs w:val="28"/>
        </w:rPr>
        <w:t xml:space="preserve">. Белый Яр для завершения процедуры признания помещений муниципальной собственностью поселения.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lastRenderedPageBreak/>
        <w:t>На 27 объектов недвижимости оформляется техническая и кадастровая документация для постановки их на учет как бесхозяйное имущество в соответствии со ст. 225 ГК РФ.</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Специалистами администрации района ведется регулярный контроль за использованием муниципального имущества, переданного в оперативное управление, хозяйственное ведение, безвозмездное пользование, аренду, в </w:t>
      </w:r>
      <w:proofErr w:type="gramStart"/>
      <w:r w:rsidRPr="0025624C">
        <w:rPr>
          <w:rFonts w:ascii="Times New Roman" w:hAnsi="Times New Roman" w:cs="Times New Roman"/>
          <w:sz w:val="28"/>
          <w:szCs w:val="28"/>
        </w:rPr>
        <w:t>связи</w:t>
      </w:r>
      <w:proofErr w:type="gramEnd"/>
      <w:r w:rsidRPr="0025624C">
        <w:rPr>
          <w:rFonts w:ascii="Times New Roman" w:hAnsi="Times New Roman" w:cs="Times New Roman"/>
          <w:sz w:val="28"/>
          <w:szCs w:val="28"/>
        </w:rPr>
        <w:t xml:space="preserve"> с чем осуществлено 72 выездных проверки в населенные пункты района.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Заключение договоров аренды муниципального имущества производится по результатам проведения открытых аукционов.</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За период с 01.01.2015 по 31.12.2015 объявлено 50 открытых аукционов. По их результатам заключено 39 договоров аренды муниципального имущества. Кроме того, перезаключено 63 договора аренды.</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Всего по состоянию на 01.12.2016 года количество действующих договоров аренды муниципального имущества составляет 138, что на 11 договоров меньше уровня предыдущего года. Сокращение количества действующих договоров аренды связано с расторжением договоров аренды, в том числе ввиду неудовлетворительного технического состояния муниципального имущества.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Доходы от сдачи в аренду имущества, находящегося в муниципальной собственности за отчетный период составили 43 659,98 тыс</w:t>
      </w:r>
      <w:proofErr w:type="gramStart"/>
      <w:r w:rsidRPr="0025624C">
        <w:rPr>
          <w:rFonts w:ascii="Times New Roman" w:hAnsi="Times New Roman" w:cs="Times New Roman"/>
          <w:sz w:val="28"/>
          <w:szCs w:val="28"/>
        </w:rPr>
        <w:t>.р</w:t>
      </w:r>
      <w:proofErr w:type="gramEnd"/>
      <w:r w:rsidRPr="0025624C">
        <w:rPr>
          <w:rFonts w:ascii="Times New Roman" w:hAnsi="Times New Roman" w:cs="Times New Roman"/>
          <w:sz w:val="28"/>
          <w:szCs w:val="28"/>
        </w:rPr>
        <w:t>уб., что на 25% больше уровня предыдущего года, что обусловлено ростом арендной платы за пользование нежилыми помещениями на 46,4 руб. к аналогичному периоду прошлого года (239,08 руб. за 1 кв.м. площади).</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В отчетном году проводилась работа по приватизации имущества. Из 11 объектов, включённых в план приватизации, в 2015 году приватизировано 3 транспортных средства и 2 объекта недвижимого имущества.</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В 2015 году приватизирован пакет привилегированных акций ОАО «</w:t>
      </w:r>
      <w:proofErr w:type="spellStart"/>
      <w:r w:rsidRPr="0025624C">
        <w:rPr>
          <w:rFonts w:ascii="Times New Roman" w:hAnsi="Times New Roman" w:cs="Times New Roman"/>
          <w:sz w:val="28"/>
          <w:szCs w:val="28"/>
        </w:rPr>
        <w:t>Сургутнефтегаз</w:t>
      </w:r>
      <w:proofErr w:type="spellEnd"/>
      <w:r w:rsidRPr="0025624C">
        <w:rPr>
          <w:rFonts w:ascii="Times New Roman" w:hAnsi="Times New Roman" w:cs="Times New Roman"/>
          <w:sz w:val="28"/>
          <w:szCs w:val="28"/>
        </w:rPr>
        <w:t>» в количестве 7</w:t>
      </w:r>
      <w:r>
        <w:rPr>
          <w:rFonts w:ascii="Times New Roman" w:hAnsi="Times New Roman" w:cs="Times New Roman"/>
          <w:sz w:val="28"/>
          <w:szCs w:val="28"/>
        </w:rPr>
        <w:t xml:space="preserve"> </w:t>
      </w:r>
      <w:r w:rsidRPr="0025624C">
        <w:rPr>
          <w:rFonts w:ascii="Times New Roman" w:hAnsi="Times New Roman" w:cs="Times New Roman"/>
          <w:sz w:val="28"/>
          <w:szCs w:val="28"/>
        </w:rPr>
        <w:t>200</w:t>
      </w:r>
      <w:r>
        <w:rPr>
          <w:rFonts w:ascii="Times New Roman" w:hAnsi="Times New Roman" w:cs="Times New Roman"/>
          <w:sz w:val="28"/>
          <w:szCs w:val="28"/>
        </w:rPr>
        <w:t xml:space="preserve"> </w:t>
      </w:r>
      <w:r w:rsidRPr="0025624C">
        <w:rPr>
          <w:rFonts w:ascii="Times New Roman" w:hAnsi="Times New Roman" w:cs="Times New Roman"/>
          <w:sz w:val="28"/>
          <w:szCs w:val="28"/>
        </w:rPr>
        <w:t>000 штук.</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Фактически в 2015 году от приватизации имущества муниципального образования </w:t>
      </w:r>
      <w:proofErr w:type="spellStart"/>
      <w:r w:rsidRPr="0025624C">
        <w:rPr>
          <w:rFonts w:ascii="Times New Roman" w:hAnsi="Times New Roman" w:cs="Times New Roman"/>
          <w:sz w:val="28"/>
          <w:szCs w:val="28"/>
        </w:rPr>
        <w:t>Сургутский</w:t>
      </w:r>
      <w:proofErr w:type="spellEnd"/>
      <w:r w:rsidRPr="0025624C">
        <w:rPr>
          <w:rFonts w:ascii="Times New Roman" w:hAnsi="Times New Roman" w:cs="Times New Roman"/>
          <w:sz w:val="28"/>
          <w:szCs w:val="28"/>
        </w:rPr>
        <w:t xml:space="preserve"> район в доход бюджета </w:t>
      </w:r>
      <w:proofErr w:type="spellStart"/>
      <w:r w:rsidRPr="0025624C">
        <w:rPr>
          <w:rFonts w:ascii="Times New Roman" w:hAnsi="Times New Roman" w:cs="Times New Roman"/>
          <w:sz w:val="28"/>
          <w:szCs w:val="28"/>
        </w:rPr>
        <w:t>Сургутского</w:t>
      </w:r>
      <w:proofErr w:type="spellEnd"/>
      <w:r w:rsidRPr="0025624C">
        <w:rPr>
          <w:rFonts w:ascii="Times New Roman" w:hAnsi="Times New Roman" w:cs="Times New Roman"/>
          <w:sz w:val="28"/>
          <w:szCs w:val="28"/>
        </w:rPr>
        <w:t xml:space="preserve"> района (с учётом договоров купли-продажи с рассрочкой платежа) поступило денежных сре</w:t>
      </w:r>
      <w:proofErr w:type="gramStart"/>
      <w:r w:rsidRPr="0025624C">
        <w:rPr>
          <w:rFonts w:ascii="Times New Roman" w:hAnsi="Times New Roman" w:cs="Times New Roman"/>
          <w:sz w:val="28"/>
          <w:szCs w:val="28"/>
        </w:rPr>
        <w:t>дств в р</w:t>
      </w:r>
      <w:proofErr w:type="gramEnd"/>
      <w:r w:rsidRPr="0025624C">
        <w:rPr>
          <w:rFonts w:ascii="Times New Roman" w:hAnsi="Times New Roman" w:cs="Times New Roman"/>
          <w:sz w:val="28"/>
          <w:szCs w:val="28"/>
        </w:rPr>
        <w:t xml:space="preserve">азмере 282,8 млн. рублей.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Невыполнение прогнозного плана произошло по следующим причинам:</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1. Инвестиционная непривлекательность имущества, ветхость объектов, затраты на ремонт или восстановление, нахождение в отдаленных населенных пунктах </w:t>
      </w:r>
      <w:proofErr w:type="spellStart"/>
      <w:r w:rsidRPr="0025624C">
        <w:rPr>
          <w:rFonts w:ascii="Times New Roman" w:hAnsi="Times New Roman" w:cs="Times New Roman"/>
          <w:sz w:val="28"/>
          <w:szCs w:val="28"/>
        </w:rPr>
        <w:t>Сургутского</w:t>
      </w:r>
      <w:proofErr w:type="spellEnd"/>
      <w:r w:rsidRPr="0025624C">
        <w:rPr>
          <w:rFonts w:ascii="Times New Roman" w:hAnsi="Times New Roman" w:cs="Times New Roman"/>
          <w:sz w:val="28"/>
          <w:szCs w:val="28"/>
        </w:rPr>
        <w:t xml:space="preserve"> района.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 Не достижение биржевым курсом уровня цены акций, необходимого для их продажи.</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В реестре муниципальных предприятий и учреждений числится 14 муниципальных унитарных предприятий и 92 муниципальных учреждений различной отраслевой принадлежности.</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Земельный фонд МО </w:t>
      </w:r>
      <w:proofErr w:type="spellStart"/>
      <w:r w:rsidRPr="0025624C">
        <w:rPr>
          <w:rFonts w:ascii="Times New Roman" w:hAnsi="Times New Roman" w:cs="Times New Roman"/>
          <w:sz w:val="28"/>
          <w:szCs w:val="28"/>
        </w:rPr>
        <w:t>Сургутского</w:t>
      </w:r>
      <w:proofErr w:type="spellEnd"/>
      <w:r w:rsidRPr="0025624C">
        <w:rPr>
          <w:rFonts w:ascii="Times New Roman" w:hAnsi="Times New Roman" w:cs="Times New Roman"/>
          <w:sz w:val="28"/>
          <w:szCs w:val="28"/>
        </w:rPr>
        <w:t xml:space="preserve"> района по состоянию на 31.12.2015 составляет 10</w:t>
      </w:r>
      <w:r>
        <w:rPr>
          <w:rFonts w:ascii="Times New Roman" w:hAnsi="Times New Roman" w:cs="Times New Roman"/>
          <w:sz w:val="28"/>
          <w:szCs w:val="28"/>
        </w:rPr>
        <w:t xml:space="preserve"> </w:t>
      </w:r>
      <w:r w:rsidRPr="0025624C">
        <w:rPr>
          <w:rFonts w:ascii="Times New Roman" w:hAnsi="Times New Roman" w:cs="Times New Roman"/>
          <w:sz w:val="28"/>
          <w:szCs w:val="28"/>
        </w:rPr>
        <w:t>499</w:t>
      </w:r>
      <w:r>
        <w:rPr>
          <w:rFonts w:ascii="Times New Roman" w:hAnsi="Times New Roman" w:cs="Times New Roman"/>
          <w:sz w:val="28"/>
          <w:szCs w:val="28"/>
        </w:rPr>
        <w:t xml:space="preserve"> </w:t>
      </w:r>
      <w:r w:rsidRPr="0025624C">
        <w:rPr>
          <w:rFonts w:ascii="Times New Roman" w:hAnsi="Times New Roman" w:cs="Times New Roman"/>
          <w:sz w:val="28"/>
          <w:szCs w:val="28"/>
        </w:rPr>
        <w:t>754 га.</w:t>
      </w:r>
    </w:p>
    <w:p w:rsidR="00A62D0A" w:rsidRPr="0025624C" w:rsidRDefault="00A62D0A" w:rsidP="00A62D0A">
      <w:pPr>
        <w:tabs>
          <w:tab w:val="left" w:pos="0"/>
        </w:tabs>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Деление земельного фонда МО </w:t>
      </w:r>
      <w:proofErr w:type="spellStart"/>
      <w:r w:rsidRPr="0025624C">
        <w:rPr>
          <w:rFonts w:ascii="Times New Roman" w:hAnsi="Times New Roman" w:cs="Times New Roman"/>
          <w:sz w:val="28"/>
          <w:szCs w:val="28"/>
        </w:rPr>
        <w:t>Сургутский</w:t>
      </w:r>
      <w:proofErr w:type="spellEnd"/>
      <w:r w:rsidRPr="0025624C">
        <w:rPr>
          <w:rFonts w:ascii="Times New Roman" w:hAnsi="Times New Roman" w:cs="Times New Roman"/>
          <w:sz w:val="28"/>
          <w:szCs w:val="28"/>
        </w:rPr>
        <w:t xml:space="preserve"> район по категориям</w:t>
      </w:r>
    </w:p>
    <w:tbl>
      <w:tblPr>
        <w:tblW w:w="48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9"/>
        <w:gridCol w:w="4933"/>
        <w:gridCol w:w="2118"/>
        <w:gridCol w:w="1769"/>
      </w:tblGrid>
      <w:tr w:rsidR="00A62D0A" w:rsidRPr="0025624C" w:rsidTr="001F0920">
        <w:trPr>
          <w:jc w:val="center"/>
        </w:trPr>
        <w:tc>
          <w:tcPr>
            <w:tcW w:w="60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 </w:t>
            </w:r>
            <w:proofErr w:type="spellStart"/>
            <w:proofErr w:type="gramStart"/>
            <w:r w:rsidRPr="0025624C">
              <w:rPr>
                <w:rFonts w:ascii="Times New Roman" w:hAnsi="Times New Roman" w:cs="Times New Roman"/>
                <w:sz w:val="28"/>
                <w:szCs w:val="28"/>
              </w:rPr>
              <w:t>п</w:t>
            </w:r>
            <w:proofErr w:type="spellEnd"/>
            <w:proofErr w:type="gramEnd"/>
            <w:r w:rsidRPr="0025624C">
              <w:rPr>
                <w:rFonts w:ascii="Times New Roman" w:hAnsi="Times New Roman" w:cs="Times New Roman"/>
                <w:sz w:val="28"/>
                <w:szCs w:val="28"/>
              </w:rPr>
              <w:t>/</w:t>
            </w:r>
            <w:proofErr w:type="spellStart"/>
            <w:r w:rsidRPr="0025624C">
              <w:rPr>
                <w:rFonts w:ascii="Times New Roman" w:hAnsi="Times New Roman" w:cs="Times New Roman"/>
                <w:sz w:val="28"/>
                <w:szCs w:val="28"/>
              </w:rPr>
              <w:t>п</w:t>
            </w:r>
            <w:proofErr w:type="spellEnd"/>
          </w:p>
        </w:tc>
        <w:tc>
          <w:tcPr>
            <w:tcW w:w="245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Земельный фонд </w:t>
            </w:r>
          </w:p>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по категориям</w:t>
            </w:r>
          </w:p>
        </w:tc>
        <w:tc>
          <w:tcPr>
            <w:tcW w:w="1055"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Площадь (</w:t>
            </w:r>
            <w:proofErr w:type="gramStart"/>
            <w:r w:rsidRPr="0025624C">
              <w:rPr>
                <w:rFonts w:ascii="Times New Roman" w:hAnsi="Times New Roman" w:cs="Times New Roman"/>
                <w:sz w:val="28"/>
                <w:szCs w:val="28"/>
              </w:rPr>
              <w:t>га</w:t>
            </w:r>
            <w:proofErr w:type="gramEnd"/>
            <w:r w:rsidRPr="0025624C">
              <w:rPr>
                <w:rFonts w:ascii="Times New Roman" w:hAnsi="Times New Roman" w:cs="Times New Roman"/>
                <w:sz w:val="28"/>
                <w:szCs w:val="28"/>
              </w:rPr>
              <w:t>)</w:t>
            </w:r>
          </w:p>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2014 год</w:t>
            </w:r>
          </w:p>
        </w:tc>
        <w:tc>
          <w:tcPr>
            <w:tcW w:w="881"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Площадь (</w:t>
            </w:r>
            <w:proofErr w:type="gramStart"/>
            <w:r w:rsidRPr="0025624C">
              <w:rPr>
                <w:rFonts w:ascii="Times New Roman" w:hAnsi="Times New Roman" w:cs="Times New Roman"/>
                <w:sz w:val="28"/>
                <w:szCs w:val="28"/>
              </w:rPr>
              <w:t>га</w:t>
            </w:r>
            <w:proofErr w:type="gramEnd"/>
            <w:r w:rsidRPr="0025624C">
              <w:rPr>
                <w:rFonts w:ascii="Times New Roman" w:hAnsi="Times New Roman" w:cs="Times New Roman"/>
                <w:sz w:val="28"/>
                <w:szCs w:val="28"/>
              </w:rPr>
              <w:t>)</w:t>
            </w:r>
          </w:p>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2015 год</w:t>
            </w:r>
          </w:p>
        </w:tc>
      </w:tr>
      <w:tr w:rsidR="00A62D0A" w:rsidRPr="0025624C" w:rsidTr="001F0920">
        <w:trPr>
          <w:jc w:val="center"/>
        </w:trPr>
        <w:tc>
          <w:tcPr>
            <w:tcW w:w="60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lastRenderedPageBreak/>
              <w:t>1</w:t>
            </w:r>
          </w:p>
        </w:tc>
        <w:tc>
          <w:tcPr>
            <w:tcW w:w="245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Земли лесного фонда </w:t>
            </w:r>
          </w:p>
        </w:tc>
        <w:tc>
          <w:tcPr>
            <w:tcW w:w="1055"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9377 671</w:t>
            </w:r>
          </w:p>
        </w:tc>
        <w:tc>
          <w:tcPr>
            <w:tcW w:w="881"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9 377 671</w:t>
            </w:r>
          </w:p>
        </w:tc>
      </w:tr>
      <w:tr w:rsidR="00A62D0A" w:rsidRPr="0025624C" w:rsidTr="001F0920">
        <w:trPr>
          <w:jc w:val="center"/>
        </w:trPr>
        <w:tc>
          <w:tcPr>
            <w:tcW w:w="60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w:t>
            </w:r>
          </w:p>
        </w:tc>
        <w:tc>
          <w:tcPr>
            <w:tcW w:w="245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Земли </w:t>
            </w:r>
            <w:proofErr w:type="spellStart"/>
            <w:r w:rsidRPr="0025624C">
              <w:rPr>
                <w:rFonts w:ascii="Times New Roman" w:hAnsi="Times New Roman" w:cs="Times New Roman"/>
                <w:sz w:val="28"/>
                <w:szCs w:val="28"/>
              </w:rPr>
              <w:t>сельхозназначения</w:t>
            </w:r>
            <w:proofErr w:type="spellEnd"/>
          </w:p>
        </w:tc>
        <w:tc>
          <w:tcPr>
            <w:tcW w:w="1055"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97 444</w:t>
            </w:r>
          </w:p>
        </w:tc>
        <w:tc>
          <w:tcPr>
            <w:tcW w:w="881"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97 487</w:t>
            </w:r>
          </w:p>
        </w:tc>
      </w:tr>
      <w:tr w:rsidR="00A62D0A" w:rsidRPr="0025624C" w:rsidTr="001F0920">
        <w:trPr>
          <w:jc w:val="center"/>
        </w:trPr>
        <w:tc>
          <w:tcPr>
            <w:tcW w:w="60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3</w:t>
            </w:r>
          </w:p>
        </w:tc>
        <w:tc>
          <w:tcPr>
            <w:tcW w:w="245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Земли населённых пунктов</w:t>
            </w:r>
          </w:p>
        </w:tc>
        <w:tc>
          <w:tcPr>
            <w:tcW w:w="1055"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39 192</w:t>
            </w:r>
          </w:p>
        </w:tc>
        <w:tc>
          <w:tcPr>
            <w:tcW w:w="881"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38 058</w:t>
            </w:r>
          </w:p>
        </w:tc>
      </w:tr>
      <w:tr w:rsidR="00A62D0A" w:rsidRPr="0025624C" w:rsidTr="001F0920">
        <w:trPr>
          <w:jc w:val="center"/>
        </w:trPr>
        <w:tc>
          <w:tcPr>
            <w:tcW w:w="60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4</w:t>
            </w:r>
          </w:p>
        </w:tc>
        <w:tc>
          <w:tcPr>
            <w:tcW w:w="245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Земли промышленности</w:t>
            </w:r>
          </w:p>
        </w:tc>
        <w:tc>
          <w:tcPr>
            <w:tcW w:w="1055"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33 038</w:t>
            </w:r>
          </w:p>
        </w:tc>
        <w:tc>
          <w:tcPr>
            <w:tcW w:w="881"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33 236</w:t>
            </w:r>
          </w:p>
        </w:tc>
      </w:tr>
      <w:tr w:rsidR="00A62D0A" w:rsidRPr="0025624C" w:rsidTr="001F0920">
        <w:trPr>
          <w:jc w:val="center"/>
        </w:trPr>
        <w:tc>
          <w:tcPr>
            <w:tcW w:w="60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5</w:t>
            </w:r>
          </w:p>
        </w:tc>
        <w:tc>
          <w:tcPr>
            <w:tcW w:w="245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Земли особо охраняемых территорий и объектов</w:t>
            </w:r>
          </w:p>
        </w:tc>
        <w:tc>
          <w:tcPr>
            <w:tcW w:w="1055"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648 714</w:t>
            </w:r>
          </w:p>
        </w:tc>
        <w:tc>
          <w:tcPr>
            <w:tcW w:w="881"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648 714</w:t>
            </w:r>
          </w:p>
        </w:tc>
      </w:tr>
      <w:tr w:rsidR="00A62D0A" w:rsidRPr="0025624C" w:rsidTr="001F0920">
        <w:trPr>
          <w:jc w:val="center"/>
        </w:trPr>
        <w:tc>
          <w:tcPr>
            <w:tcW w:w="60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6</w:t>
            </w:r>
          </w:p>
        </w:tc>
        <w:tc>
          <w:tcPr>
            <w:tcW w:w="245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Земли водного фонда</w:t>
            </w:r>
          </w:p>
        </w:tc>
        <w:tc>
          <w:tcPr>
            <w:tcW w:w="1055"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27 319</w:t>
            </w:r>
          </w:p>
        </w:tc>
        <w:tc>
          <w:tcPr>
            <w:tcW w:w="881"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27 319</w:t>
            </w:r>
          </w:p>
        </w:tc>
      </w:tr>
      <w:tr w:rsidR="00A62D0A" w:rsidRPr="0025624C" w:rsidTr="001F0920">
        <w:trPr>
          <w:jc w:val="center"/>
        </w:trPr>
        <w:tc>
          <w:tcPr>
            <w:tcW w:w="60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7</w:t>
            </w:r>
          </w:p>
        </w:tc>
        <w:tc>
          <w:tcPr>
            <w:tcW w:w="245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Земли запаса</w:t>
            </w:r>
          </w:p>
        </w:tc>
        <w:tc>
          <w:tcPr>
            <w:tcW w:w="1055"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276 136</w:t>
            </w:r>
          </w:p>
        </w:tc>
        <w:tc>
          <w:tcPr>
            <w:tcW w:w="881"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277 269</w:t>
            </w:r>
          </w:p>
        </w:tc>
      </w:tr>
      <w:tr w:rsidR="00A62D0A" w:rsidRPr="0025624C" w:rsidTr="001F0920">
        <w:trPr>
          <w:jc w:val="center"/>
        </w:trPr>
        <w:tc>
          <w:tcPr>
            <w:tcW w:w="607"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p>
        </w:tc>
        <w:tc>
          <w:tcPr>
            <w:tcW w:w="2457"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Итого:</w:t>
            </w:r>
          </w:p>
        </w:tc>
        <w:tc>
          <w:tcPr>
            <w:tcW w:w="1055" w:type="pct"/>
            <w:tcBorders>
              <w:top w:val="single" w:sz="4" w:space="0" w:color="auto"/>
              <w:left w:val="single" w:sz="4" w:space="0" w:color="auto"/>
              <w:bottom w:val="single" w:sz="4" w:space="0" w:color="auto"/>
              <w:right w:val="single" w:sz="4" w:space="0" w:color="auto"/>
            </w:tcBorders>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10</w:t>
            </w:r>
            <w:r>
              <w:rPr>
                <w:rFonts w:ascii="Times New Roman" w:hAnsi="Times New Roman" w:cs="Times New Roman"/>
                <w:sz w:val="28"/>
                <w:szCs w:val="28"/>
              </w:rPr>
              <w:t xml:space="preserve"> </w:t>
            </w:r>
            <w:r w:rsidRPr="0025624C">
              <w:rPr>
                <w:rFonts w:ascii="Times New Roman" w:hAnsi="Times New Roman" w:cs="Times New Roman"/>
                <w:sz w:val="28"/>
                <w:szCs w:val="28"/>
              </w:rPr>
              <w:t>499 754</w:t>
            </w:r>
          </w:p>
        </w:tc>
        <w:tc>
          <w:tcPr>
            <w:tcW w:w="881" w:type="pct"/>
            <w:tcBorders>
              <w:top w:val="single" w:sz="4" w:space="0" w:color="auto"/>
              <w:left w:val="single" w:sz="4" w:space="0" w:color="auto"/>
              <w:bottom w:val="single" w:sz="4" w:space="0" w:color="auto"/>
              <w:right w:val="single" w:sz="4" w:space="0" w:color="auto"/>
            </w:tcBorders>
            <w:hideMark/>
          </w:tcPr>
          <w:p w:rsidR="00A62D0A" w:rsidRPr="0025624C" w:rsidRDefault="00A62D0A" w:rsidP="001F0920">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10</w:t>
            </w:r>
            <w:r>
              <w:rPr>
                <w:rFonts w:ascii="Times New Roman" w:hAnsi="Times New Roman" w:cs="Times New Roman"/>
                <w:sz w:val="28"/>
                <w:szCs w:val="28"/>
              </w:rPr>
              <w:t xml:space="preserve"> </w:t>
            </w:r>
            <w:r w:rsidRPr="0025624C">
              <w:rPr>
                <w:rFonts w:ascii="Times New Roman" w:hAnsi="Times New Roman" w:cs="Times New Roman"/>
                <w:sz w:val="28"/>
                <w:szCs w:val="28"/>
              </w:rPr>
              <w:t>499 754</w:t>
            </w:r>
          </w:p>
        </w:tc>
      </w:tr>
    </w:tbl>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В электронную карту и электронную базу данных по земельным участкам района в программном комплексе ТБ-Корпорация за 2015 год внесены сведения по 2309 земельным участкам, в органы </w:t>
      </w:r>
      <w:proofErr w:type="spellStart"/>
      <w:r w:rsidRPr="0025624C">
        <w:rPr>
          <w:rFonts w:ascii="Times New Roman" w:hAnsi="Times New Roman" w:cs="Times New Roman"/>
          <w:sz w:val="28"/>
          <w:szCs w:val="28"/>
        </w:rPr>
        <w:t>Росреестра</w:t>
      </w:r>
      <w:proofErr w:type="spellEnd"/>
      <w:r w:rsidRPr="0025624C">
        <w:rPr>
          <w:rFonts w:ascii="Times New Roman" w:hAnsi="Times New Roman" w:cs="Times New Roman"/>
          <w:sz w:val="28"/>
          <w:szCs w:val="28"/>
        </w:rPr>
        <w:t xml:space="preserve"> внесены сведения о 148 земельных участках.</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За отчетный период рассмотрено 150 </w:t>
      </w:r>
      <w:proofErr w:type="spellStart"/>
      <w:r w:rsidRPr="0025624C">
        <w:rPr>
          <w:rFonts w:ascii="Times New Roman" w:hAnsi="Times New Roman" w:cs="Times New Roman"/>
          <w:sz w:val="28"/>
          <w:szCs w:val="28"/>
        </w:rPr>
        <w:t>землеотводных</w:t>
      </w:r>
      <w:proofErr w:type="spellEnd"/>
      <w:r w:rsidRPr="0025624C">
        <w:rPr>
          <w:rFonts w:ascii="Times New Roman" w:hAnsi="Times New Roman" w:cs="Times New Roman"/>
          <w:sz w:val="28"/>
          <w:szCs w:val="28"/>
        </w:rPr>
        <w:t xml:space="preserve"> дел и предоставлено земельных участков площадью 12363,9 га (2014 год – 2904,9 га), в том числе в аренду 12323,84 га, в постоянное (бессрочное) пользование – 12,39 га, безвозмездное срочное пользование – 0,13 га, в собственность – 27,54 га.</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Гражданам в собственность бесплатно под садово-огородническое использование и дачное хозяйство предоставлено 757 земельных участков общей площадью 61,7075 га (за 2014 года предоставлен 698 участков площадью 53,0276 га).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В собственность за плату за указанный период представлено 144 участка площадью 13,887 га под дачное строительство (2014 год – 76 участков, площадью 7,2745 га).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За отчетный период наблюдается повышение количественных показателей по предоставлению земельных участков гражданам в собственность бесплатно для ведения садоводства, огородничества и дачного хозяйства по сравнению с аналогичным периодом 2014 года, и по предоставлению земельных участков в собственность за плату в границах вновь образованных садоводческих, огороднических и дачных некоммерческих объединений граждан.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В целях повышения активности населения ведутся разъяснительные беседы с председателями садово-огороднических кооперативов </w:t>
      </w:r>
      <w:proofErr w:type="spellStart"/>
      <w:r w:rsidRPr="0025624C">
        <w:rPr>
          <w:rFonts w:ascii="Times New Roman" w:hAnsi="Times New Roman" w:cs="Times New Roman"/>
          <w:sz w:val="28"/>
          <w:szCs w:val="28"/>
        </w:rPr>
        <w:t>Сургутского</w:t>
      </w:r>
      <w:proofErr w:type="spellEnd"/>
      <w:r w:rsidRPr="0025624C">
        <w:rPr>
          <w:rFonts w:ascii="Times New Roman" w:hAnsi="Times New Roman" w:cs="Times New Roman"/>
          <w:sz w:val="28"/>
          <w:szCs w:val="28"/>
        </w:rPr>
        <w:t xml:space="preserve"> района, а также консультации граждан по упрощенному порядку оформления прав на земельные участки.</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Под объекты индивидуального жилищного строительства (либо для обслуживания объектов индивидуального жилищного строительства) в собственность за плату на территориях городских и сельских поселений района за 2015 год предоставлено 68 земельных участков общей площадью 7,3755 га. Под индивидуальное жилищное строительство бесплатно в собственность без торгов предоставлено 9 земельных участков для ИЖС общей площадью 0,9565 га льготной категории граждан </w:t>
      </w:r>
      <w:proofErr w:type="gramStart"/>
      <w:r w:rsidRPr="0025624C">
        <w:rPr>
          <w:rFonts w:ascii="Times New Roman" w:hAnsi="Times New Roman" w:cs="Times New Roman"/>
          <w:sz w:val="28"/>
          <w:szCs w:val="28"/>
        </w:rPr>
        <w:t>в</w:t>
      </w:r>
      <w:proofErr w:type="gramEnd"/>
      <w:r w:rsidRPr="0025624C">
        <w:rPr>
          <w:rFonts w:ascii="Times New Roman" w:hAnsi="Times New Roman" w:cs="Times New Roman"/>
          <w:sz w:val="28"/>
          <w:szCs w:val="28"/>
        </w:rPr>
        <w:t xml:space="preserve"> с.п. </w:t>
      </w:r>
      <w:proofErr w:type="spellStart"/>
      <w:r w:rsidRPr="0025624C">
        <w:rPr>
          <w:rFonts w:ascii="Times New Roman" w:hAnsi="Times New Roman" w:cs="Times New Roman"/>
          <w:sz w:val="28"/>
          <w:szCs w:val="28"/>
        </w:rPr>
        <w:t>Лямина</w:t>
      </w:r>
      <w:proofErr w:type="spellEnd"/>
      <w:r w:rsidRPr="0025624C">
        <w:rPr>
          <w:rFonts w:ascii="Times New Roman" w:hAnsi="Times New Roman" w:cs="Times New Roman"/>
          <w:sz w:val="28"/>
          <w:szCs w:val="28"/>
        </w:rPr>
        <w:t xml:space="preserve">, с.п. </w:t>
      </w:r>
      <w:proofErr w:type="spellStart"/>
      <w:r w:rsidRPr="0025624C">
        <w:rPr>
          <w:rFonts w:ascii="Times New Roman" w:hAnsi="Times New Roman" w:cs="Times New Roman"/>
          <w:sz w:val="28"/>
          <w:szCs w:val="28"/>
        </w:rPr>
        <w:t>Тундрино</w:t>
      </w:r>
      <w:proofErr w:type="spellEnd"/>
      <w:r w:rsidRPr="0025624C">
        <w:rPr>
          <w:rFonts w:ascii="Times New Roman" w:hAnsi="Times New Roman" w:cs="Times New Roman"/>
          <w:sz w:val="28"/>
          <w:szCs w:val="28"/>
        </w:rPr>
        <w:t xml:space="preserve">, с.п. Угут, </w:t>
      </w:r>
      <w:proofErr w:type="spellStart"/>
      <w:r w:rsidRPr="0025624C">
        <w:rPr>
          <w:rFonts w:ascii="Times New Roman" w:hAnsi="Times New Roman" w:cs="Times New Roman"/>
          <w:sz w:val="28"/>
          <w:szCs w:val="28"/>
        </w:rPr>
        <w:t>с.п</w:t>
      </w:r>
      <w:proofErr w:type="gramStart"/>
      <w:r w:rsidRPr="0025624C">
        <w:rPr>
          <w:rFonts w:ascii="Times New Roman" w:hAnsi="Times New Roman" w:cs="Times New Roman"/>
          <w:sz w:val="28"/>
          <w:szCs w:val="28"/>
        </w:rPr>
        <w:t>.Р</w:t>
      </w:r>
      <w:proofErr w:type="gramEnd"/>
      <w:r w:rsidRPr="0025624C">
        <w:rPr>
          <w:rFonts w:ascii="Times New Roman" w:hAnsi="Times New Roman" w:cs="Times New Roman"/>
          <w:sz w:val="28"/>
          <w:szCs w:val="28"/>
        </w:rPr>
        <w:t>усскинская</w:t>
      </w:r>
      <w:proofErr w:type="spellEnd"/>
      <w:r w:rsidRPr="0025624C">
        <w:rPr>
          <w:rFonts w:ascii="Times New Roman" w:hAnsi="Times New Roman" w:cs="Times New Roman"/>
          <w:sz w:val="28"/>
          <w:szCs w:val="28"/>
        </w:rPr>
        <w:t xml:space="preserve">, а также 2 участка для ведения личного подсобного хозяйства (приусадебный участок) общей площадью 0,138 га в с.п. </w:t>
      </w:r>
      <w:proofErr w:type="spellStart"/>
      <w:r w:rsidRPr="0025624C">
        <w:rPr>
          <w:rFonts w:ascii="Times New Roman" w:hAnsi="Times New Roman" w:cs="Times New Roman"/>
          <w:sz w:val="28"/>
          <w:szCs w:val="28"/>
        </w:rPr>
        <w:t>Ульт-Ягун</w:t>
      </w:r>
      <w:proofErr w:type="spellEnd"/>
      <w:r w:rsidRPr="0025624C">
        <w:rPr>
          <w:rFonts w:ascii="Times New Roman" w:hAnsi="Times New Roman" w:cs="Times New Roman"/>
          <w:sz w:val="28"/>
          <w:szCs w:val="28"/>
        </w:rPr>
        <w:t>.</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По результатам проведенных аукционов с начала 2015 года всего в собственность и аренду представлено 55 земельных участков площадью 225 104 кв.м. (2014 год – 47 </w:t>
      </w:r>
      <w:proofErr w:type="spellStart"/>
      <w:r w:rsidRPr="0025624C">
        <w:rPr>
          <w:rFonts w:ascii="Times New Roman" w:hAnsi="Times New Roman" w:cs="Times New Roman"/>
          <w:sz w:val="28"/>
          <w:szCs w:val="28"/>
        </w:rPr>
        <w:t>зем</w:t>
      </w:r>
      <w:proofErr w:type="spellEnd"/>
      <w:r w:rsidRPr="0025624C">
        <w:rPr>
          <w:rFonts w:ascii="Times New Roman" w:hAnsi="Times New Roman" w:cs="Times New Roman"/>
          <w:sz w:val="28"/>
          <w:szCs w:val="28"/>
        </w:rPr>
        <w:t xml:space="preserve">. </w:t>
      </w:r>
      <w:proofErr w:type="spellStart"/>
      <w:r w:rsidRPr="0025624C">
        <w:rPr>
          <w:rFonts w:ascii="Times New Roman" w:hAnsi="Times New Roman" w:cs="Times New Roman"/>
          <w:sz w:val="28"/>
          <w:szCs w:val="28"/>
        </w:rPr>
        <w:t>уч</w:t>
      </w:r>
      <w:proofErr w:type="spellEnd"/>
      <w:r w:rsidRPr="0025624C">
        <w:rPr>
          <w:rFonts w:ascii="Times New Roman" w:hAnsi="Times New Roman" w:cs="Times New Roman"/>
          <w:sz w:val="28"/>
          <w:szCs w:val="28"/>
        </w:rPr>
        <w:t>. площадью 423 236 кв.м.). В том числе, в аренду гражданам под индивидуальное жилищное строительство на территории района предоставлен 41 участок.</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lastRenderedPageBreak/>
        <w:t>В целях урегулирования отношений по вопросам использования земельных участков на территории района заключаются договоры аренды. За отчетный период заключено 287 договоров аренды на использование земельными участками против 317 за аналогичный период прошлого года.</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Доходы бюджета района, получаемые в виде арендной платы за земельные участки, за отчетный период составили 682,74 млн</w:t>
      </w:r>
      <w:proofErr w:type="gramStart"/>
      <w:r w:rsidRPr="0025624C">
        <w:rPr>
          <w:rFonts w:ascii="Times New Roman" w:hAnsi="Times New Roman" w:cs="Times New Roman"/>
          <w:sz w:val="28"/>
          <w:szCs w:val="28"/>
        </w:rPr>
        <w:t>.р</w:t>
      </w:r>
      <w:proofErr w:type="gramEnd"/>
      <w:r w:rsidRPr="0025624C">
        <w:rPr>
          <w:rFonts w:ascii="Times New Roman" w:hAnsi="Times New Roman" w:cs="Times New Roman"/>
          <w:sz w:val="28"/>
          <w:szCs w:val="28"/>
        </w:rPr>
        <w:t xml:space="preserve">уб., что на 13,6% больше уровня аналогичного 2014 года.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Доходы за 12 месяцев отчетного года от продажи земельных участков, находящихся в муниципальной собственности составили 49,44 млн</w:t>
      </w:r>
      <w:proofErr w:type="gramStart"/>
      <w:r w:rsidRPr="0025624C">
        <w:rPr>
          <w:rFonts w:ascii="Times New Roman" w:hAnsi="Times New Roman" w:cs="Times New Roman"/>
          <w:sz w:val="28"/>
          <w:szCs w:val="28"/>
        </w:rPr>
        <w:t>.р</w:t>
      </w:r>
      <w:proofErr w:type="gramEnd"/>
      <w:r w:rsidRPr="0025624C">
        <w:rPr>
          <w:rFonts w:ascii="Times New Roman" w:hAnsi="Times New Roman" w:cs="Times New Roman"/>
          <w:sz w:val="28"/>
          <w:szCs w:val="28"/>
        </w:rPr>
        <w:t>уб., что на 16,7% меньше уровня 2014 года.</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В целях </w:t>
      </w:r>
      <w:proofErr w:type="gramStart"/>
      <w:r w:rsidRPr="0025624C">
        <w:rPr>
          <w:rFonts w:ascii="Times New Roman" w:hAnsi="Times New Roman" w:cs="Times New Roman"/>
          <w:sz w:val="28"/>
          <w:szCs w:val="28"/>
        </w:rPr>
        <w:t>контроля за</w:t>
      </w:r>
      <w:proofErr w:type="gramEnd"/>
      <w:r w:rsidRPr="0025624C">
        <w:rPr>
          <w:rFonts w:ascii="Times New Roman" w:hAnsi="Times New Roman" w:cs="Times New Roman"/>
          <w:sz w:val="28"/>
          <w:szCs w:val="28"/>
        </w:rPr>
        <w:t xml:space="preserve"> использованием земель и охране земель, с начала отчетного года проведено 331 мероприятий (2014 год – 312). В результате выполненной работы по осуществлению муниципального земельного контроля на территории района за 12 месяцев 2015 года, проводимого в форме визуальных обследований, выявлены признаки 106 нарушений земельного законодательства. Материалы направлены в ОМВД России по </w:t>
      </w:r>
      <w:proofErr w:type="spellStart"/>
      <w:r w:rsidRPr="0025624C">
        <w:rPr>
          <w:rFonts w:ascii="Times New Roman" w:hAnsi="Times New Roman" w:cs="Times New Roman"/>
          <w:sz w:val="28"/>
          <w:szCs w:val="28"/>
        </w:rPr>
        <w:t>Сургутскому</w:t>
      </w:r>
      <w:proofErr w:type="spellEnd"/>
      <w:r w:rsidRPr="0025624C">
        <w:rPr>
          <w:rFonts w:ascii="Times New Roman" w:hAnsi="Times New Roman" w:cs="Times New Roman"/>
          <w:sz w:val="28"/>
          <w:szCs w:val="28"/>
        </w:rPr>
        <w:t xml:space="preserve"> району для установления землепользователей и привлечения к административной ответственности, а также </w:t>
      </w:r>
      <w:proofErr w:type="spellStart"/>
      <w:r w:rsidRPr="0025624C">
        <w:rPr>
          <w:rFonts w:ascii="Times New Roman" w:hAnsi="Times New Roman" w:cs="Times New Roman"/>
          <w:sz w:val="28"/>
          <w:szCs w:val="28"/>
        </w:rPr>
        <w:t>Сургутский</w:t>
      </w:r>
      <w:proofErr w:type="spellEnd"/>
      <w:r w:rsidRPr="0025624C">
        <w:rPr>
          <w:rFonts w:ascii="Times New Roman" w:hAnsi="Times New Roman" w:cs="Times New Roman"/>
          <w:sz w:val="28"/>
          <w:szCs w:val="28"/>
        </w:rPr>
        <w:t xml:space="preserve"> отдел Управления </w:t>
      </w:r>
      <w:proofErr w:type="spellStart"/>
      <w:r w:rsidRPr="0025624C">
        <w:rPr>
          <w:rFonts w:ascii="Times New Roman" w:hAnsi="Times New Roman" w:cs="Times New Roman"/>
          <w:sz w:val="28"/>
          <w:szCs w:val="28"/>
        </w:rPr>
        <w:t>Росреестра</w:t>
      </w:r>
      <w:proofErr w:type="spellEnd"/>
      <w:r w:rsidRPr="0025624C">
        <w:rPr>
          <w:rFonts w:ascii="Times New Roman" w:hAnsi="Times New Roman" w:cs="Times New Roman"/>
          <w:sz w:val="28"/>
          <w:szCs w:val="28"/>
        </w:rPr>
        <w:t xml:space="preserve"> по </w:t>
      </w:r>
      <w:proofErr w:type="spellStart"/>
      <w:r w:rsidRPr="0025624C">
        <w:rPr>
          <w:rFonts w:ascii="Times New Roman" w:hAnsi="Times New Roman" w:cs="Times New Roman"/>
          <w:sz w:val="28"/>
          <w:szCs w:val="28"/>
        </w:rPr>
        <w:t>ХМАО-Югре</w:t>
      </w:r>
      <w:proofErr w:type="spellEnd"/>
      <w:r w:rsidRPr="0025624C">
        <w:rPr>
          <w:rFonts w:ascii="Times New Roman" w:hAnsi="Times New Roman" w:cs="Times New Roman"/>
          <w:sz w:val="28"/>
          <w:szCs w:val="28"/>
        </w:rPr>
        <w:t xml:space="preserve">, </w:t>
      </w:r>
      <w:proofErr w:type="spellStart"/>
      <w:r w:rsidRPr="0025624C">
        <w:rPr>
          <w:rFonts w:ascii="Times New Roman" w:hAnsi="Times New Roman" w:cs="Times New Roman"/>
          <w:sz w:val="28"/>
          <w:szCs w:val="28"/>
        </w:rPr>
        <w:t>Природнадзор</w:t>
      </w:r>
      <w:proofErr w:type="spellEnd"/>
      <w:r w:rsidRPr="0025624C">
        <w:rPr>
          <w:rFonts w:ascii="Times New Roman" w:hAnsi="Times New Roman" w:cs="Times New Roman"/>
          <w:sz w:val="28"/>
          <w:szCs w:val="28"/>
        </w:rPr>
        <w:t xml:space="preserve"> </w:t>
      </w:r>
      <w:proofErr w:type="spellStart"/>
      <w:r w:rsidRPr="0025624C">
        <w:rPr>
          <w:rFonts w:ascii="Times New Roman" w:hAnsi="Times New Roman" w:cs="Times New Roman"/>
          <w:sz w:val="28"/>
          <w:szCs w:val="28"/>
        </w:rPr>
        <w:t>Югры</w:t>
      </w:r>
      <w:proofErr w:type="spellEnd"/>
      <w:r w:rsidRPr="0025624C">
        <w:rPr>
          <w:rFonts w:ascii="Times New Roman" w:hAnsi="Times New Roman" w:cs="Times New Roman"/>
          <w:sz w:val="28"/>
          <w:szCs w:val="28"/>
        </w:rPr>
        <w:t>.</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 xml:space="preserve">За 2015 год, в соответствии с утвержденным планом проведения плановых проверок на 2015 год, проведено 16 плановых проверок в границах населённых пунктов и поселений. Проверки проводились в строгом соответствии с действующим административным регламентом проведения проверок при осуществлении муниципального земельного контроля на территории </w:t>
      </w:r>
      <w:proofErr w:type="spellStart"/>
      <w:r w:rsidRPr="0025624C">
        <w:rPr>
          <w:rFonts w:ascii="Times New Roman" w:hAnsi="Times New Roman" w:cs="Times New Roman"/>
          <w:sz w:val="28"/>
          <w:szCs w:val="28"/>
        </w:rPr>
        <w:t>Сургутского</w:t>
      </w:r>
      <w:proofErr w:type="spellEnd"/>
      <w:r w:rsidRPr="0025624C">
        <w:rPr>
          <w:rFonts w:ascii="Times New Roman" w:hAnsi="Times New Roman" w:cs="Times New Roman"/>
          <w:sz w:val="28"/>
          <w:szCs w:val="28"/>
        </w:rPr>
        <w:t xml:space="preserve"> района. В ходе 3-х проверок выявлены нарушения земельного законодательства, выразившиеся в самовольном занятии или использовании земельных участков без правоустанавливающих документов на землю. По выявленным нарушениям материалы направлены в </w:t>
      </w:r>
      <w:proofErr w:type="spellStart"/>
      <w:r w:rsidRPr="0025624C">
        <w:rPr>
          <w:rFonts w:ascii="Times New Roman" w:hAnsi="Times New Roman" w:cs="Times New Roman"/>
          <w:sz w:val="28"/>
          <w:szCs w:val="28"/>
        </w:rPr>
        <w:t>Сургутский</w:t>
      </w:r>
      <w:proofErr w:type="spellEnd"/>
      <w:r w:rsidRPr="0025624C">
        <w:rPr>
          <w:rFonts w:ascii="Times New Roman" w:hAnsi="Times New Roman" w:cs="Times New Roman"/>
          <w:sz w:val="28"/>
          <w:szCs w:val="28"/>
        </w:rPr>
        <w:t xml:space="preserve"> отдел управления </w:t>
      </w:r>
      <w:proofErr w:type="spellStart"/>
      <w:r w:rsidRPr="0025624C">
        <w:rPr>
          <w:rFonts w:ascii="Times New Roman" w:hAnsi="Times New Roman" w:cs="Times New Roman"/>
          <w:sz w:val="28"/>
          <w:szCs w:val="28"/>
        </w:rPr>
        <w:t>Росреестра</w:t>
      </w:r>
      <w:proofErr w:type="spellEnd"/>
      <w:r w:rsidRPr="0025624C">
        <w:rPr>
          <w:rFonts w:ascii="Times New Roman" w:hAnsi="Times New Roman" w:cs="Times New Roman"/>
          <w:sz w:val="28"/>
          <w:szCs w:val="28"/>
        </w:rPr>
        <w:t xml:space="preserve"> по </w:t>
      </w:r>
      <w:proofErr w:type="spellStart"/>
      <w:r w:rsidRPr="0025624C">
        <w:rPr>
          <w:rFonts w:ascii="Times New Roman" w:hAnsi="Times New Roman" w:cs="Times New Roman"/>
          <w:sz w:val="28"/>
          <w:szCs w:val="28"/>
        </w:rPr>
        <w:t>ХМАО-Югре</w:t>
      </w:r>
      <w:proofErr w:type="spellEnd"/>
      <w:r w:rsidRPr="0025624C">
        <w:rPr>
          <w:rFonts w:ascii="Times New Roman" w:hAnsi="Times New Roman" w:cs="Times New Roman"/>
          <w:sz w:val="28"/>
          <w:szCs w:val="28"/>
        </w:rPr>
        <w:t xml:space="preserve">. </w:t>
      </w:r>
    </w:p>
    <w:p w:rsidR="00A62D0A" w:rsidRPr="0025624C" w:rsidRDefault="00A62D0A" w:rsidP="00A62D0A">
      <w:pPr>
        <w:spacing w:after="0" w:line="240" w:lineRule="auto"/>
        <w:jc w:val="both"/>
        <w:rPr>
          <w:rFonts w:ascii="Times New Roman" w:hAnsi="Times New Roman" w:cs="Times New Roman"/>
          <w:sz w:val="28"/>
          <w:szCs w:val="28"/>
        </w:rPr>
      </w:pPr>
      <w:r w:rsidRPr="0025624C">
        <w:rPr>
          <w:rFonts w:ascii="Times New Roman" w:hAnsi="Times New Roman" w:cs="Times New Roman"/>
          <w:sz w:val="28"/>
          <w:szCs w:val="28"/>
        </w:rPr>
        <w:t>Нарушений требований законодательства должностными лицами при проведении проверок не выявлено.</w:t>
      </w:r>
    </w:p>
    <w:p w:rsidR="00A62D0A" w:rsidRPr="0062689E" w:rsidRDefault="00A62D0A" w:rsidP="0062689E">
      <w:pPr>
        <w:pStyle w:val="a5"/>
        <w:spacing w:after="0" w:line="240" w:lineRule="auto"/>
        <w:jc w:val="both"/>
        <w:rPr>
          <w:rFonts w:ascii="Times New Roman" w:hAnsi="Times New Roman" w:cs="Times New Roman"/>
          <w:sz w:val="28"/>
          <w:szCs w:val="28"/>
        </w:rPr>
      </w:pPr>
      <w:r w:rsidRPr="0062689E">
        <w:rPr>
          <w:rFonts w:ascii="Times New Roman" w:hAnsi="Times New Roman" w:cs="Times New Roman"/>
          <w:sz w:val="28"/>
          <w:szCs w:val="28"/>
        </w:rPr>
        <w:t xml:space="preserve">Первоочередные задачи администрации </w:t>
      </w:r>
      <w:proofErr w:type="spellStart"/>
      <w:r w:rsidRPr="0062689E">
        <w:rPr>
          <w:rFonts w:ascii="Times New Roman" w:hAnsi="Times New Roman" w:cs="Times New Roman"/>
          <w:sz w:val="28"/>
          <w:szCs w:val="28"/>
        </w:rPr>
        <w:t>Сургутского</w:t>
      </w:r>
      <w:proofErr w:type="spellEnd"/>
      <w:r w:rsidRPr="0062689E">
        <w:rPr>
          <w:rFonts w:ascii="Times New Roman" w:hAnsi="Times New Roman" w:cs="Times New Roman"/>
          <w:sz w:val="28"/>
          <w:szCs w:val="28"/>
        </w:rPr>
        <w:t xml:space="preserve"> района на 2016 год:</w:t>
      </w:r>
    </w:p>
    <w:p w:rsidR="00A62D0A" w:rsidRPr="0062689E" w:rsidRDefault="00A62D0A" w:rsidP="0062689E">
      <w:pPr>
        <w:pStyle w:val="a5"/>
        <w:tabs>
          <w:tab w:val="left" w:pos="900"/>
        </w:tabs>
        <w:spacing w:after="0" w:line="240" w:lineRule="auto"/>
        <w:jc w:val="both"/>
        <w:rPr>
          <w:rFonts w:ascii="Times New Roman" w:hAnsi="Times New Roman" w:cs="Times New Roman"/>
          <w:sz w:val="28"/>
          <w:szCs w:val="28"/>
        </w:rPr>
      </w:pPr>
      <w:r w:rsidRPr="0062689E">
        <w:rPr>
          <w:rFonts w:ascii="Times New Roman" w:hAnsi="Times New Roman" w:cs="Times New Roman"/>
          <w:sz w:val="28"/>
          <w:szCs w:val="28"/>
        </w:rPr>
        <w:t>- Повышение эффективности использования бюджетных средств, обеспечение выполнения и создания условий для оптимизации расходных обязательств.</w:t>
      </w:r>
    </w:p>
    <w:p w:rsidR="00A62D0A" w:rsidRPr="0062689E" w:rsidRDefault="00A62D0A" w:rsidP="0062689E">
      <w:pPr>
        <w:pStyle w:val="a5"/>
        <w:tabs>
          <w:tab w:val="left" w:pos="900"/>
        </w:tabs>
        <w:spacing w:after="0" w:line="240" w:lineRule="auto"/>
        <w:jc w:val="both"/>
        <w:rPr>
          <w:rFonts w:ascii="Times New Roman" w:hAnsi="Times New Roman" w:cs="Times New Roman"/>
          <w:sz w:val="28"/>
          <w:szCs w:val="28"/>
        </w:rPr>
      </w:pPr>
      <w:r w:rsidRPr="0062689E">
        <w:rPr>
          <w:rFonts w:ascii="Times New Roman" w:hAnsi="Times New Roman" w:cs="Times New Roman"/>
          <w:sz w:val="28"/>
          <w:szCs w:val="28"/>
        </w:rPr>
        <w:t xml:space="preserve">- Реализация Адресной инвестиционной программы Ханты-Мансийского автономного округа – </w:t>
      </w:r>
      <w:proofErr w:type="spellStart"/>
      <w:r w:rsidRPr="0062689E">
        <w:rPr>
          <w:rFonts w:ascii="Times New Roman" w:hAnsi="Times New Roman" w:cs="Times New Roman"/>
          <w:sz w:val="28"/>
          <w:szCs w:val="28"/>
        </w:rPr>
        <w:t>Югры</w:t>
      </w:r>
      <w:proofErr w:type="spellEnd"/>
      <w:r w:rsidRPr="0062689E">
        <w:rPr>
          <w:rFonts w:ascii="Times New Roman" w:hAnsi="Times New Roman" w:cs="Times New Roman"/>
          <w:sz w:val="28"/>
          <w:szCs w:val="28"/>
        </w:rPr>
        <w:t>.</w:t>
      </w:r>
    </w:p>
    <w:p w:rsidR="00A62D0A" w:rsidRPr="0062689E" w:rsidRDefault="00A62D0A" w:rsidP="0062689E">
      <w:pPr>
        <w:pStyle w:val="a5"/>
        <w:tabs>
          <w:tab w:val="left" w:pos="900"/>
        </w:tabs>
        <w:spacing w:after="0" w:line="240" w:lineRule="auto"/>
        <w:jc w:val="both"/>
        <w:rPr>
          <w:rFonts w:ascii="Times New Roman" w:hAnsi="Times New Roman" w:cs="Times New Roman"/>
          <w:sz w:val="28"/>
          <w:szCs w:val="28"/>
        </w:rPr>
      </w:pPr>
      <w:proofErr w:type="gramStart"/>
      <w:r w:rsidRPr="0062689E">
        <w:rPr>
          <w:rFonts w:ascii="Times New Roman" w:hAnsi="Times New Roman" w:cs="Times New Roman"/>
          <w:sz w:val="28"/>
          <w:szCs w:val="28"/>
        </w:rPr>
        <w:t xml:space="preserve">- Содействие в реализации мероприятий программ, направленных на содействие трудоустройству жителей района, ищущих работу, в том числе мероприятия по содействию занятости незанятых граждан из числа коренных малочисленных народов Севера, граждан пенсионного и </w:t>
      </w:r>
      <w:proofErr w:type="spellStart"/>
      <w:r w:rsidRPr="0062689E">
        <w:rPr>
          <w:rFonts w:ascii="Times New Roman" w:hAnsi="Times New Roman" w:cs="Times New Roman"/>
          <w:sz w:val="28"/>
          <w:szCs w:val="28"/>
        </w:rPr>
        <w:t>предпенсионного</w:t>
      </w:r>
      <w:proofErr w:type="spellEnd"/>
      <w:r w:rsidRPr="0062689E">
        <w:rPr>
          <w:rFonts w:ascii="Times New Roman" w:hAnsi="Times New Roman" w:cs="Times New Roman"/>
          <w:sz w:val="28"/>
          <w:szCs w:val="28"/>
        </w:rPr>
        <w:t xml:space="preserve"> возраста, незанятых инвалидов, лиц, осужденных к исполнению наказания в виде лишения свободы и осужденных в виде исправительных работ, не имеющих основного места работы, незанятых трудовой деятельностью одиноких родителей</w:t>
      </w:r>
      <w:proofErr w:type="gramEnd"/>
      <w:r w:rsidRPr="0062689E">
        <w:rPr>
          <w:rFonts w:ascii="Times New Roman" w:hAnsi="Times New Roman" w:cs="Times New Roman"/>
          <w:sz w:val="28"/>
          <w:szCs w:val="28"/>
        </w:rPr>
        <w:t>, родителей, воспитывающих детей-инвалидов, многодетных родителей.</w:t>
      </w:r>
    </w:p>
    <w:p w:rsidR="00A62D0A" w:rsidRPr="0062689E" w:rsidRDefault="00A62D0A" w:rsidP="0062689E">
      <w:pPr>
        <w:pStyle w:val="a5"/>
        <w:tabs>
          <w:tab w:val="left" w:pos="900"/>
        </w:tabs>
        <w:spacing w:after="0" w:line="240" w:lineRule="auto"/>
        <w:jc w:val="both"/>
        <w:rPr>
          <w:rFonts w:ascii="Times New Roman" w:hAnsi="Times New Roman" w:cs="Times New Roman"/>
          <w:sz w:val="28"/>
          <w:szCs w:val="28"/>
        </w:rPr>
      </w:pPr>
      <w:r w:rsidRPr="0062689E">
        <w:rPr>
          <w:rFonts w:ascii="Times New Roman" w:hAnsi="Times New Roman" w:cs="Times New Roman"/>
          <w:sz w:val="28"/>
          <w:szCs w:val="28"/>
        </w:rPr>
        <w:t xml:space="preserve">- Усиление </w:t>
      </w:r>
      <w:proofErr w:type="spellStart"/>
      <w:r w:rsidRPr="0062689E">
        <w:rPr>
          <w:rFonts w:ascii="Times New Roman" w:hAnsi="Times New Roman" w:cs="Times New Roman"/>
          <w:sz w:val="28"/>
          <w:szCs w:val="28"/>
        </w:rPr>
        <w:t>адресности</w:t>
      </w:r>
      <w:proofErr w:type="spellEnd"/>
      <w:r w:rsidRPr="0062689E">
        <w:rPr>
          <w:rFonts w:ascii="Times New Roman" w:hAnsi="Times New Roman" w:cs="Times New Roman"/>
          <w:sz w:val="28"/>
          <w:szCs w:val="28"/>
        </w:rPr>
        <w:t xml:space="preserve"> в предоставлении социальных услуг гражданам посредством оказания услуг на бесплатной, частично оплачиваемой и платной основе.</w:t>
      </w:r>
    </w:p>
    <w:p w:rsidR="00A62D0A" w:rsidRPr="0062689E" w:rsidRDefault="00A62D0A" w:rsidP="0062689E">
      <w:pPr>
        <w:pStyle w:val="a5"/>
        <w:tabs>
          <w:tab w:val="left" w:pos="900"/>
        </w:tabs>
        <w:spacing w:after="0" w:line="240" w:lineRule="auto"/>
        <w:jc w:val="both"/>
        <w:rPr>
          <w:rFonts w:ascii="Times New Roman" w:hAnsi="Times New Roman" w:cs="Times New Roman"/>
          <w:sz w:val="28"/>
          <w:szCs w:val="28"/>
        </w:rPr>
      </w:pPr>
      <w:r w:rsidRPr="0062689E">
        <w:rPr>
          <w:rFonts w:ascii="Times New Roman" w:hAnsi="Times New Roman" w:cs="Times New Roman"/>
          <w:sz w:val="28"/>
          <w:szCs w:val="28"/>
        </w:rPr>
        <w:t xml:space="preserve">- Реализация мероприятий муниципальных программ на территории </w:t>
      </w:r>
      <w:proofErr w:type="spellStart"/>
      <w:r w:rsidRPr="0062689E">
        <w:rPr>
          <w:rFonts w:ascii="Times New Roman" w:hAnsi="Times New Roman" w:cs="Times New Roman"/>
          <w:sz w:val="28"/>
          <w:szCs w:val="28"/>
        </w:rPr>
        <w:t>Сургутского</w:t>
      </w:r>
      <w:proofErr w:type="spellEnd"/>
      <w:r w:rsidRPr="0062689E">
        <w:rPr>
          <w:rFonts w:ascii="Times New Roman" w:hAnsi="Times New Roman" w:cs="Times New Roman"/>
          <w:sz w:val="28"/>
          <w:szCs w:val="28"/>
        </w:rPr>
        <w:t xml:space="preserve"> района. </w:t>
      </w:r>
    </w:p>
    <w:p w:rsidR="00A62D0A" w:rsidRPr="0062689E" w:rsidRDefault="00A62D0A" w:rsidP="0062689E">
      <w:pPr>
        <w:pStyle w:val="a5"/>
        <w:tabs>
          <w:tab w:val="left" w:pos="900"/>
        </w:tabs>
        <w:spacing w:after="0" w:line="240" w:lineRule="auto"/>
        <w:jc w:val="both"/>
        <w:rPr>
          <w:rFonts w:ascii="Times New Roman" w:hAnsi="Times New Roman" w:cs="Times New Roman"/>
          <w:sz w:val="28"/>
          <w:szCs w:val="28"/>
        </w:rPr>
      </w:pPr>
      <w:r w:rsidRPr="0062689E">
        <w:rPr>
          <w:rFonts w:ascii="Times New Roman" w:hAnsi="Times New Roman" w:cs="Times New Roman"/>
          <w:sz w:val="28"/>
          <w:szCs w:val="28"/>
        </w:rPr>
        <w:lastRenderedPageBreak/>
        <w:t xml:space="preserve">- Содействие развитию крестьянского (фермерского) хозяйства на территории района, повышению занятости и уровня жизни сельского населения путем реализации программы развития сельского хозяйства </w:t>
      </w:r>
      <w:proofErr w:type="spellStart"/>
      <w:r w:rsidRPr="0062689E">
        <w:rPr>
          <w:rFonts w:ascii="Times New Roman" w:hAnsi="Times New Roman" w:cs="Times New Roman"/>
          <w:sz w:val="28"/>
          <w:szCs w:val="28"/>
        </w:rPr>
        <w:t>Сургутского</w:t>
      </w:r>
      <w:proofErr w:type="spellEnd"/>
      <w:r w:rsidRPr="0062689E">
        <w:rPr>
          <w:rFonts w:ascii="Times New Roman" w:hAnsi="Times New Roman" w:cs="Times New Roman"/>
          <w:sz w:val="28"/>
          <w:szCs w:val="28"/>
        </w:rPr>
        <w:t xml:space="preserve"> района.</w:t>
      </w:r>
    </w:p>
    <w:p w:rsidR="00A62D0A" w:rsidRPr="0062689E" w:rsidRDefault="00A62D0A" w:rsidP="0062689E">
      <w:pPr>
        <w:pStyle w:val="a5"/>
        <w:tabs>
          <w:tab w:val="left" w:pos="900"/>
        </w:tabs>
        <w:spacing w:after="0" w:line="240" w:lineRule="auto"/>
        <w:jc w:val="both"/>
        <w:rPr>
          <w:rFonts w:ascii="Times New Roman" w:hAnsi="Times New Roman" w:cs="Times New Roman"/>
          <w:sz w:val="28"/>
          <w:szCs w:val="28"/>
        </w:rPr>
      </w:pPr>
      <w:r w:rsidRPr="0062689E">
        <w:rPr>
          <w:rFonts w:ascii="Times New Roman" w:hAnsi="Times New Roman" w:cs="Times New Roman"/>
          <w:sz w:val="28"/>
          <w:szCs w:val="28"/>
        </w:rPr>
        <w:t xml:space="preserve">- Повышение качества муниципальных услуг на основе стандартов оказания услуг, муниципального задания, мониторинга качества услуг. </w:t>
      </w:r>
    </w:p>
    <w:p w:rsidR="00A62D0A" w:rsidRPr="0062689E" w:rsidRDefault="00A62D0A" w:rsidP="0062689E">
      <w:pPr>
        <w:pStyle w:val="a5"/>
        <w:tabs>
          <w:tab w:val="left" w:pos="900"/>
        </w:tabs>
        <w:spacing w:after="0" w:line="240" w:lineRule="auto"/>
        <w:jc w:val="both"/>
        <w:rPr>
          <w:rFonts w:ascii="Times New Roman" w:hAnsi="Times New Roman" w:cs="Times New Roman"/>
          <w:sz w:val="28"/>
          <w:szCs w:val="28"/>
        </w:rPr>
      </w:pPr>
      <w:r w:rsidRPr="0062689E">
        <w:rPr>
          <w:rFonts w:ascii="Times New Roman" w:hAnsi="Times New Roman" w:cs="Times New Roman"/>
          <w:sz w:val="28"/>
          <w:szCs w:val="28"/>
        </w:rPr>
        <w:t>- Увеличение количества занимающихся физической культурой и спортом, а также развитие массовых и индивидуальных форм физкультурно-оздоровительной и спортивной работы в районе.</w:t>
      </w:r>
    </w:p>
    <w:p w:rsidR="0065527D" w:rsidRPr="00A62D0A" w:rsidRDefault="00A62D0A" w:rsidP="0062689E">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25624C">
        <w:rPr>
          <w:rFonts w:ascii="Times New Roman" w:hAnsi="Times New Roman" w:cs="Times New Roman"/>
          <w:sz w:val="28"/>
          <w:szCs w:val="28"/>
        </w:rPr>
        <w:t>Совместно с органами и учреждениями профилактики безнадзорности и правонарушений среди несовершеннолетних активизировать работу по восстановлению в родительских правах родите</w:t>
      </w:r>
      <w:r>
        <w:rPr>
          <w:rFonts w:ascii="Times New Roman" w:hAnsi="Times New Roman" w:cs="Times New Roman"/>
          <w:sz w:val="28"/>
          <w:szCs w:val="28"/>
        </w:rPr>
        <w:t>лей, лишенных родительских прав</w:t>
      </w:r>
      <w:r w:rsidRPr="00A62D0A">
        <w:rPr>
          <w:rFonts w:ascii="Times New Roman" w:hAnsi="Times New Roman" w:cs="Times New Roman"/>
          <w:sz w:val="28"/>
          <w:szCs w:val="28"/>
        </w:rPr>
        <w:t>.</w:t>
      </w:r>
    </w:p>
    <w:sectPr w:rsidR="0065527D" w:rsidRPr="00A62D0A" w:rsidSect="006E2C9A">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B8402E5"/>
    <w:multiLevelType w:val="hybridMultilevel"/>
    <w:tmpl w:val="69F65A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496105C"/>
    <w:multiLevelType w:val="hybridMultilevel"/>
    <w:tmpl w:val="CAB290F2"/>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4C0F2438"/>
    <w:multiLevelType w:val="hybridMultilevel"/>
    <w:tmpl w:val="68EC958E"/>
    <w:lvl w:ilvl="0" w:tplc="AADE9B9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C1511D1"/>
    <w:multiLevelType w:val="hybridMultilevel"/>
    <w:tmpl w:val="3F96B1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55072FC3"/>
    <w:multiLevelType w:val="hybridMultilevel"/>
    <w:tmpl w:val="8B5253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4081F13"/>
    <w:multiLevelType w:val="multilevel"/>
    <w:tmpl w:val="B8F66212"/>
    <w:lvl w:ilvl="0">
      <w:start w:val="3"/>
      <w:numFmt w:val="decimal"/>
      <w:lvlText w:val="%1."/>
      <w:lvlJc w:val="left"/>
      <w:pPr>
        <w:ind w:left="1359" w:hanging="360"/>
      </w:pPr>
      <w:rPr>
        <w:rFonts w:cs="Times New Roman" w:hint="default"/>
      </w:rPr>
    </w:lvl>
    <w:lvl w:ilvl="1">
      <w:start w:val="2"/>
      <w:numFmt w:val="decimal"/>
      <w:isLgl/>
      <w:lvlText w:val="%1.%2."/>
      <w:lvlJc w:val="left"/>
      <w:pPr>
        <w:ind w:left="1719" w:hanging="720"/>
      </w:pPr>
      <w:rPr>
        <w:rFonts w:cs="Times New Roman" w:hint="default"/>
      </w:rPr>
    </w:lvl>
    <w:lvl w:ilvl="2">
      <w:start w:val="1"/>
      <w:numFmt w:val="decimal"/>
      <w:isLgl/>
      <w:lvlText w:val="%1.%2.%3."/>
      <w:lvlJc w:val="left"/>
      <w:pPr>
        <w:ind w:left="1719" w:hanging="720"/>
      </w:pPr>
      <w:rPr>
        <w:rFonts w:cs="Times New Roman" w:hint="default"/>
      </w:rPr>
    </w:lvl>
    <w:lvl w:ilvl="3">
      <w:start w:val="1"/>
      <w:numFmt w:val="decimal"/>
      <w:isLgl/>
      <w:lvlText w:val="%1.%2.%3.%4."/>
      <w:lvlJc w:val="left"/>
      <w:pPr>
        <w:ind w:left="2079" w:hanging="1080"/>
      </w:pPr>
      <w:rPr>
        <w:rFonts w:cs="Times New Roman" w:hint="default"/>
      </w:rPr>
    </w:lvl>
    <w:lvl w:ilvl="4">
      <w:start w:val="1"/>
      <w:numFmt w:val="decimal"/>
      <w:isLgl/>
      <w:lvlText w:val="%1.%2.%3.%4.%5."/>
      <w:lvlJc w:val="left"/>
      <w:pPr>
        <w:ind w:left="2079" w:hanging="1080"/>
      </w:pPr>
      <w:rPr>
        <w:rFonts w:cs="Times New Roman" w:hint="default"/>
      </w:rPr>
    </w:lvl>
    <w:lvl w:ilvl="5">
      <w:start w:val="1"/>
      <w:numFmt w:val="decimal"/>
      <w:isLgl/>
      <w:lvlText w:val="%1.%2.%3.%4.%5.%6."/>
      <w:lvlJc w:val="left"/>
      <w:pPr>
        <w:ind w:left="2439" w:hanging="1440"/>
      </w:pPr>
      <w:rPr>
        <w:rFonts w:cs="Times New Roman" w:hint="default"/>
      </w:rPr>
    </w:lvl>
    <w:lvl w:ilvl="6">
      <w:start w:val="1"/>
      <w:numFmt w:val="decimal"/>
      <w:isLgl/>
      <w:lvlText w:val="%1.%2.%3.%4.%5.%6.%7."/>
      <w:lvlJc w:val="left"/>
      <w:pPr>
        <w:ind w:left="2799" w:hanging="1800"/>
      </w:pPr>
      <w:rPr>
        <w:rFonts w:cs="Times New Roman" w:hint="default"/>
      </w:rPr>
    </w:lvl>
    <w:lvl w:ilvl="7">
      <w:start w:val="1"/>
      <w:numFmt w:val="decimal"/>
      <w:isLgl/>
      <w:lvlText w:val="%1.%2.%3.%4.%5.%6.%7.%8."/>
      <w:lvlJc w:val="left"/>
      <w:pPr>
        <w:ind w:left="2799" w:hanging="1800"/>
      </w:pPr>
      <w:rPr>
        <w:rFonts w:cs="Times New Roman" w:hint="default"/>
      </w:rPr>
    </w:lvl>
    <w:lvl w:ilvl="8">
      <w:start w:val="1"/>
      <w:numFmt w:val="decimal"/>
      <w:isLgl/>
      <w:lvlText w:val="%1.%2.%3.%4.%5.%6.%7.%8.%9."/>
      <w:lvlJc w:val="left"/>
      <w:pPr>
        <w:ind w:left="3159" w:hanging="2160"/>
      </w:pPr>
      <w:rPr>
        <w:rFonts w:cs="Times New Roman" w:hint="default"/>
      </w:rPr>
    </w:lvl>
  </w:abstractNum>
  <w:abstractNum w:abstractNumId="8">
    <w:nsid w:val="77A839F2"/>
    <w:multiLevelType w:val="hybridMultilevel"/>
    <w:tmpl w:val="32DA4ECA"/>
    <w:lvl w:ilvl="0" w:tplc="4038FFEA">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9">
    <w:nsid w:val="7BAF3B60"/>
    <w:multiLevelType w:val="hybridMultilevel"/>
    <w:tmpl w:val="5EEC14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0"/>
  </w:num>
  <w:num w:numId="5">
    <w:abstractNumId w:val="3"/>
  </w:num>
  <w:num w:numId="6">
    <w:abstractNumId w:val="6"/>
  </w:num>
  <w:num w:numId="7">
    <w:abstractNumId w:val="9"/>
  </w:num>
  <w:num w:numId="8">
    <w:abstractNumId w:val="4"/>
  </w:num>
  <w:num w:numId="9">
    <w:abstractNumId w:val="2"/>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E2C9A"/>
    <w:rsid w:val="000402B6"/>
    <w:rsid w:val="000450FC"/>
    <w:rsid w:val="00063147"/>
    <w:rsid w:val="000651CD"/>
    <w:rsid w:val="00140F3F"/>
    <w:rsid w:val="00372991"/>
    <w:rsid w:val="00403794"/>
    <w:rsid w:val="00427098"/>
    <w:rsid w:val="00432631"/>
    <w:rsid w:val="004D587E"/>
    <w:rsid w:val="005569EA"/>
    <w:rsid w:val="005C6DFA"/>
    <w:rsid w:val="005D2E00"/>
    <w:rsid w:val="0062689E"/>
    <w:rsid w:val="0065527D"/>
    <w:rsid w:val="00676165"/>
    <w:rsid w:val="006E2C9A"/>
    <w:rsid w:val="006F6BC1"/>
    <w:rsid w:val="00700C7F"/>
    <w:rsid w:val="0077336E"/>
    <w:rsid w:val="007C5FC9"/>
    <w:rsid w:val="008840E9"/>
    <w:rsid w:val="008A3C55"/>
    <w:rsid w:val="0090610D"/>
    <w:rsid w:val="009D6CC4"/>
    <w:rsid w:val="00A46719"/>
    <w:rsid w:val="00A62D0A"/>
    <w:rsid w:val="00A740EB"/>
    <w:rsid w:val="00AD7677"/>
    <w:rsid w:val="00BD13FD"/>
    <w:rsid w:val="00BD163F"/>
    <w:rsid w:val="00C04C55"/>
    <w:rsid w:val="00C67A61"/>
    <w:rsid w:val="00CD3C2A"/>
    <w:rsid w:val="00D0717F"/>
    <w:rsid w:val="00E85E46"/>
    <w:rsid w:val="00F43139"/>
    <w:rsid w:val="00FC54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D0A"/>
  </w:style>
  <w:style w:type="paragraph" w:styleId="5">
    <w:name w:val="heading 5"/>
    <w:basedOn w:val="a"/>
    <w:next w:val="a"/>
    <w:link w:val="50"/>
    <w:unhideWhenUsed/>
    <w:qFormat/>
    <w:rsid w:val="006E2C9A"/>
    <w:pPr>
      <w:spacing w:before="240" w:after="60" w:line="240" w:lineRule="auto"/>
      <w:outlineLvl w:val="4"/>
    </w:pPr>
    <w:rPr>
      <w:rFonts w:ascii="Calibri" w:eastAsia="Times New Roman" w:hAnsi="Calibri"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E2C9A"/>
    <w:rPr>
      <w:rFonts w:ascii="Calibri" w:eastAsia="Times New Roman" w:hAnsi="Calibri" w:cs="Times New Roman"/>
      <w:b/>
      <w:bCs/>
      <w:i/>
      <w:iCs/>
      <w:sz w:val="26"/>
      <w:szCs w:val="26"/>
      <w:lang w:eastAsia="ru-RU"/>
    </w:rPr>
  </w:style>
  <w:style w:type="paragraph" w:styleId="a3">
    <w:name w:val="Body Text Indent"/>
    <w:aliases w:val=" Знак4 Знак,Основной текст с отступом Знак2,Основной текст с отступом Знак1 Знак,Основной текст с отступом Знак Знак Знак,Основной текст с отступом Знак Знак1, Знак4 Знак Знак1,Знак4 Знак,Основной текст с отступом Знак Знак"/>
    <w:basedOn w:val="a"/>
    <w:link w:val="a4"/>
    <w:uiPriority w:val="99"/>
    <w:rsid w:val="006E2C9A"/>
    <w:pPr>
      <w:spacing w:after="120" w:line="240" w:lineRule="auto"/>
      <w:ind w:left="283"/>
    </w:pPr>
    <w:rPr>
      <w:rFonts w:ascii="Times New Roman" w:eastAsia="Times New Roman" w:hAnsi="Times New Roman" w:cs="Times New Roman"/>
      <w:sz w:val="20"/>
      <w:szCs w:val="20"/>
      <w:lang w:eastAsia="ru-RU"/>
    </w:rPr>
  </w:style>
  <w:style w:type="character" w:customStyle="1" w:styleId="a4">
    <w:name w:val="Основной текст с отступом Знак"/>
    <w:aliases w:val=" Знак4 Знак Знак,Основной текст с отступом Знак2 Знак1,Основной текст с отступом Знак1 Знак Знак1,Основной текст с отступом Знак Знак Знак Знак1,Основной текст с отступом Знак Знак1 Знак1, Знак4 Знак Знак1 Знак1"/>
    <w:basedOn w:val="a0"/>
    <w:link w:val="a3"/>
    <w:uiPriority w:val="99"/>
    <w:rsid w:val="006E2C9A"/>
    <w:rPr>
      <w:rFonts w:ascii="Times New Roman" w:eastAsia="Times New Roman" w:hAnsi="Times New Roman" w:cs="Times New Roman"/>
      <w:sz w:val="20"/>
      <w:szCs w:val="20"/>
      <w:lang w:eastAsia="ru-RU"/>
    </w:rPr>
  </w:style>
  <w:style w:type="paragraph" w:customStyle="1" w:styleId="Style1">
    <w:name w:val="Style1"/>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
    <w:name w:val="Style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4">
    <w:name w:val="Style4"/>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8">
    <w:name w:val="Style8"/>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0">
    <w:name w:val="Style10"/>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2">
    <w:name w:val="Style12"/>
    <w:basedOn w:val="a"/>
    <w:uiPriority w:val="99"/>
    <w:rsid w:val="00140F3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6">
    <w:name w:val="Font Style16"/>
    <w:basedOn w:val="a0"/>
    <w:uiPriority w:val="99"/>
    <w:rsid w:val="00140F3F"/>
    <w:rPr>
      <w:rFonts w:ascii="Times New Roman" w:hAnsi="Times New Roman" w:cs="Times New Roman"/>
      <w:color w:val="000000"/>
      <w:spacing w:val="10"/>
      <w:sz w:val="24"/>
      <w:szCs w:val="24"/>
    </w:rPr>
  </w:style>
  <w:style w:type="paragraph" w:customStyle="1" w:styleId="Style5">
    <w:name w:val="Style5"/>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4">
    <w:name w:val="Font Style14"/>
    <w:basedOn w:val="a0"/>
    <w:uiPriority w:val="99"/>
    <w:rsid w:val="00C67A61"/>
    <w:rPr>
      <w:rFonts w:ascii="Times New Roman" w:hAnsi="Times New Roman" w:cs="Times New Roman"/>
      <w:color w:val="000000"/>
      <w:sz w:val="20"/>
      <w:szCs w:val="20"/>
    </w:rPr>
  </w:style>
  <w:style w:type="character" w:customStyle="1" w:styleId="FontStyle15">
    <w:name w:val="Font Style15"/>
    <w:basedOn w:val="a0"/>
    <w:uiPriority w:val="99"/>
    <w:rsid w:val="00C67A61"/>
    <w:rPr>
      <w:rFonts w:ascii="Times New Roman" w:hAnsi="Times New Roman" w:cs="Times New Roman"/>
      <w:color w:val="000000"/>
      <w:spacing w:val="10"/>
      <w:sz w:val="20"/>
      <w:szCs w:val="20"/>
    </w:rPr>
  </w:style>
  <w:style w:type="paragraph" w:customStyle="1" w:styleId="Style6">
    <w:name w:val="Style6"/>
    <w:basedOn w:val="a"/>
    <w:uiPriority w:val="99"/>
    <w:rsid w:val="00C67A6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1">
    <w:name w:val="Font Style11"/>
    <w:basedOn w:val="a0"/>
    <w:uiPriority w:val="99"/>
    <w:rsid w:val="00C67A61"/>
    <w:rPr>
      <w:rFonts w:ascii="Times New Roman" w:hAnsi="Times New Roman" w:cs="Times New Roman"/>
      <w:b/>
      <w:bCs/>
      <w:color w:val="000000"/>
      <w:sz w:val="20"/>
      <w:szCs w:val="20"/>
    </w:rPr>
  </w:style>
  <w:style w:type="paragraph" w:customStyle="1" w:styleId="Style3">
    <w:name w:val="Style3"/>
    <w:basedOn w:val="a"/>
    <w:uiPriority w:val="99"/>
    <w:rsid w:val="008A3C55"/>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8A3C55"/>
    <w:rPr>
      <w:rFonts w:ascii="Times New Roman" w:hAnsi="Times New Roman" w:cs="Times New Roman"/>
      <w:color w:val="000000"/>
      <w:spacing w:val="-30"/>
      <w:sz w:val="36"/>
      <w:szCs w:val="36"/>
    </w:rPr>
  </w:style>
  <w:style w:type="paragraph" w:customStyle="1" w:styleId="ConsPlusNormal">
    <w:name w:val="ConsPlusNormal"/>
    <w:link w:val="ConsPlusNormal0"/>
    <w:uiPriority w:val="99"/>
    <w:rsid w:val="00773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7336E"/>
    <w:rPr>
      <w:rFonts w:ascii="Arial" w:eastAsia="Times New Roman" w:hAnsi="Arial" w:cs="Arial"/>
      <w:sz w:val="20"/>
      <w:szCs w:val="20"/>
      <w:lang w:eastAsia="ru-RU"/>
    </w:rPr>
  </w:style>
  <w:style w:type="paragraph" w:customStyle="1" w:styleId="Style11">
    <w:name w:val="Style11"/>
    <w:basedOn w:val="a"/>
    <w:uiPriority w:val="99"/>
    <w:rsid w:val="0090610D"/>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5">
    <w:name w:val="Body Text"/>
    <w:basedOn w:val="a"/>
    <w:link w:val="a6"/>
    <w:uiPriority w:val="99"/>
    <w:unhideWhenUsed/>
    <w:rsid w:val="00BD13FD"/>
    <w:pPr>
      <w:spacing w:after="120"/>
    </w:pPr>
  </w:style>
  <w:style w:type="character" w:customStyle="1" w:styleId="a6">
    <w:name w:val="Основной текст Знак"/>
    <w:basedOn w:val="a0"/>
    <w:link w:val="a5"/>
    <w:uiPriority w:val="99"/>
    <w:rsid w:val="00BD13FD"/>
  </w:style>
  <w:style w:type="character" w:styleId="a7">
    <w:name w:val="Strong"/>
    <w:qFormat/>
    <w:rsid w:val="00BD13FD"/>
    <w:rPr>
      <w:b/>
      <w:bCs/>
    </w:rPr>
  </w:style>
  <w:style w:type="character" w:styleId="a8">
    <w:name w:val="Hyperlink"/>
    <w:basedOn w:val="a0"/>
    <w:uiPriority w:val="99"/>
    <w:rsid w:val="005569EA"/>
    <w:rPr>
      <w:dstrike w:val="0"/>
      <w:color w:val="auto"/>
      <w:u w:val="none"/>
      <w:vertAlign w:val="baseline"/>
    </w:rPr>
  </w:style>
  <w:style w:type="paragraph" w:customStyle="1" w:styleId="Style9">
    <w:name w:val="Style9"/>
    <w:basedOn w:val="a"/>
    <w:uiPriority w:val="99"/>
    <w:rsid w:val="00F43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0">
    <w:name w:val="Font Style20"/>
    <w:basedOn w:val="a0"/>
    <w:uiPriority w:val="99"/>
    <w:rsid w:val="00F43139"/>
    <w:rPr>
      <w:rFonts w:ascii="Times New Roman" w:hAnsi="Times New Roman" w:cs="Times New Roman"/>
      <w:color w:val="000000"/>
      <w:sz w:val="24"/>
      <w:szCs w:val="24"/>
    </w:rPr>
  </w:style>
  <w:style w:type="paragraph" w:customStyle="1" w:styleId="Style13">
    <w:name w:val="Style13"/>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4">
    <w:name w:val="Style14"/>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18">
    <w:name w:val="Style18"/>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20">
    <w:name w:val="Style20"/>
    <w:basedOn w:val="a"/>
    <w:uiPriority w:val="99"/>
    <w:rsid w:val="00FC54E2"/>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6">
    <w:name w:val="Font Style26"/>
    <w:basedOn w:val="a0"/>
    <w:uiPriority w:val="99"/>
    <w:rsid w:val="00FC54E2"/>
    <w:rPr>
      <w:rFonts w:ascii="Times New Roman" w:hAnsi="Times New Roman" w:cs="Times New Roman"/>
      <w:b/>
      <w:bCs/>
      <w:color w:val="000000"/>
      <w:sz w:val="26"/>
      <w:szCs w:val="26"/>
    </w:rPr>
  </w:style>
  <w:style w:type="character" w:customStyle="1" w:styleId="FontStyle28">
    <w:name w:val="Font Style28"/>
    <w:basedOn w:val="a0"/>
    <w:uiPriority w:val="99"/>
    <w:rsid w:val="00FC54E2"/>
    <w:rPr>
      <w:rFonts w:ascii="Times New Roman" w:hAnsi="Times New Roman" w:cs="Times New Roman"/>
      <w:color w:val="000000"/>
      <w:sz w:val="26"/>
      <w:szCs w:val="26"/>
    </w:rPr>
  </w:style>
  <w:style w:type="character" w:customStyle="1" w:styleId="FontStyle30">
    <w:name w:val="Font Style30"/>
    <w:basedOn w:val="a0"/>
    <w:uiPriority w:val="99"/>
    <w:rsid w:val="00FC54E2"/>
    <w:rPr>
      <w:rFonts w:ascii="Times New Roman" w:hAnsi="Times New Roman" w:cs="Times New Roman"/>
      <w:b/>
      <w:bCs/>
      <w:color w:val="000000"/>
      <w:spacing w:val="10"/>
      <w:sz w:val="16"/>
      <w:szCs w:val="16"/>
    </w:rPr>
  </w:style>
  <w:style w:type="character" w:customStyle="1" w:styleId="Calibri0pt">
    <w:name w:val="Основной текст + Calibri;Интервал 0 pt"/>
    <w:rsid w:val="00A740EB"/>
    <w:rPr>
      <w:rFonts w:ascii="Calibri" w:eastAsia="Calibri" w:hAnsi="Calibri" w:cs="Calibri"/>
      <w:b w:val="0"/>
      <w:bCs w:val="0"/>
      <w:i w:val="0"/>
      <w:iCs w:val="0"/>
      <w:smallCaps w:val="0"/>
      <w:strike w:val="0"/>
      <w:color w:val="000000"/>
      <w:spacing w:val="9"/>
      <w:w w:val="100"/>
      <w:position w:val="0"/>
      <w:sz w:val="24"/>
      <w:szCs w:val="24"/>
      <w:u w:val="none"/>
      <w:lang w:val="ru-RU" w:eastAsia="ru-RU" w:bidi="ru-RU"/>
    </w:rPr>
  </w:style>
  <w:style w:type="paragraph" w:customStyle="1" w:styleId="Style16">
    <w:name w:val="Style16"/>
    <w:basedOn w:val="a"/>
    <w:uiPriority w:val="99"/>
    <w:rsid w:val="0037299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FontStyle22">
    <w:name w:val="Font Style22"/>
    <w:basedOn w:val="a0"/>
    <w:uiPriority w:val="99"/>
    <w:rsid w:val="00372991"/>
    <w:rPr>
      <w:rFonts w:ascii="Times New Roman" w:hAnsi="Times New Roman" w:cs="Times New Roman"/>
      <w:color w:val="000000"/>
      <w:sz w:val="26"/>
      <w:szCs w:val="26"/>
    </w:rPr>
  </w:style>
  <w:style w:type="paragraph" w:styleId="2">
    <w:name w:val="Body Text Indent 2"/>
    <w:basedOn w:val="a"/>
    <w:link w:val="20"/>
    <w:uiPriority w:val="99"/>
    <w:semiHidden/>
    <w:unhideWhenUsed/>
    <w:rsid w:val="000651CD"/>
    <w:pPr>
      <w:spacing w:after="120" w:line="480" w:lineRule="auto"/>
      <w:ind w:left="283"/>
    </w:pPr>
  </w:style>
  <w:style w:type="character" w:customStyle="1" w:styleId="20">
    <w:name w:val="Основной текст с отступом 2 Знак"/>
    <w:basedOn w:val="a0"/>
    <w:link w:val="2"/>
    <w:uiPriority w:val="99"/>
    <w:semiHidden/>
    <w:rsid w:val="000651CD"/>
  </w:style>
  <w:style w:type="paragraph" w:styleId="a9">
    <w:name w:val="List Paragraph"/>
    <w:basedOn w:val="a"/>
    <w:link w:val="aa"/>
    <w:uiPriority w:val="34"/>
    <w:qFormat/>
    <w:rsid w:val="000651CD"/>
    <w:pPr>
      <w:ind w:left="720"/>
      <w:contextualSpacing/>
    </w:pPr>
    <w:rPr>
      <w:rFonts w:ascii="Calibri" w:eastAsia="Calibri" w:hAnsi="Calibri" w:cs="Times New Roman"/>
    </w:rPr>
  </w:style>
  <w:style w:type="character" w:customStyle="1" w:styleId="aa">
    <w:name w:val="Абзац списка Знак"/>
    <w:link w:val="a9"/>
    <w:uiPriority w:val="34"/>
    <w:locked/>
    <w:rsid w:val="000651CD"/>
    <w:rPr>
      <w:rFonts w:ascii="Calibri" w:eastAsia="Calibri" w:hAnsi="Calibri" w:cs="Times New Roman"/>
    </w:rPr>
  </w:style>
  <w:style w:type="paragraph" w:styleId="ab">
    <w:name w:val="Normal (Web)"/>
    <w:aliases w:val="Обычный (Web)"/>
    <w:basedOn w:val="a"/>
    <w:link w:val="ac"/>
    <w:uiPriority w:val="99"/>
    <w:rsid w:val="000651CD"/>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c">
    <w:name w:val="Обычный (веб) Знак"/>
    <w:aliases w:val="Обычный (Web) Знак"/>
    <w:basedOn w:val="a0"/>
    <w:link w:val="ab"/>
    <w:rsid w:val="000651CD"/>
    <w:rPr>
      <w:rFonts w:ascii="Times New Roman" w:eastAsia="Times New Roman" w:hAnsi="Times New Roman" w:cs="Times New Roman"/>
      <w:sz w:val="24"/>
      <w:szCs w:val="24"/>
      <w:lang w:eastAsia="ar-SA"/>
    </w:rPr>
  </w:style>
  <w:style w:type="paragraph" w:styleId="ad">
    <w:name w:val="Block Text"/>
    <w:basedOn w:val="a"/>
    <w:rsid w:val="000651CD"/>
    <w:pPr>
      <w:spacing w:after="0" w:line="240" w:lineRule="auto"/>
      <w:ind w:left="-567" w:right="-766"/>
    </w:pPr>
    <w:rPr>
      <w:rFonts w:ascii="Arial" w:eastAsia="Times New Roman" w:hAnsi="Arial" w:cs="Times New Roman"/>
      <w:sz w:val="24"/>
      <w:szCs w:val="20"/>
      <w:lang w:eastAsia="ru-RU"/>
    </w:rPr>
  </w:style>
  <w:style w:type="character" w:customStyle="1" w:styleId="font5">
    <w:name w:val="font5"/>
    <w:basedOn w:val="a0"/>
    <w:rsid w:val="000651CD"/>
  </w:style>
  <w:style w:type="paragraph" w:customStyle="1" w:styleId="ConsPlusTitle">
    <w:name w:val="ConsPlusTitle"/>
    <w:basedOn w:val="a"/>
    <w:rsid w:val="000651CD"/>
    <w:pPr>
      <w:autoSpaceDE w:val="0"/>
      <w:autoSpaceDN w:val="0"/>
      <w:spacing w:after="0" w:line="240" w:lineRule="auto"/>
    </w:pPr>
    <w:rPr>
      <w:rFonts w:ascii="Times New Roman" w:hAnsi="Times New Roman" w:cs="Times New Roman"/>
      <w:b/>
      <w:bCs/>
      <w:sz w:val="28"/>
      <w:szCs w:val="28"/>
      <w:lang w:eastAsia="ru-RU"/>
    </w:rPr>
  </w:style>
  <w:style w:type="character" w:customStyle="1" w:styleId="6">
    <w:name w:val="Основной текст (6)_"/>
    <w:basedOn w:val="a0"/>
    <w:link w:val="60"/>
    <w:uiPriority w:val="99"/>
    <w:rsid w:val="00676165"/>
    <w:rPr>
      <w:rFonts w:ascii="Times New Roman" w:hAnsi="Times New Roman" w:cs="Times New Roman"/>
      <w:b/>
      <w:bCs/>
      <w:i/>
      <w:iCs/>
      <w:sz w:val="27"/>
      <w:szCs w:val="27"/>
      <w:shd w:val="clear" w:color="auto" w:fill="FFFFFF"/>
    </w:rPr>
  </w:style>
  <w:style w:type="paragraph" w:customStyle="1" w:styleId="60">
    <w:name w:val="Основной текст (6)"/>
    <w:basedOn w:val="a"/>
    <w:link w:val="6"/>
    <w:uiPriority w:val="99"/>
    <w:rsid w:val="00676165"/>
    <w:pPr>
      <w:shd w:val="clear" w:color="auto" w:fill="FFFFFF"/>
      <w:spacing w:before="300" w:after="420" w:line="240" w:lineRule="atLeast"/>
      <w:ind w:firstLine="660"/>
      <w:jc w:val="both"/>
    </w:pPr>
    <w:rPr>
      <w:rFonts w:ascii="Times New Roman" w:hAnsi="Times New Roman" w:cs="Times New Roman"/>
      <w:b/>
      <w:bCs/>
      <w:i/>
      <w:iCs/>
      <w:sz w:val="27"/>
      <w:szCs w:val="27"/>
    </w:rPr>
  </w:style>
  <w:style w:type="paragraph" w:styleId="ae">
    <w:name w:val="header"/>
    <w:basedOn w:val="a"/>
    <w:link w:val="af"/>
    <w:uiPriority w:val="99"/>
    <w:rsid w:val="00403794"/>
    <w:pPr>
      <w:tabs>
        <w:tab w:val="center" w:pos="4153"/>
        <w:tab w:val="right" w:pos="8306"/>
      </w:tabs>
      <w:spacing w:after="0" w:line="240" w:lineRule="auto"/>
    </w:pPr>
    <w:rPr>
      <w:rFonts w:ascii="Times New Roman" w:eastAsia="Times New Roman" w:hAnsi="Times New Roman" w:cs="Times New Roman"/>
      <w:sz w:val="26"/>
      <w:szCs w:val="20"/>
      <w:lang w:eastAsia="ru-RU"/>
    </w:rPr>
  </w:style>
  <w:style w:type="character" w:customStyle="1" w:styleId="af">
    <w:name w:val="Верхний колонтитул Знак"/>
    <w:basedOn w:val="a0"/>
    <w:link w:val="ae"/>
    <w:uiPriority w:val="99"/>
    <w:rsid w:val="00403794"/>
    <w:rPr>
      <w:rFonts w:ascii="Times New Roman" w:eastAsia="Times New Roman" w:hAnsi="Times New Roman" w:cs="Times New Roman"/>
      <w:sz w:val="26"/>
      <w:szCs w:val="20"/>
      <w:lang w:eastAsia="ru-RU"/>
    </w:rPr>
  </w:style>
  <w:style w:type="paragraph" w:styleId="af0">
    <w:name w:val="caption"/>
    <w:aliases w:val=" Знак,Знак1"/>
    <w:basedOn w:val="a"/>
    <w:link w:val="af1"/>
    <w:qFormat/>
    <w:rsid w:val="00403794"/>
    <w:pPr>
      <w:spacing w:after="0" w:line="240" w:lineRule="auto"/>
      <w:jc w:val="center"/>
    </w:pPr>
    <w:rPr>
      <w:rFonts w:ascii="Times New Roman" w:eastAsia="Times New Roman" w:hAnsi="Times New Roman" w:cs="Times New Roman"/>
      <w:sz w:val="32"/>
      <w:szCs w:val="24"/>
      <w:lang w:eastAsia="ru-RU"/>
    </w:rPr>
  </w:style>
  <w:style w:type="character" w:customStyle="1" w:styleId="af1">
    <w:name w:val="Название объекта Знак"/>
    <w:aliases w:val=" Знак Знак,Знак1 Знак"/>
    <w:link w:val="af0"/>
    <w:rsid w:val="00403794"/>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4D587E"/>
    <w:pPr>
      <w:spacing w:after="120" w:line="480" w:lineRule="auto"/>
    </w:pPr>
  </w:style>
  <w:style w:type="character" w:customStyle="1" w:styleId="22">
    <w:name w:val="Основной текст 2 Знак"/>
    <w:basedOn w:val="a0"/>
    <w:link w:val="21"/>
    <w:uiPriority w:val="99"/>
    <w:semiHidden/>
    <w:rsid w:val="004D587E"/>
  </w:style>
  <w:style w:type="paragraph" w:styleId="3">
    <w:name w:val="Body Text 3"/>
    <w:basedOn w:val="a"/>
    <w:link w:val="30"/>
    <w:uiPriority w:val="99"/>
    <w:semiHidden/>
    <w:unhideWhenUsed/>
    <w:rsid w:val="004D587E"/>
    <w:pPr>
      <w:spacing w:after="120"/>
    </w:pPr>
    <w:rPr>
      <w:sz w:val="16"/>
      <w:szCs w:val="16"/>
    </w:rPr>
  </w:style>
  <w:style w:type="character" w:customStyle="1" w:styleId="30">
    <w:name w:val="Основной текст 3 Знак"/>
    <w:basedOn w:val="a0"/>
    <w:link w:val="3"/>
    <w:uiPriority w:val="99"/>
    <w:semiHidden/>
    <w:rsid w:val="004D587E"/>
    <w:rPr>
      <w:sz w:val="16"/>
      <w:szCs w:val="16"/>
    </w:rPr>
  </w:style>
  <w:style w:type="paragraph" w:styleId="af2">
    <w:name w:val="Title"/>
    <w:basedOn w:val="a"/>
    <w:link w:val="af3"/>
    <w:qFormat/>
    <w:rsid w:val="004D587E"/>
    <w:pPr>
      <w:autoSpaceDE w:val="0"/>
      <w:autoSpaceDN w:val="0"/>
      <w:spacing w:after="0" w:line="240" w:lineRule="auto"/>
      <w:jc w:val="center"/>
    </w:pPr>
    <w:rPr>
      <w:rFonts w:ascii="Arial" w:eastAsia="Times New Roman" w:hAnsi="Arial" w:cs="Arial"/>
      <w:sz w:val="24"/>
      <w:szCs w:val="24"/>
      <w:lang w:eastAsia="ru-RU"/>
    </w:rPr>
  </w:style>
  <w:style w:type="character" w:customStyle="1" w:styleId="af3">
    <w:name w:val="Название Знак"/>
    <w:basedOn w:val="a0"/>
    <w:link w:val="af2"/>
    <w:rsid w:val="004D587E"/>
    <w:rPr>
      <w:rFonts w:ascii="Arial" w:eastAsia="Times New Roman" w:hAnsi="Arial" w:cs="Arial"/>
      <w:sz w:val="24"/>
      <w:szCs w:val="24"/>
      <w:lang w:eastAsia="ru-RU"/>
    </w:rPr>
  </w:style>
  <w:style w:type="paragraph" w:styleId="af4">
    <w:name w:val="No Spacing"/>
    <w:link w:val="af5"/>
    <w:uiPriority w:val="1"/>
    <w:qFormat/>
    <w:rsid w:val="000402B6"/>
    <w:pPr>
      <w:spacing w:after="0" w:line="240" w:lineRule="auto"/>
    </w:pPr>
    <w:rPr>
      <w:rFonts w:ascii="Times New Roman" w:eastAsia="Times New Roman" w:hAnsi="Times New Roman" w:cs="Times New Roman"/>
      <w:sz w:val="24"/>
      <w:szCs w:val="24"/>
      <w:lang w:eastAsia="ru-RU"/>
    </w:rPr>
  </w:style>
  <w:style w:type="character" w:customStyle="1" w:styleId="af5">
    <w:name w:val="Без интервала Знак"/>
    <w:basedOn w:val="a0"/>
    <w:link w:val="af4"/>
    <w:uiPriority w:val="99"/>
    <w:locked/>
    <w:rsid w:val="000402B6"/>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0402B6"/>
    <w:pPr>
      <w:spacing w:after="0" w:line="240" w:lineRule="auto"/>
      <w:ind w:right="-1050" w:firstLine="851"/>
      <w:jc w:val="both"/>
    </w:pPr>
    <w:rPr>
      <w:rFonts w:ascii="Times New Roman" w:eastAsia="Times New Roman" w:hAnsi="Times New Roman" w:cs="Times New Roman"/>
      <w:sz w:val="24"/>
      <w:szCs w:val="20"/>
      <w:lang w:eastAsia="ru-RU"/>
    </w:rPr>
  </w:style>
  <w:style w:type="paragraph" w:customStyle="1" w:styleId="ConsPlusNonformat">
    <w:name w:val="ConsPlusNonformat"/>
    <w:link w:val="ConsPlusNonformat0"/>
    <w:rsid w:val="00700C7F"/>
    <w:pPr>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ConsPlusNonformat0">
    <w:name w:val="ConsPlusNonformat Знак"/>
    <w:link w:val="ConsPlusNonformat"/>
    <w:rsid w:val="00700C7F"/>
    <w:rPr>
      <w:rFonts w:ascii="Courier New" w:eastAsia="Calibri"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603ED1-CF1F-4781-B9FD-DAC9AA5CA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1794</Words>
  <Characters>10232</Characters>
  <Application>Microsoft Office Word</Application>
  <DocSecurity>0</DocSecurity>
  <Lines>85</Lines>
  <Paragraphs>24</Paragraphs>
  <ScaleCrop>false</ScaleCrop>
  <Company>Microsoft</Company>
  <LinksUpToDate>false</LinksUpToDate>
  <CharactersWithSpaces>12002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slivkina</dc:creator>
  <cp:lastModifiedBy>slivkina</cp:lastModifiedBy>
  <cp:revision>3</cp:revision>
  <dcterms:created xsi:type="dcterms:W3CDTF">2016-03-25T10:33:00Z</dcterms:created>
  <dcterms:modified xsi:type="dcterms:W3CDTF">2016-03-25T10:34:00Z</dcterms:modified>
</cp:coreProperties>
</file>