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59" w:rsidRPr="004612DE" w:rsidRDefault="00AB3C59" w:rsidP="004612DE">
      <w:pPr>
        <w:contextualSpacing/>
        <w:jc w:val="both"/>
        <w:rPr>
          <w:b/>
          <w:sz w:val="28"/>
          <w:szCs w:val="28"/>
          <w:lang w:val="ru-RU"/>
        </w:rPr>
      </w:pPr>
      <w:r w:rsidRPr="004612DE">
        <w:rPr>
          <w:b/>
          <w:sz w:val="28"/>
          <w:szCs w:val="28"/>
          <w:lang w:val="ru-RU"/>
        </w:rPr>
        <w:t>СУРГУТСКИЙ РАЙОН</w:t>
      </w:r>
    </w:p>
    <w:p w:rsidR="008C6B8E" w:rsidRPr="004612DE" w:rsidRDefault="003A53D6" w:rsidP="004612DE">
      <w:pPr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области жилищного</w:t>
      </w:r>
      <w:r w:rsidR="004612DE">
        <w:rPr>
          <w:b/>
          <w:sz w:val="28"/>
          <w:szCs w:val="28"/>
          <w:lang w:val="ru-RU"/>
        </w:rPr>
        <w:t xml:space="preserve"> хозяйства</w:t>
      </w:r>
    </w:p>
    <w:p w:rsidR="008C6B8E" w:rsidRPr="00C06A58" w:rsidRDefault="008C6B8E" w:rsidP="004612DE">
      <w:pPr>
        <w:jc w:val="both"/>
        <w:rPr>
          <w:b/>
          <w:i/>
          <w:sz w:val="28"/>
          <w:szCs w:val="28"/>
          <w:lang w:val="ru-RU"/>
        </w:rPr>
      </w:pPr>
      <w:r w:rsidRPr="00C06A58">
        <w:rPr>
          <w:rFonts w:eastAsiaTheme="minorHAnsi"/>
          <w:b/>
          <w:i/>
          <w:sz w:val="28"/>
          <w:szCs w:val="28"/>
          <w:lang w:val="ru-RU" w:eastAsia="en-US"/>
        </w:rPr>
        <w:t>Что наиболее значительное удалось сделать в 2019 году?</w:t>
      </w:r>
      <w:r w:rsidRPr="00C06A58">
        <w:rPr>
          <w:b/>
          <w:i/>
          <w:sz w:val="28"/>
          <w:szCs w:val="28"/>
          <w:lang w:val="ru-RU"/>
        </w:rPr>
        <w:t xml:space="preserve"> 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i/>
          <w:sz w:val="28"/>
          <w:szCs w:val="28"/>
          <w:lang w:val="ru-RU"/>
        </w:rPr>
      </w:pPr>
      <w:r w:rsidRPr="004612DE">
        <w:rPr>
          <w:i/>
          <w:sz w:val="28"/>
          <w:szCs w:val="28"/>
          <w:lang w:val="ru-RU"/>
        </w:rPr>
        <w:t>1.В рамках Муниципальной программы «Энергосбережение и повышение энергетической эффективности» реконструировано три объекта, приобретено оборудование на общую сумму 76 581,2тыс</w:t>
      </w:r>
      <w:proofErr w:type="gramStart"/>
      <w:r w:rsidRPr="004612DE">
        <w:rPr>
          <w:i/>
          <w:sz w:val="28"/>
          <w:szCs w:val="28"/>
          <w:lang w:val="ru-RU"/>
        </w:rPr>
        <w:t>.р</w:t>
      </w:r>
      <w:proofErr w:type="gramEnd"/>
      <w:r w:rsidRPr="004612DE">
        <w:rPr>
          <w:i/>
          <w:sz w:val="28"/>
          <w:szCs w:val="28"/>
          <w:lang w:val="ru-RU"/>
        </w:rPr>
        <w:t xml:space="preserve">уб. за счет средств </w:t>
      </w:r>
      <w:proofErr w:type="spellStart"/>
      <w:r w:rsidRPr="004612DE">
        <w:rPr>
          <w:i/>
          <w:sz w:val="28"/>
          <w:szCs w:val="28"/>
          <w:lang w:val="ru-RU"/>
        </w:rPr>
        <w:t>Сургутского</w:t>
      </w:r>
      <w:proofErr w:type="spellEnd"/>
      <w:r w:rsidRPr="004612DE">
        <w:rPr>
          <w:i/>
          <w:sz w:val="28"/>
          <w:szCs w:val="28"/>
          <w:lang w:val="ru-RU"/>
        </w:rPr>
        <w:t xml:space="preserve"> района: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реконструкция магистральных сетей ТВС от ТК-41 до ТК-42 по ул. Горького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 (35 135,7</w:t>
      </w:r>
      <w:proofErr w:type="gramStart"/>
      <w:r w:rsidRPr="004612DE">
        <w:rPr>
          <w:sz w:val="28"/>
          <w:szCs w:val="28"/>
          <w:lang w:val="ru-RU"/>
        </w:rPr>
        <w:t>тыс</w:t>
      </w:r>
      <w:proofErr w:type="gramEnd"/>
      <w:r w:rsidRPr="004612DE">
        <w:rPr>
          <w:sz w:val="28"/>
          <w:szCs w:val="28"/>
          <w:lang w:val="ru-RU"/>
        </w:rPr>
        <w:t xml:space="preserve">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реконструкция бака-аккумулятора котельной № 16, № 17 п.г.т. Белый Яр,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(13 067,1тыс.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-реконструкция магистральных сетей ТВС от ТК-42 по ул. Горького до ТК-45 по ул. Фадеева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 (14 391,5тыс.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приобретение насоса и ЧРП на котельную №17 г.п. Белый Яр (13 986,9тыс. руб.).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i/>
          <w:sz w:val="28"/>
          <w:szCs w:val="28"/>
          <w:lang w:val="ru-RU"/>
        </w:rPr>
      </w:pPr>
      <w:r w:rsidRPr="004612DE">
        <w:rPr>
          <w:i/>
          <w:sz w:val="28"/>
          <w:szCs w:val="28"/>
          <w:lang w:val="ru-RU"/>
        </w:rPr>
        <w:t xml:space="preserve">2. В рамках Государственной программы «Жилищно-коммунальный комплекс и городская среда» и Муниципальной программы «Совершенствование жилищно-коммунального хозяйства в </w:t>
      </w:r>
      <w:proofErr w:type="spellStart"/>
      <w:r w:rsidRPr="004612DE">
        <w:rPr>
          <w:i/>
          <w:sz w:val="28"/>
          <w:szCs w:val="28"/>
          <w:lang w:val="ru-RU"/>
        </w:rPr>
        <w:t>Сургутском</w:t>
      </w:r>
      <w:proofErr w:type="spellEnd"/>
      <w:r w:rsidRPr="004612DE">
        <w:rPr>
          <w:i/>
          <w:sz w:val="28"/>
          <w:szCs w:val="28"/>
          <w:lang w:val="ru-RU"/>
        </w:rPr>
        <w:t xml:space="preserve"> районе» капитально отремонтировано 10 объектов (с заменой) систем газораспределения, теплоснабжения, водоснабжения и водоотведения, в том числе с применением композитных материалов на общую сумму 52 218,9</w:t>
      </w:r>
      <w:r w:rsidR="004612DE">
        <w:rPr>
          <w:i/>
          <w:sz w:val="28"/>
          <w:szCs w:val="28"/>
          <w:lang w:val="ru-RU"/>
        </w:rPr>
        <w:t xml:space="preserve"> </w:t>
      </w:r>
      <w:r w:rsidRPr="004612DE">
        <w:rPr>
          <w:i/>
          <w:sz w:val="28"/>
          <w:szCs w:val="28"/>
          <w:lang w:val="ru-RU"/>
        </w:rPr>
        <w:t>тыс</w:t>
      </w:r>
      <w:proofErr w:type="gramStart"/>
      <w:r w:rsidRPr="004612DE">
        <w:rPr>
          <w:i/>
          <w:sz w:val="28"/>
          <w:szCs w:val="28"/>
          <w:lang w:val="ru-RU"/>
        </w:rPr>
        <w:t>.р</w:t>
      </w:r>
      <w:proofErr w:type="gramEnd"/>
      <w:r w:rsidRPr="004612DE">
        <w:rPr>
          <w:i/>
          <w:sz w:val="28"/>
          <w:szCs w:val="28"/>
          <w:lang w:val="ru-RU"/>
        </w:rPr>
        <w:t xml:space="preserve">уб., за счет средств автономного округа и МО </w:t>
      </w:r>
      <w:proofErr w:type="spellStart"/>
      <w:r w:rsidRPr="004612DE">
        <w:rPr>
          <w:i/>
          <w:sz w:val="28"/>
          <w:szCs w:val="28"/>
          <w:lang w:val="ru-RU"/>
        </w:rPr>
        <w:t>Сургутского</w:t>
      </w:r>
      <w:proofErr w:type="spellEnd"/>
      <w:r w:rsidRPr="004612DE">
        <w:rPr>
          <w:i/>
          <w:sz w:val="28"/>
          <w:szCs w:val="28"/>
          <w:lang w:val="ru-RU"/>
        </w:rPr>
        <w:t xml:space="preserve"> района: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-магистральные сети ТВС по ул. </w:t>
      </w:r>
      <w:proofErr w:type="gramStart"/>
      <w:r w:rsidRPr="004612DE">
        <w:rPr>
          <w:sz w:val="28"/>
          <w:szCs w:val="28"/>
          <w:lang w:val="ru-RU"/>
        </w:rPr>
        <w:t>Пионерная</w:t>
      </w:r>
      <w:proofErr w:type="gramEnd"/>
      <w:r w:rsidRPr="004612DE">
        <w:rPr>
          <w:sz w:val="28"/>
          <w:szCs w:val="28"/>
          <w:lang w:val="ru-RU"/>
        </w:rPr>
        <w:t xml:space="preserve"> от ТК №21-1 до ЦТП №2 (с вводом в ЦТП №2) г.п. Фёдоровский (7 977,0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магистральные сети ТВС по ул. </w:t>
      </w:r>
      <w:proofErr w:type="gramStart"/>
      <w:r w:rsidRPr="004612DE">
        <w:rPr>
          <w:sz w:val="28"/>
          <w:szCs w:val="28"/>
          <w:lang w:val="ru-RU"/>
        </w:rPr>
        <w:t>Пионерная</w:t>
      </w:r>
      <w:proofErr w:type="gramEnd"/>
      <w:r w:rsidRPr="004612DE">
        <w:rPr>
          <w:sz w:val="28"/>
          <w:szCs w:val="28"/>
          <w:lang w:val="ru-RU"/>
        </w:rPr>
        <w:t xml:space="preserve"> от точки врезки</w:t>
      </w:r>
      <w:r w:rsidR="004612DE">
        <w:rPr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>ул. Строителей до ТК №21-1 до ЦТП №2 (9 454,2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автоматизированная система управления техн</w:t>
      </w:r>
      <w:r w:rsidR="004612DE">
        <w:rPr>
          <w:sz w:val="28"/>
          <w:szCs w:val="28"/>
          <w:lang w:val="ru-RU"/>
        </w:rPr>
        <w:t>ологическим процессом АСУТП «АГАВА»</w:t>
      </w:r>
      <w:r w:rsidRPr="004612DE">
        <w:rPr>
          <w:sz w:val="28"/>
          <w:szCs w:val="28"/>
          <w:lang w:val="ru-RU"/>
        </w:rPr>
        <w:t xml:space="preserve"> водогрейного котла ДЕВ-25-14ГМ рег.№3 блока</w:t>
      </w:r>
      <w:proofErr w:type="gramStart"/>
      <w:r w:rsidRPr="004612DE">
        <w:rPr>
          <w:sz w:val="28"/>
          <w:szCs w:val="28"/>
          <w:lang w:val="ru-RU"/>
        </w:rPr>
        <w:t xml:space="preserve"> А</w:t>
      </w:r>
      <w:proofErr w:type="gramEnd"/>
      <w:r w:rsidRPr="004612DE">
        <w:rPr>
          <w:sz w:val="28"/>
          <w:szCs w:val="28"/>
          <w:lang w:val="ru-RU"/>
        </w:rPr>
        <w:t xml:space="preserve"> котельной 1А г.п. Федоровский (3 249,8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магистральные сети теплоснабжения. Адрес: 4 </w:t>
      </w:r>
      <w:proofErr w:type="spellStart"/>
      <w:r w:rsidRPr="004612DE">
        <w:rPr>
          <w:sz w:val="28"/>
          <w:szCs w:val="28"/>
          <w:lang w:val="ru-RU"/>
        </w:rPr>
        <w:t>мкр</w:t>
      </w:r>
      <w:proofErr w:type="spellEnd"/>
      <w:r w:rsidRPr="004612DE">
        <w:rPr>
          <w:sz w:val="28"/>
          <w:szCs w:val="28"/>
          <w:lang w:val="ru-RU"/>
        </w:rPr>
        <w:t xml:space="preserve">. от ТК11М до ТК 14М </w:t>
      </w:r>
      <w:proofErr w:type="spellStart"/>
      <w:r w:rsidRPr="004612DE">
        <w:rPr>
          <w:sz w:val="28"/>
          <w:szCs w:val="28"/>
          <w:lang w:val="ru-RU"/>
        </w:rPr>
        <w:t>г</w:t>
      </w:r>
      <w:proofErr w:type="gramStart"/>
      <w:r w:rsidRPr="004612DE">
        <w:rPr>
          <w:sz w:val="28"/>
          <w:szCs w:val="28"/>
          <w:lang w:val="ru-RU"/>
        </w:rPr>
        <w:t>.Л</w:t>
      </w:r>
      <w:proofErr w:type="gramEnd"/>
      <w:r w:rsidRPr="004612DE">
        <w:rPr>
          <w:sz w:val="28"/>
          <w:szCs w:val="28"/>
          <w:lang w:val="ru-RU"/>
        </w:rPr>
        <w:t>янтор</w:t>
      </w:r>
      <w:proofErr w:type="spellEnd"/>
      <w:r w:rsidRPr="004612DE">
        <w:rPr>
          <w:sz w:val="28"/>
          <w:szCs w:val="28"/>
          <w:lang w:val="ru-RU"/>
        </w:rPr>
        <w:t xml:space="preserve"> (6 111,0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внутриквартальные сети ТВС от ТК №10 по ул. </w:t>
      </w:r>
      <w:proofErr w:type="spellStart"/>
      <w:r w:rsidRPr="004612DE">
        <w:rPr>
          <w:sz w:val="28"/>
          <w:szCs w:val="28"/>
          <w:lang w:val="ru-RU"/>
        </w:rPr>
        <w:t>Кушникова</w:t>
      </w:r>
      <w:proofErr w:type="spellEnd"/>
      <w:r w:rsidRPr="004612DE">
        <w:rPr>
          <w:sz w:val="28"/>
          <w:szCs w:val="28"/>
          <w:lang w:val="ru-RU"/>
        </w:rPr>
        <w:t xml:space="preserve"> до ТК 13 по ул. Островского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 (6 519,9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отремонтировано с заменой оборудования ЦТП №2 (2 700,9 тыс. руб.) и частично приобретено оборудование на ЦТП №6 с целью проведения строительно-монтажных работ в 2020 г. (2 652,5 тыс. руб.), г.п</w:t>
      </w:r>
      <w:proofErr w:type="gramStart"/>
      <w:r w:rsidRPr="004612DE">
        <w:rPr>
          <w:sz w:val="28"/>
          <w:szCs w:val="28"/>
          <w:lang w:val="ru-RU"/>
        </w:rPr>
        <w:t>.Б</w:t>
      </w:r>
      <w:proofErr w:type="gramEnd"/>
      <w:r w:rsidRPr="004612DE">
        <w:rPr>
          <w:sz w:val="28"/>
          <w:szCs w:val="28"/>
          <w:lang w:val="ru-RU"/>
        </w:rPr>
        <w:t>елый Яр;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внутриквартальные сети ТВС от ТК-1 до ТК-3 с заменой ввода в здание ОМВД по ул. Строителей № 2, с.п. Солнечный (2 224,3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водопровод от водозабора №2 до здания котельной №2 </w:t>
      </w:r>
      <w:proofErr w:type="gramStart"/>
      <w:r w:rsidRPr="004612DE">
        <w:rPr>
          <w:sz w:val="28"/>
          <w:szCs w:val="28"/>
          <w:lang w:val="ru-RU"/>
        </w:rPr>
        <w:t>в</w:t>
      </w:r>
      <w:proofErr w:type="gramEnd"/>
      <w:r w:rsidRPr="004612DE">
        <w:rPr>
          <w:sz w:val="28"/>
          <w:szCs w:val="28"/>
          <w:lang w:val="ru-RU"/>
        </w:rPr>
        <w:t xml:space="preserve"> с.п. Солнечный (6 385,9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-магистральные сети ТВС от котельной до ТК-63 по ул. </w:t>
      </w:r>
      <w:proofErr w:type="gramStart"/>
      <w:r w:rsidRPr="004612DE">
        <w:rPr>
          <w:sz w:val="28"/>
          <w:szCs w:val="28"/>
          <w:lang w:val="ru-RU"/>
        </w:rPr>
        <w:t>Северная</w:t>
      </w:r>
      <w:proofErr w:type="gramEnd"/>
      <w:r w:rsidRPr="004612DE">
        <w:rPr>
          <w:sz w:val="28"/>
          <w:szCs w:val="28"/>
          <w:lang w:val="ru-RU"/>
        </w:rPr>
        <w:t xml:space="preserve">, с.п. </w:t>
      </w:r>
      <w:proofErr w:type="spellStart"/>
      <w:r w:rsidRPr="004612DE">
        <w:rPr>
          <w:sz w:val="28"/>
          <w:szCs w:val="28"/>
          <w:lang w:val="ru-RU"/>
        </w:rPr>
        <w:t>Лямина</w:t>
      </w:r>
      <w:proofErr w:type="spellEnd"/>
      <w:r w:rsidRPr="004612DE">
        <w:rPr>
          <w:sz w:val="28"/>
          <w:szCs w:val="28"/>
          <w:lang w:val="ru-RU"/>
        </w:rPr>
        <w:t xml:space="preserve"> (4 943,1тыс.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 результате проведенным мероприятий заменено ветхих инженерных сетей в объеме – 10,479 км, доля заменённых сетей составила 2,57%.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целях улучшения ситуации по качеству воды в </w:t>
      </w:r>
      <w:proofErr w:type="spellStart"/>
      <w:r w:rsidRPr="004612DE">
        <w:rPr>
          <w:sz w:val="28"/>
          <w:szCs w:val="28"/>
          <w:lang w:val="ru-RU"/>
        </w:rPr>
        <w:t>Сургутском</w:t>
      </w:r>
      <w:proofErr w:type="spellEnd"/>
      <w:r w:rsidRPr="004612DE">
        <w:rPr>
          <w:sz w:val="28"/>
          <w:szCs w:val="28"/>
          <w:lang w:val="ru-RU"/>
        </w:rPr>
        <w:t xml:space="preserve"> районе в</w:t>
      </w:r>
      <w:r w:rsidR="004612DE">
        <w:rPr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>2019 году продолжены начатые в 2018 году мероприятия по Реконструкции объекта «Водозаборные очистные сооружения № 1. Водоочистная станция 16 000 м3/</w:t>
      </w:r>
      <w:proofErr w:type="spellStart"/>
      <w:r w:rsidRPr="004612DE">
        <w:rPr>
          <w:sz w:val="28"/>
          <w:szCs w:val="28"/>
          <w:lang w:val="ru-RU"/>
        </w:rPr>
        <w:t>сут</w:t>
      </w:r>
      <w:proofErr w:type="spellEnd"/>
      <w:r w:rsidRPr="004612DE">
        <w:rPr>
          <w:sz w:val="28"/>
          <w:szCs w:val="28"/>
          <w:lang w:val="ru-RU"/>
        </w:rPr>
        <w:t xml:space="preserve">. Реконструкция станции обезжелезивания № 1 в </w:t>
      </w:r>
      <w:proofErr w:type="spellStart"/>
      <w:r w:rsidRPr="004612DE">
        <w:rPr>
          <w:sz w:val="28"/>
          <w:szCs w:val="28"/>
          <w:lang w:val="ru-RU"/>
        </w:rPr>
        <w:t>г.п</w:t>
      </w:r>
      <w:proofErr w:type="gramStart"/>
      <w:r w:rsidRPr="004612DE">
        <w:rPr>
          <w:sz w:val="28"/>
          <w:szCs w:val="28"/>
          <w:lang w:val="ru-RU"/>
        </w:rPr>
        <w:t>.Л</w:t>
      </w:r>
      <w:proofErr w:type="gramEnd"/>
      <w:r w:rsidRPr="004612DE">
        <w:rPr>
          <w:sz w:val="28"/>
          <w:szCs w:val="28"/>
          <w:lang w:val="ru-RU"/>
        </w:rPr>
        <w:t>янтор</w:t>
      </w:r>
      <w:proofErr w:type="spellEnd"/>
      <w:r w:rsidRPr="004612DE">
        <w:rPr>
          <w:sz w:val="28"/>
          <w:szCs w:val="28"/>
          <w:lang w:val="ru-RU"/>
        </w:rPr>
        <w:t>».</w:t>
      </w:r>
    </w:p>
    <w:tbl>
      <w:tblPr>
        <w:tblStyle w:val="12"/>
        <w:tblW w:w="10773" w:type="dxa"/>
        <w:tblInd w:w="108" w:type="dxa"/>
        <w:tblLook w:val="04A0"/>
      </w:tblPr>
      <w:tblGrid>
        <w:gridCol w:w="2391"/>
        <w:gridCol w:w="1789"/>
        <w:gridCol w:w="1848"/>
        <w:gridCol w:w="1826"/>
        <w:gridCol w:w="2919"/>
      </w:tblGrid>
      <w:tr w:rsidR="008C6B8E" w:rsidRPr="003A53D6" w:rsidTr="004612DE">
        <w:trPr>
          <w:trHeight w:val="253"/>
        </w:trPr>
        <w:tc>
          <w:tcPr>
            <w:tcW w:w="2391" w:type="dxa"/>
            <w:vMerge w:val="restart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789" w:type="dxa"/>
            <w:vMerge w:val="restart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Всего</w:t>
            </w:r>
            <w:proofErr w:type="spellEnd"/>
            <w:r w:rsidRPr="004612DE">
              <w:rPr>
                <w:sz w:val="28"/>
                <w:szCs w:val="28"/>
              </w:rPr>
              <w:t>,</w:t>
            </w:r>
          </w:p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12DE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612DE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>.</w:t>
            </w:r>
          </w:p>
        </w:tc>
        <w:tc>
          <w:tcPr>
            <w:tcW w:w="6593" w:type="dxa"/>
            <w:gridSpan w:val="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  <w:lang w:val="ru-RU"/>
              </w:rPr>
            </w:pPr>
            <w:r w:rsidRPr="004612DE">
              <w:rPr>
                <w:sz w:val="28"/>
                <w:szCs w:val="28"/>
                <w:lang w:val="ru-RU"/>
              </w:rPr>
              <w:t>в том числе, тыс. руб.</w:t>
            </w:r>
          </w:p>
        </w:tc>
      </w:tr>
      <w:tr w:rsidR="008C6B8E" w:rsidRPr="004612DE" w:rsidTr="004612DE">
        <w:trPr>
          <w:trHeight w:val="518"/>
        </w:trPr>
        <w:tc>
          <w:tcPr>
            <w:tcW w:w="2391" w:type="dxa"/>
            <w:vMerge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vMerge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Федеральный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826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Окружной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291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Местный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бюджет</w:t>
            </w:r>
            <w:proofErr w:type="spellEnd"/>
          </w:p>
        </w:tc>
      </w:tr>
      <w:tr w:rsidR="008C6B8E" w:rsidRPr="004612DE" w:rsidTr="004612DE">
        <w:trPr>
          <w:trHeight w:val="242"/>
        </w:trPr>
        <w:tc>
          <w:tcPr>
            <w:tcW w:w="2391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lastRenderedPageBreak/>
              <w:t>Всего</w:t>
            </w:r>
            <w:proofErr w:type="spellEnd"/>
            <w:r w:rsidRPr="004612DE">
              <w:rPr>
                <w:sz w:val="28"/>
                <w:szCs w:val="28"/>
              </w:rPr>
              <w:t>,</w:t>
            </w:r>
          </w:p>
        </w:tc>
        <w:tc>
          <w:tcPr>
            <w:tcW w:w="1789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396 121,3</w:t>
            </w:r>
          </w:p>
        </w:tc>
        <w:tc>
          <w:tcPr>
            <w:tcW w:w="1848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140 942,3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255 179,0</w:t>
            </w:r>
          </w:p>
        </w:tc>
      </w:tr>
      <w:tr w:rsidR="008C6B8E" w:rsidRPr="004612DE" w:rsidTr="004612DE">
        <w:trPr>
          <w:trHeight w:val="81"/>
        </w:trPr>
        <w:tc>
          <w:tcPr>
            <w:tcW w:w="2391" w:type="dxa"/>
          </w:tcPr>
          <w:p w:rsidR="008C6B8E" w:rsidRPr="004612DE" w:rsidRDefault="008C6B8E" w:rsidP="004612DE">
            <w:pPr>
              <w:rPr>
                <w:i/>
                <w:sz w:val="28"/>
                <w:szCs w:val="28"/>
              </w:rPr>
            </w:pPr>
            <w:r w:rsidRPr="004612DE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4612DE">
              <w:rPr>
                <w:i/>
                <w:sz w:val="28"/>
                <w:szCs w:val="28"/>
              </w:rPr>
              <w:t>том</w:t>
            </w:r>
            <w:proofErr w:type="spellEnd"/>
            <w:r w:rsidRPr="004612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i/>
                <w:sz w:val="28"/>
                <w:szCs w:val="28"/>
              </w:rPr>
              <w:t>числе</w:t>
            </w:r>
            <w:proofErr w:type="spellEnd"/>
            <w:r w:rsidRPr="004612DE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78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</w:tr>
      <w:tr w:rsidR="008C6B8E" w:rsidRPr="004612DE" w:rsidTr="004612DE">
        <w:trPr>
          <w:trHeight w:val="81"/>
        </w:trPr>
        <w:tc>
          <w:tcPr>
            <w:tcW w:w="2391" w:type="dxa"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2018 г. (</w:t>
            </w:r>
            <w:proofErr w:type="spellStart"/>
            <w:r w:rsidRPr="004612DE">
              <w:rPr>
                <w:sz w:val="28"/>
                <w:szCs w:val="28"/>
              </w:rPr>
              <w:t>Факт</w:t>
            </w:r>
            <w:proofErr w:type="spellEnd"/>
            <w:r w:rsidRPr="004612DE">
              <w:rPr>
                <w:sz w:val="28"/>
                <w:szCs w:val="28"/>
              </w:rPr>
              <w:t>)</w:t>
            </w:r>
          </w:p>
        </w:tc>
        <w:tc>
          <w:tcPr>
            <w:tcW w:w="178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71 811,1</w:t>
            </w:r>
          </w:p>
        </w:tc>
        <w:tc>
          <w:tcPr>
            <w:tcW w:w="1848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71 811,1</w:t>
            </w:r>
          </w:p>
        </w:tc>
      </w:tr>
      <w:tr w:rsidR="008C6B8E" w:rsidRPr="004612DE" w:rsidTr="004612DE">
        <w:trPr>
          <w:trHeight w:val="253"/>
        </w:trPr>
        <w:tc>
          <w:tcPr>
            <w:tcW w:w="2391" w:type="dxa"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2019 г. (</w:t>
            </w:r>
            <w:proofErr w:type="spellStart"/>
            <w:r w:rsidRPr="004612DE">
              <w:rPr>
                <w:sz w:val="28"/>
                <w:szCs w:val="28"/>
              </w:rPr>
              <w:t>Факт</w:t>
            </w:r>
            <w:proofErr w:type="spellEnd"/>
            <w:r w:rsidRPr="004612DE">
              <w:rPr>
                <w:sz w:val="28"/>
                <w:szCs w:val="28"/>
              </w:rPr>
              <w:t>)</w:t>
            </w:r>
          </w:p>
        </w:tc>
        <w:tc>
          <w:tcPr>
            <w:tcW w:w="178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232 565,4</w:t>
            </w:r>
          </w:p>
        </w:tc>
        <w:tc>
          <w:tcPr>
            <w:tcW w:w="1848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121 870,1</w:t>
            </w:r>
          </w:p>
        </w:tc>
        <w:tc>
          <w:tcPr>
            <w:tcW w:w="291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110 695,3</w:t>
            </w:r>
          </w:p>
        </w:tc>
      </w:tr>
      <w:tr w:rsidR="008C6B8E" w:rsidRPr="004612DE" w:rsidTr="004612DE">
        <w:trPr>
          <w:trHeight w:val="507"/>
        </w:trPr>
        <w:tc>
          <w:tcPr>
            <w:tcW w:w="2391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rPr>
                <w:sz w:val="28"/>
                <w:szCs w:val="28"/>
                <w:lang w:val="ru-RU"/>
              </w:rPr>
            </w:pPr>
            <w:r w:rsidRPr="004612DE">
              <w:rPr>
                <w:sz w:val="28"/>
                <w:szCs w:val="28"/>
                <w:lang w:val="ru-RU"/>
              </w:rPr>
              <w:t>2020 г. (в рамках ФП «Чистая вода»)</w:t>
            </w:r>
          </w:p>
        </w:tc>
        <w:tc>
          <w:tcPr>
            <w:tcW w:w="1789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23 840,3</w:t>
            </w:r>
          </w:p>
        </w:tc>
        <w:tc>
          <w:tcPr>
            <w:tcW w:w="1848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19 072,2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4 768,1</w:t>
            </w:r>
          </w:p>
        </w:tc>
      </w:tr>
      <w:tr w:rsidR="008C6B8E" w:rsidRPr="004612DE" w:rsidTr="004612DE">
        <w:trPr>
          <w:trHeight w:val="253"/>
        </w:trPr>
        <w:tc>
          <w:tcPr>
            <w:tcW w:w="2391" w:type="dxa"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 xml:space="preserve">2020 г. </w:t>
            </w:r>
          </w:p>
        </w:tc>
        <w:tc>
          <w:tcPr>
            <w:tcW w:w="178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28 231,9</w:t>
            </w:r>
          </w:p>
        </w:tc>
        <w:tc>
          <w:tcPr>
            <w:tcW w:w="1848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28 231,9</w:t>
            </w:r>
          </w:p>
        </w:tc>
      </w:tr>
      <w:tr w:rsidR="008C6B8E" w:rsidRPr="004612DE" w:rsidTr="004612DE">
        <w:trPr>
          <w:trHeight w:val="242"/>
        </w:trPr>
        <w:tc>
          <w:tcPr>
            <w:tcW w:w="2391" w:type="dxa"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2021 г.</w:t>
            </w:r>
          </w:p>
        </w:tc>
        <w:tc>
          <w:tcPr>
            <w:tcW w:w="178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39 672,6</w:t>
            </w:r>
          </w:p>
        </w:tc>
        <w:tc>
          <w:tcPr>
            <w:tcW w:w="1848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C6B8E" w:rsidRPr="004612DE" w:rsidRDefault="008C6B8E" w:rsidP="00461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39 672,6</w:t>
            </w:r>
          </w:p>
        </w:tc>
      </w:tr>
    </w:tbl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Примечание: в расчёте учтён авторский надзор в сумме 389 тыс. руб</w:t>
      </w:r>
      <w:r w:rsidR="004612DE">
        <w:rPr>
          <w:sz w:val="28"/>
          <w:szCs w:val="28"/>
          <w:lang w:val="ru-RU"/>
        </w:rPr>
        <w:t>.</w:t>
      </w:r>
      <w:r w:rsidRPr="004612DE">
        <w:rPr>
          <w:sz w:val="28"/>
          <w:szCs w:val="28"/>
          <w:lang w:val="ru-RU"/>
        </w:rPr>
        <w:t>, в том числе 46,0 тыс. – 2018 г., 343 – 2019 год, за счёт средств местного бюджета.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 2013 году силами ЛГМУП «</w:t>
      </w:r>
      <w:proofErr w:type="spellStart"/>
      <w:r w:rsidRPr="004612DE">
        <w:rPr>
          <w:sz w:val="28"/>
          <w:szCs w:val="28"/>
          <w:lang w:val="ru-RU"/>
        </w:rPr>
        <w:t>УТВиВ</w:t>
      </w:r>
      <w:proofErr w:type="spellEnd"/>
      <w:r w:rsidRPr="004612DE">
        <w:rPr>
          <w:sz w:val="28"/>
          <w:szCs w:val="28"/>
          <w:lang w:val="ru-RU"/>
        </w:rPr>
        <w:t>» разработана проектно-сметная документация на реконструкцию ВОС, получены положительные заключения ГЭ проекта и сметной стоимости, сметная стоимость объекта с учётом периода реализации составляет 643 770,5 тыс. рублей.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proofErr w:type="gramStart"/>
      <w:r w:rsidRPr="004612DE">
        <w:rPr>
          <w:sz w:val="28"/>
          <w:szCs w:val="28"/>
          <w:lang w:val="ru-RU"/>
        </w:rPr>
        <w:t xml:space="preserve">В 2018 году МКУ «УКС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района» заключён муниципальный контракт с ООО «</w:t>
      </w:r>
      <w:proofErr w:type="spellStart"/>
      <w:r w:rsidRPr="004612DE">
        <w:rPr>
          <w:sz w:val="28"/>
          <w:szCs w:val="28"/>
          <w:lang w:val="ru-RU"/>
        </w:rPr>
        <w:t>Мармитекс</w:t>
      </w:r>
      <w:proofErr w:type="spellEnd"/>
      <w:r w:rsidRPr="004612DE">
        <w:rPr>
          <w:sz w:val="28"/>
          <w:szCs w:val="28"/>
          <w:lang w:val="ru-RU"/>
        </w:rPr>
        <w:t xml:space="preserve">» (27.07.2018 г.) на выполнение строительно-монтажных работ на сумму 395 732,268 тыс. рублей, срок исполнения – 31.12.2020г. Работы планировалось выполнить за счёт средств бюджета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района, в рамках муниципальной программы «Совершенствование жилищно-коммунального хозяйства в </w:t>
      </w:r>
      <w:proofErr w:type="spellStart"/>
      <w:r w:rsidRPr="004612DE">
        <w:rPr>
          <w:sz w:val="28"/>
          <w:szCs w:val="28"/>
          <w:lang w:val="ru-RU"/>
        </w:rPr>
        <w:t>Сургутском</w:t>
      </w:r>
      <w:proofErr w:type="spellEnd"/>
      <w:r w:rsidRPr="004612DE">
        <w:rPr>
          <w:sz w:val="28"/>
          <w:szCs w:val="28"/>
          <w:lang w:val="ru-RU"/>
        </w:rPr>
        <w:t xml:space="preserve"> районе», утверждённой Постановлением администрации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от 19.12.2013 № 5591 «Об утверждении муниципальной программы</w:t>
      </w:r>
      <w:proofErr w:type="gramEnd"/>
      <w:r w:rsidRPr="004612DE">
        <w:rPr>
          <w:sz w:val="28"/>
          <w:szCs w:val="28"/>
          <w:lang w:val="ru-RU"/>
        </w:rPr>
        <w:t xml:space="preserve"> «Совершенствование жилищно-коммунального хозяйства в </w:t>
      </w:r>
      <w:proofErr w:type="spellStart"/>
      <w:r w:rsidRPr="004612DE">
        <w:rPr>
          <w:sz w:val="28"/>
          <w:szCs w:val="28"/>
          <w:lang w:val="ru-RU"/>
        </w:rPr>
        <w:t>Сургутском</w:t>
      </w:r>
      <w:proofErr w:type="spellEnd"/>
      <w:r w:rsidRPr="004612DE">
        <w:rPr>
          <w:sz w:val="28"/>
          <w:szCs w:val="28"/>
          <w:lang w:val="ru-RU"/>
        </w:rPr>
        <w:t xml:space="preserve"> районе».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 2019 году, объе</w:t>
      </w:r>
      <w:proofErr w:type="gramStart"/>
      <w:r w:rsidRPr="004612DE">
        <w:rPr>
          <w:sz w:val="28"/>
          <w:szCs w:val="28"/>
          <w:lang w:val="ru-RU"/>
        </w:rPr>
        <w:t>кт вкл</w:t>
      </w:r>
      <w:proofErr w:type="gramEnd"/>
      <w:r w:rsidRPr="004612DE">
        <w:rPr>
          <w:sz w:val="28"/>
          <w:szCs w:val="28"/>
          <w:lang w:val="ru-RU"/>
        </w:rPr>
        <w:t xml:space="preserve">ючён в Адресную инвестиционную программу Ханты-Мансийского автономного округа – </w:t>
      </w:r>
      <w:proofErr w:type="spellStart"/>
      <w:r w:rsidRPr="004612DE">
        <w:rPr>
          <w:sz w:val="28"/>
          <w:szCs w:val="28"/>
          <w:lang w:val="ru-RU"/>
        </w:rPr>
        <w:t>Югры</w:t>
      </w:r>
      <w:proofErr w:type="spellEnd"/>
      <w:r w:rsidRPr="004612DE">
        <w:rPr>
          <w:sz w:val="28"/>
          <w:szCs w:val="28"/>
          <w:lang w:val="ru-RU"/>
        </w:rPr>
        <w:t xml:space="preserve">, утверждённую постановлением Правительства Ханты-Мансийского автономного округа - </w:t>
      </w:r>
      <w:proofErr w:type="spellStart"/>
      <w:r w:rsidRPr="004612DE">
        <w:rPr>
          <w:sz w:val="28"/>
          <w:szCs w:val="28"/>
          <w:lang w:val="ru-RU"/>
        </w:rPr>
        <w:t>Югры</w:t>
      </w:r>
      <w:proofErr w:type="spellEnd"/>
      <w:r w:rsidRPr="004612DE">
        <w:rPr>
          <w:sz w:val="28"/>
          <w:szCs w:val="28"/>
          <w:lang w:val="ru-RU"/>
        </w:rPr>
        <w:t xml:space="preserve"> от 30.11.2018 №450-п «Об Адресной инвестиционной программе Ханты-Мансийского автономного округа – </w:t>
      </w:r>
      <w:proofErr w:type="spellStart"/>
      <w:r w:rsidRPr="004612DE">
        <w:rPr>
          <w:sz w:val="28"/>
          <w:szCs w:val="28"/>
          <w:lang w:val="ru-RU"/>
        </w:rPr>
        <w:t>Югры</w:t>
      </w:r>
      <w:proofErr w:type="spellEnd"/>
      <w:r w:rsidRPr="004612DE">
        <w:rPr>
          <w:sz w:val="28"/>
          <w:szCs w:val="28"/>
          <w:lang w:val="ru-RU"/>
        </w:rPr>
        <w:t xml:space="preserve"> на 2019 год и на плановый период 2020 и 2021 годов» (с изменениями).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С начала строительства освоены финансовые средства в сумме 304 376,5 тыс. руб. Выполнение составило 77%.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Уже в 2020 году ВОС г.п. </w:t>
      </w:r>
      <w:proofErr w:type="spellStart"/>
      <w:proofErr w:type="gramStart"/>
      <w:r w:rsidRPr="004612DE">
        <w:rPr>
          <w:sz w:val="28"/>
          <w:szCs w:val="28"/>
          <w:lang w:val="ru-RU"/>
        </w:rPr>
        <w:t>Лянтор</w:t>
      </w:r>
      <w:proofErr w:type="spellEnd"/>
      <w:r w:rsidRPr="004612DE">
        <w:rPr>
          <w:sz w:val="28"/>
          <w:szCs w:val="28"/>
          <w:lang w:val="ru-RU"/>
        </w:rPr>
        <w:t xml:space="preserve"> включён в Федеральный проект «Чистая вода», в рамках региональной программы Ханты-Мансийского автономного округа – </w:t>
      </w:r>
      <w:proofErr w:type="spellStart"/>
      <w:r w:rsidRPr="004612DE">
        <w:rPr>
          <w:sz w:val="28"/>
          <w:szCs w:val="28"/>
          <w:lang w:val="ru-RU"/>
        </w:rPr>
        <w:t>Югры</w:t>
      </w:r>
      <w:proofErr w:type="spellEnd"/>
      <w:r w:rsidRPr="004612DE">
        <w:rPr>
          <w:sz w:val="28"/>
          <w:szCs w:val="28"/>
          <w:lang w:val="ru-RU"/>
        </w:rPr>
        <w:t xml:space="preserve"> по повышению качества водоснабжения на период с 2019 по 2024 год, в рамках которой на 2020 год предусмотрены средства в сумме 23 840,3 тыс. руб., в том числе средства ХМАО - 19 072,2 тыс. руб. и средства МО – 4 768,1 тыс. руб.</w:t>
      </w:r>
      <w:proofErr w:type="gramEnd"/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На данном объекте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не ставит «точку». Мероприятия по приведению качества питьевой воды в </w:t>
      </w:r>
      <w:proofErr w:type="spellStart"/>
      <w:r w:rsidRPr="004612DE">
        <w:rPr>
          <w:sz w:val="28"/>
          <w:szCs w:val="28"/>
          <w:lang w:val="ru-RU"/>
        </w:rPr>
        <w:t>Сургутском</w:t>
      </w:r>
      <w:proofErr w:type="spellEnd"/>
      <w:r w:rsidRPr="004612DE">
        <w:rPr>
          <w:sz w:val="28"/>
          <w:szCs w:val="28"/>
          <w:lang w:val="ru-RU"/>
        </w:rPr>
        <w:t xml:space="preserve"> районе не закончатся. Уже на 2022 – 2023 годы есть планы по реконструкции объекта Водозаборных очистных сооружений 16 000 м3/</w:t>
      </w:r>
      <w:proofErr w:type="spellStart"/>
      <w:r w:rsidRPr="004612DE">
        <w:rPr>
          <w:sz w:val="28"/>
          <w:szCs w:val="28"/>
          <w:lang w:val="ru-RU"/>
        </w:rPr>
        <w:t>сут</w:t>
      </w:r>
      <w:proofErr w:type="spellEnd"/>
      <w:r w:rsidRPr="004612DE">
        <w:rPr>
          <w:sz w:val="28"/>
          <w:szCs w:val="28"/>
          <w:lang w:val="ru-RU"/>
        </w:rPr>
        <w:t>. Водоочистная станция 8 000 м3/</w:t>
      </w:r>
      <w:proofErr w:type="spellStart"/>
      <w:r w:rsidRPr="004612DE">
        <w:rPr>
          <w:sz w:val="28"/>
          <w:szCs w:val="28"/>
          <w:lang w:val="ru-RU"/>
        </w:rPr>
        <w:t>сут</w:t>
      </w:r>
      <w:proofErr w:type="spellEnd"/>
      <w:r w:rsidRPr="004612DE">
        <w:rPr>
          <w:sz w:val="28"/>
          <w:szCs w:val="28"/>
          <w:lang w:val="ru-RU"/>
        </w:rPr>
        <w:t xml:space="preserve">. Реконструкция станции обезжелезивания ХМАО - </w:t>
      </w:r>
      <w:proofErr w:type="spellStart"/>
      <w:r w:rsidRPr="004612DE">
        <w:rPr>
          <w:sz w:val="28"/>
          <w:szCs w:val="28"/>
          <w:lang w:val="ru-RU"/>
        </w:rPr>
        <w:t>Югра</w:t>
      </w:r>
      <w:proofErr w:type="spellEnd"/>
      <w:r w:rsidRPr="004612DE">
        <w:rPr>
          <w:sz w:val="28"/>
          <w:szCs w:val="28"/>
          <w:lang w:val="ru-RU"/>
        </w:rPr>
        <w:t xml:space="preserve">, Тюменская обл.,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район, г.п</w:t>
      </w:r>
      <w:proofErr w:type="gramStart"/>
      <w:r w:rsidRPr="004612DE">
        <w:rPr>
          <w:sz w:val="28"/>
          <w:szCs w:val="28"/>
          <w:lang w:val="ru-RU"/>
        </w:rPr>
        <w:t>.Ф</w:t>
      </w:r>
      <w:proofErr w:type="gramEnd"/>
      <w:r w:rsidRPr="004612DE">
        <w:rPr>
          <w:sz w:val="28"/>
          <w:szCs w:val="28"/>
          <w:lang w:val="ru-RU"/>
        </w:rPr>
        <w:t>едоровский».</w:t>
      </w:r>
    </w:p>
    <w:tbl>
      <w:tblPr>
        <w:tblStyle w:val="12"/>
        <w:tblW w:w="0" w:type="auto"/>
        <w:tblInd w:w="108" w:type="dxa"/>
        <w:tblLook w:val="04A0"/>
      </w:tblPr>
      <w:tblGrid>
        <w:gridCol w:w="2268"/>
        <w:gridCol w:w="1701"/>
        <w:gridCol w:w="2127"/>
        <w:gridCol w:w="1984"/>
        <w:gridCol w:w="2693"/>
      </w:tblGrid>
      <w:tr w:rsidR="008C6B8E" w:rsidRPr="003A53D6" w:rsidTr="004612DE">
        <w:trPr>
          <w:trHeight w:val="2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Всего</w:t>
            </w:r>
            <w:proofErr w:type="spellEnd"/>
            <w:r w:rsidRPr="004612DE">
              <w:rPr>
                <w:sz w:val="28"/>
                <w:szCs w:val="28"/>
              </w:rPr>
              <w:t>,</w:t>
            </w:r>
          </w:p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12DE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612DE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  <w:lang w:val="ru-RU"/>
              </w:rPr>
            </w:pPr>
            <w:r w:rsidRPr="004612DE">
              <w:rPr>
                <w:sz w:val="28"/>
                <w:szCs w:val="28"/>
                <w:lang w:val="ru-RU"/>
              </w:rPr>
              <w:t>в том числе, тыс. руб.</w:t>
            </w:r>
          </w:p>
        </w:tc>
      </w:tr>
      <w:tr w:rsidR="008C6B8E" w:rsidRPr="004612DE" w:rsidTr="004612DE">
        <w:trPr>
          <w:trHeight w:val="4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Федеральный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Окружной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Местный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бюджет</w:t>
            </w:r>
            <w:proofErr w:type="spellEnd"/>
          </w:p>
        </w:tc>
      </w:tr>
      <w:tr w:rsidR="008C6B8E" w:rsidRPr="004612DE" w:rsidTr="004612DE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Всего</w:t>
            </w:r>
            <w:proofErr w:type="spellEnd"/>
            <w:r w:rsidRPr="004612DE">
              <w:rPr>
                <w:sz w:val="28"/>
                <w:szCs w:val="28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338 878,8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95 636,8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194 593,6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48 648,4</w:t>
            </w:r>
          </w:p>
        </w:tc>
      </w:tr>
      <w:tr w:rsidR="008C6B8E" w:rsidRPr="004612DE" w:rsidTr="004612DE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rPr>
                <w:i/>
                <w:sz w:val="28"/>
                <w:szCs w:val="28"/>
              </w:rPr>
            </w:pPr>
            <w:r w:rsidRPr="004612DE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4612DE">
              <w:rPr>
                <w:i/>
                <w:sz w:val="28"/>
                <w:szCs w:val="28"/>
              </w:rPr>
              <w:t>том</w:t>
            </w:r>
            <w:proofErr w:type="spellEnd"/>
            <w:r w:rsidRPr="004612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i/>
                <w:sz w:val="28"/>
                <w:szCs w:val="28"/>
              </w:rPr>
              <w:t>числе</w:t>
            </w:r>
            <w:proofErr w:type="spellEnd"/>
            <w:r w:rsidRPr="004612DE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</w:tr>
      <w:tr w:rsidR="008C6B8E" w:rsidRPr="004612DE" w:rsidTr="004612DE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181 389,4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47 814,7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97 296,8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36 277,9</w:t>
            </w:r>
          </w:p>
        </w:tc>
      </w:tr>
      <w:tr w:rsidR="008C6B8E" w:rsidRPr="004612DE" w:rsidTr="004612DE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157 489,4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47 822,1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97 296,8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12 370,5</w:t>
            </w:r>
          </w:p>
        </w:tc>
      </w:tr>
    </w:tbl>
    <w:p w:rsidR="008C6B8E" w:rsidRPr="004612DE" w:rsidRDefault="008C6B8E" w:rsidP="004612DE">
      <w:pPr>
        <w:jc w:val="both"/>
        <w:rPr>
          <w:sz w:val="28"/>
          <w:szCs w:val="28"/>
          <w:lang w:eastAsia="en-US"/>
        </w:rPr>
      </w:pP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lastRenderedPageBreak/>
        <w:t>В 2013 году силами МУП «Федоровское ЖКХ» разработана проектно-сметная документация, получены положительные заключения ГЭ проекта и сметной стоимости, сметная стоимость объекта согласно заключению ГЭ составляет 195 066,83 тыс. рублей, с учётом периода реализации - 338 878,8 тыс. рублей.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proofErr w:type="gramStart"/>
      <w:r w:rsidRPr="004612DE">
        <w:rPr>
          <w:sz w:val="28"/>
          <w:szCs w:val="28"/>
          <w:lang w:val="ru-RU"/>
        </w:rPr>
        <w:t xml:space="preserve">Объект включён в Федеральный проект «Чистая вода», в рамках региональной программы Ханты-Мансийского автономного округа – </w:t>
      </w:r>
      <w:proofErr w:type="spellStart"/>
      <w:r w:rsidRPr="004612DE">
        <w:rPr>
          <w:sz w:val="28"/>
          <w:szCs w:val="28"/>
          <w:lang w:val="ru-RU"/>
        </w:rPr>
        <w:t>Югры</w:t>
      </w:r>
      <w:proofErr w:type="spellEnd"/>
      <w:r w:rsidRPr="004612DE">
        <w:rPr>
          <w:sz w:val="28"/>
          <w:szCs w:val="28"/>
          <w:lang w:val="ru-RU"/>
        </w:rPr>
        <w:t xml:space="preserve"> по повышению качества водоснабжения на период с 2019 по 2024 год, со сроком реализации</w:t>
      </w:r>
      <w:r w:rsidR="004612DE">
        <w:rPr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>2022 – 2023 годы, с финансированием из федерального бюджета – 95 636,8 тыс. руб., бюджета автономного округа – 194 593,6 тыс. руб., местного бюджета – 48 648,4 тыс. руб.</w:t>
      </w:r>
      <w:proofErr w:type="gramEnd"/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Крое того, в 2017 году </w:t>
      </w:r>
      <w:proofErr w:type="spellStart"/>
      <w:r w:rsidRPr="004612DE">
        <w:rPr>
          <w:sz w:val="28"/>
          <w:szCs w:val="28"/>
          <w:lang w:val="ru-RU"/>
        </w:rPr>
        <w:t>Сургутским</w:t>
      </w:r>
      <w:proofErr w:type="spellEnd"/>
      <w:r w:rsidRPr="004612DE">
        <w:rPr>
          <w:sz w:val="28"/>
          <w:szCs w:val="28"/>
          <w:lang w:val="ru-RU"/>
        </w:rPr>
        <w:t xml:space="preserve"> районом взят старт по строительству канализационных очистных сооружений в двух сельских поселениях района – </w:t>
      </w:r>
      <w:proofErr w:type="spellStart"/>
      <w:r w:rsidRPr="004612DE">
        <w:rPr>
          <w:sz w:val="28"/>
          <w:szCs w:val="28"/>
          <w:lang w:val="ru-RU"/>
        </w:rPr>
        <w:t>с.п</w:t>
      </w:r>
      <w:proofErr w:type="gramStart"/>
      <w:r w:rsidRPr="004612DE">
        <w:rPr>
          <w:sz w:val="28"/>
          <w:szCs w:val="28"/>
          <w:lang w:val="ru-RU"/>
        </w:rPr>
        <w:t>.Л</w:t>
      </w:r>
      <w:proofErr w:type="gramEnd"/>
      <w:r w:rsidRPr="004612DE">
        <w:rPr>
          <w:sz w:val="28"/>
          <w:szCs w:val="28"/>
          <w:lang w:val="ru-RU"/>
        </w:rPr>
        <w:t>окосово</w:t>
      </w:r>
      <w:proofErr w:type="spellEnd"/>
      <w:r w:rsidRPr="004612DE">
        <w:rPr>
          <w:sz w:val="28"/>
          <w:szCs w:val="28"/>
          <w:lang w:val="ru-RU"/>
        </w:rPr>
        <w:t xml:space="preserve"> и </w:t>
      </w:r>
      <w:proofErr w:type="spellStart"/>
      <w:r w:rsidRPr="004612DE">
        <w:rPr>
          <w:sz w:val="28"/>
          <w:szCs w:val="28"/>
          <w:lang w:val="ru-RU"/>
        </w:rPr>
        <w:t>д.Сайгатина</w:t>
      </w:r>
      <w:proofErr w:type="spellEnd"/>
      <w:r w:rsidRPr="004612DE">
        <w:rPr>
          <w:sz w:val="28"/>
          <w:szCs w:val="28"/>
          <w:lang w:val="ru-RU"/>
        </w:rPr>
        <w:t xml:space="preserve"> с.п.Солнечный.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указанных поселениях отсутствуют очистные сооружения, но частично жилищный фонд и объекты социальной сферы населенных пунктов подключены к самотечным канализационным системам населенных пунктов. 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Принимаемы сточные </w:t>
      </w:r>
      <w:proofErr w:type="gramStart"/>
      <w:r w:rsidRPr="004612DE">
        <w:rPr>
          <w:sz w:val="28"/>
          <w:szCs w:val="28"/>
          <w:lang w:val="ru-RU"/>
        </w:rPr>
        <w:t>воды</w:t>
      </w:r>
      <w:proofErr w:type="gramEnd"/>
      <w:r w:rsidRPr="004612DE">
        <w:rPr>
          <w:sz w:val="28"/>
          <w:szCs w:val="28"/>
          <w:lang w:val="ru-RU"/>
        </w:rPr>
        <w:t xml:space="preserve"> долгое время вывозились автотранспортом на очистные сооружения близ расположенных населенных пунктов, в целях недопущения нарушения природоохранного законодательства РФ.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объект «Канализационные очистные сооружения производительностью 200 м3/</w:t>
      </w:r>
      <w:proofErr w:type="spellStart"/>
      <w:r w:rsidRPr="004612DE">
        <w:rPr>
          <w:sz w:val="28"/>
          <w:szCs w:val="28"/>
          <w:lang w:val="ru-RU"/>
        </w:rPr>
        <w:t>сут</w:t>
      </w:r>
      <w:proofErr w:type="spellEnd"/>
      <w:r w:rsidRPr="004612DE">
        <w:rPr>
          <w:sz w:val="28"/>
          <w:szCs w:val="28"/>
          <w:lang w:val="ru-RU"/>
        </w:rPr>
        <w:t xml:space="preserve">. </w:t>
      </w:r>
      <w:proofErr w:type="spellStart"/>
      <w:r w:rsidRPr="004612DE">
        <w:rPr>
          <w:sz w:val="28"/>
          <w:szCs w:val="28"/>
          <w:lang w:val="ru-RU"/>
        </w:rPr>
        <w:t>с</w:t>
      </w:r>
      <w:proofErr w:type="gramStart"/>
      <w:r w:rsidRPr="004612DE">
        <w:rPr>
          <w:sz w:val="28"/>
          <w:szCs w:val="28"/>
          <w:lang w:val="ru-RU"/>
        </w:rPr>
        <w:t>.Л</w:t>
      </w:r>
      <w:proofErr w:type="gramEnd"/>
      <w:r w:rsidRPr="004612DE">
        <w:rPr>
          <w:sz w:val="28"/>
          <w:szCs w:val="28"/>
          <w:lang w:val="ru-RU"/>
        </w:rPr>
        <w:t>окосово</w:t>
      </w:r>
      <w:proofErr w:type="spellEnd"/>
      <w:r w:rsidRPr="004612DE">
        <w:rPr>
          <w:sz w:val="28"/>
          <w:szCs w:val="28"/>
          <w:lang w:val="ru-RU"/>
        </w:rPr>
        <w:t xml:space="preserve">» 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2017 году, </w:t>
      </w:r>
      <w:proofErr w:type="spellStart"/>
      <w:r w:rsidRPr="004612DE">
        <w:rPr>
          <w:sz w:val="28"/>
          <w:szCs w:val="28"/>
          <w:lang w:val="ru-RU"/>
        </w:rPr>
        <w:t>ресурсоснабжающим</w:t>
      </w:r>
      <w:proofErr w:type="spellEnd"/>
      <w:r w:rsidRPr="004612DE">
        <w:rPr>
          <w:sz w:val="28"/>
          <w:szCs w:val="28"/>
          <w:lang w:val="ru-RU"/>
        </w:rPr>
        <w:t xml:space="preserve"> предприятием МУП «ТО «</w:t>
      </w:r>
      <w:proofErr w:type="spellStart"/>
      <w:r w:rsidRPr="004612DE">
        <w:rPr>
          <w:sz w:val="28"/>
          <w:szCs w:val="28"/>
          <w:lang w:val="ru-RU"/>
        </w:rPr>
        <w:t>УТВиВ</w:t>
      </w:r>
      <w:proofErr w:type="spellEnd"/>
      <w:r w:rsidRPr="004612DE">
        <w:rPr>
          <w:sz w:val="28"/>
          <w:szCs w:val="28"/>
          <w:lang w:val="ru-RU"/>
        </w:rPr>
        <w:t xml:space="preserve"> №1» МО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приобретены блочно-модульные КОС на сумму 13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822,14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 2018 год</w:t>
      </w:r>
      <w:proofErr w:type="gramStart"/>
      <w:r w:rsidRPr="004612DE">
        <w:rPr>
          <w:sz w:val="28"/>
          <w:szCs w:val="28"/>
          <w:lang w:val="ru-RU"/>
        </w:rPr>
        <w:t>у ООО</w:t>
      </w:r>
      <w:proofErr w:type="gramEnd"/>
      <w:r w:rsidRPr="004612DE">
        <w:rPr>
          <w:sz w:val="28"/>
          <w:szCs w:val="28"/>
          <w:lang w:val="ru-RU"/>
        </w:rPr>
        <w:t xml:space="preserve"> «</w:t>
      </w:r>
      <w:proofErr w:type="spellStart"/>
      <w:r w:rsidRPr="004612DE">
        <w:rPr>
          <w:sz w:val="28"/>
          <w:szCs w:val="28"/>
          <w:lang w:val="ru-RU"/>
        </w:rPr>
        <w:t>ЭкоСтройПроект</w:t>
      </w:r>
      <w:proofErr w:type="spellEnd"/>
      <w:r w:rsidRPr="004612DE">
        <w:rPr>
          <w:sz w:val="28"/>
          <w:szCs w:val="28"/>
          <w:lang w:val="ru-RU"/>
        </w:rPr>
        <w:t>» выполнены проектно-изыскательские работы (ПИР), получено положительное заключение государственной экспертизы проекта и достоверности сметной стоимости, заключён договор о предоставлении земельного участка для размещения объекта.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 2019 году заключён договор с ООО «СТРОЙИНВЕСТ» на выполнение строительно-монтажных по подключению (технологическому присоединению) приобретённых КОС к инженерным сетям, в том числе строительство фундамента, сбросного коллектора, иловых площадок и т.д.</w:t>
      </w:r>
      <w:r w:rsidR="004612DE">
        <w:rPr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 xml:space="preserve">Сумма договора на СМР по КОС </w:t>
      </w:r>
      <w:proofErr w:type="spellStart"/>
      <w:r w:rsidRPr="004612DE">
        <w:rPr>
          <w:sz w:val="28"/>
          <w:szCs w:val="28"/>
          <w:lang w:val="ru-RU"/>
        </w:rPr>
        <w:t>Локосово</w:t>
      </w:r>
      <w:proofErr w:type="spellEnd"/>
      <w:r w:rsidRPr="004612DE">
        <w:rPr>
          <w:sz w:val="28"/>
          <w:szCs w:val="28"/>
          <w:lang w:val="ru-RU"/>
        </w:rPr>
        <w:t xml:space="preserve"> составляет 58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492,38 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уб.</w:t>
      </w:r>
    </w:p>
    <w:p w:rsidR="008C6B8E" w:rsidRPr="004612DE" w:rsidRDefault="008C6B8E" w:rsidP="004612DE">
      <w:pPr>
        <w:jc w:val="both"/>
        <w:rPr>
          <w:i/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Также в 2019 году объе</w:t>
      </w:r>
      <w:proofErr w:type="gramStart"/>
      <w:r w:rsidRPr="004612DE">
        <w:rPr>
          <w:sz w:val="28"/>
          <w:szCs w:val="28"/>
          <w:lang w:val="ru-RU"/>
        </w:rPr>
        <w:t>кт вкл</w:t>
      </w:r>
      <w:proofErr w:type="gramEnd"/>
      <w:r w:rsidRPr="004612DE">
        <w:rPr>
          <w:sz w:val="28"/>
          <w:szCs w:val="28"/>
          <w:lang w:val="ru-RU"/>
        </w:rPr>
        <w:t xml:space="preserve">ючён в Адресную инвестиционную программу </w:t>
      </w:r>
      <w:proofErr w:type="spellStart"/>
      <w:r w:rsidRPr="004612DE">
        <w:rPr>
          <w:sz w:val="28"/>
          <w:szCs w:val="28"/>
          <w:lang w:val="ru-RU"/>
        </w:rPr>
        <w:t>ХМАО-Югры</w:t>
      </w:r>
      <w:proofErr w:type="spellEnd"/>
      <w:r w:rsidRPr="004612DE">
        <w:rPr>
          <w:sz w:val="28"/>
          <w:szCs w:val="28"/>
          <w:lang w:val="ru-RU"/>
        </w:rPr>
        <w:t>, в рамках которой из окружного бюджета выделены финансовые средства в сумме 28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578,7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Таким </w:t>
      </w:r>
      <w:proofErr w:type="gramStart"/>
      <w:r w:rsidRPr="004612DE">
        <w:rPr>
          <w:sz w:val="28"/>
          <w:szCs w:val="28"/>
          <w:lang w:val="ru-RU"/>
        </w:rPr>
        <w:t>образом</w:t>
      </w:r>
      <w:proofErr w:type="gramEnd"/>
      <w:r w:rsidRPr="004612DE">
        <w:rPr>
          <w:sz w:val="28"/>
          <w:szCs w:val="28"/>
          <w:lang w:val="ru-RU"/>
        </w:rPr>
        <w:t xml:space="preserve"> с начала строительства освоены финансовые средства в сумме 75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 xml:space="preserve">295,57 тыс. руб. </w:t>
      </w:r>
    </w:p>
    <w:tbl>
      <w:tblPr>
        <w:tblStyle w:val="12"/>
        <w:tblW w:w="10773" w:type="dxa"/>
        <w:tblInd w:w="108" w:type="dxa"/>
        <w:tblLayout w:type="fixed"/>
        <w:tblLook w:val="04A0"/>
      </w:tblPr>
      <w:tblGrid>
        <w:gridCol w:w="3271"/>
        <w:gridCol w:w="1691"/>
        <w:gridCol w:w="1984"/>
        <w:gridCol w:w="1843"/>
        <w:gridCol w:w="1984"/>
      </w:tblGrid>
      <w:tr w:rsidR="008C6B8E" w:rsidRPr="004612DE" w:rsidTr="004612DE">
        <w:trPr>
          <w:trHeight w:val="200"/>
        </w:trPr>
        <w:tc>
          <w:tcPr>
            <w:tcW w:w="3271" w:type="dxa"/>
            <w:vMerge w:val="restart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Наименование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1691" w:type="dxa"/>
            <w:vMerge w:val="restart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Сумма</w:t>
            </w:r>
            <w:proofErr w:type="spellEnd"/>
            <w:r w:rsidRPr="004612DE">
              <w:rPr>
                <w:sz w:val="28"/>
                <w:szCs w:val="28"/>
              </w:rPr>
              <w:t>,</w:t>
            </w:r>
          </w:p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12DE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612DE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3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 xml:space="preserve">В </w:t>
            </w:r>
            <w:proofErr w:type="spellStart"/>
            <w:r w:rsidRPr="004612DE">
              <w:rPr>
                <w:sz w:val="28"/>
                <w:szCs w:val="28"/>
              </w:rPr>
              <w:t>том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числе</w:t>
            </w:r>
            <w:proofErr w:type="spellEnd"/>
          </w:p>
        </w:tc>
      </w:tr>
      <w:tr w:rsidR="008C6B8E" w:rsidRPr="004612DE" w:rsidTr="004612DE">
        <w:trPr>
          <w:trHeight w:val="209"/>
        </w:trPr>
        <w:tc>
          <w:tcPr>
            <w:tcW w:w="3271" w:type="dxa"/>
            <w:vMerge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843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ПИР</w:t>
            </w:r>
          </w:p>
        </w:tc>
        <w:tc>
          <w:tcPr>
            <w:tcW w:w="1984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СМР</w:t>
            </w:r>
          </w:p>
        </w:tc>
      </w:tr>
      <w:tr w:rsidR="008C6B8E" w:rsidRPr="004612DE" w:rsidTr="004612DE">
        <w:trPr>
          <w:trHeight w:val="392"/>
        </w:trPr>
        <w:tc>
          <w:tcPr>
            <w:tcW w:w="3271" w:type="dxa"/>
          </w:tcPr>
          <w:p w:rsidR="008C6B8E" w:rsidRPr="004612DE" w:rsidRDefault="008C6B8E" w:rsidP="004612DE">
            <w:pPr>
              <w:rPr>
                <w:sz w:val="28"/>
                <w:szCs w:val="28"/>
                <w:lang w:val="ru-RU"/>
              </w:rPr>
            </w:pPr>
            <w:r w:rsidRPr="004612DE">
              <w:rPr>
                <w:sz w:val="28"/>
                <w:szCs w:val="28"/>
                <w:lang w:val="ru-RU"/>
              </w:rPr>
              <w:t>Строительство КОС-200 м3/</w:t>
            </w:r>
            <w:proofErr w:type="spellStart"/>
            <w:r w:rsidRPr="004612DE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4612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4612DE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4612DE">
              <w:rPr>
                <w:sz w:val="28"/>
                <w:szCs w:val="28"/>
                <w:lang w:val="ru-RU"/>
              </w:rPr>
              <w:t>окосово</w:t>
            </w:r>
            <w:proofErr w:type="spellEnd"/>
          </w:p>
        </w:tc>
        <w:tc>
          <w:tcPr>
            <w:tcW w:w="1691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75 295,57</w:t>
            </w:r>
          </w:p>
        </w:tc>
        <w:tc>
          <w:tcPr>
            <w:tcW w:w="1984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13 822,14</w:t>
            </w:r>
          </w:p>
        </w:tc>
        <w:tc>
          <w:tcPr>
            <w:tcW w:w="1843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2 981,09</w:t>
            </w:r>
          </w:p>
        </w:tc>
        <w:tc>
          <w:tcPr>
            <w:tcW w:w="1984" w:type="dxa"/>
          </w:tcPr>
          <w:p w:rsidR="008C6B8E" w:rsidRPr="004612DE" w:rsidRDefault="008C6B8E" w:rsidP="004612DE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58 492,34</w:t>
            </w:r>
          </w:p>
        </w:tc>
      </w:tr>
    </w:tbl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2017 году, </w:t>
      </w:r>
      <w:proofErr w:type="spellStart"/>
      <w:r w:rsidRPr="004612DE">
        <w:rPr>
          <w:sz w:val="28"/>
          <w:szCs w:val="28"/>
          <w:lang w:val="ru-RU"/>
        </w:rPr>
        <w:t>ресурсоснабжающим</w:t>
      </w:r>
      <w:proofErr w:type="spellEnd"/>
      <w:r w:rsidRPr="004612DE">
        <w:rPr>
          <w:sz w:val="28"/>
          <w:szCs w:val="28"/>
          <w:lang w:val="ru-RU"/>
        </w:rPr>
        <w:t xml:space="preserve"> предприятием МУП «ТО «</w:t>
      </w:r>
      <w:proofErr w:type="spellStart"/>
      <w:r w:rsidRPr="004612DE">
        <w:rPr>
          <w:sz w:val="28"/>
          <w:szCs w:val="28"/>
          <w:lang w:val="ru-RU"/>
        </w:rPr>
        <w:t>УТВиВ</w:t>
      </w:r>
      <w:proofErr w:type="spellEnd"/>
      <w:r w:rsidRPr="004612DE">
        <w:rPr>
          <w:sz w:val="28"/>
          <w:szCs w:val="28"/>
          <w:lang w:val="ru-RU"/>
        </w:rPr>
        <w:t xml:space="preserve"> №1» МО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приобретены блочно-модульные КОС 13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678,26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 2018 год</w:t>
      </w:r>
      <w:proofErr w:type="gramStart"/>
      <w:r w:rsidRPr="004612DE">
        <w:rPr>
          <w:sz w:val="28"/>
          <w:szCs w:val="28"/>
          <w:lang w:val="ru-RU"/>
        </w:rPr>
        <w:t>у ООО</w:t>
      </w:r>
      <w:proofErr w:type="gramEnd"/>
      <w:r w:rsidRPr="004612DE">
        <w:rPr>
          <w:sz w:val="28"/>
          <w:szCs w:val="28"/>
          <w:lang w:val="ru-RU"/>
        </w:rPr>
        <w:t xml:space="preserve"> «</w:t>
      </w:r>
      <w:proofErr w:type="spellStart"/>
      <w:r w:rsidRPr="004612DE">
        <w:rPr>
          <w:sz w:val="28"/>
          <w:szCs w:val="28"/>
          <w:lang w:val="ru-RU"/>
        </w:rPr>
        <w:t>ЭкоСтройПроект</w:t>
      </w:r>
      <w:proofErr w:type="spellEnd"/>
      <w:r w:rsidRPr="004612DE">
        <w:rPr>
          <w:sz w:val="28"/>
          <w:szCs w:val="28"/>
          <w:lang w:val="ru-RU"/>
        </w:rPr>
        <w:t>» выполнены проектно-изыскательские работы (ПИР), получено положительное заключение государственной экспертизы проекта и достоверности сметной стоимости, заключён договор о предоставлении земельного участка для размещения объекта.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2019 году заключён договор с ООО «СТРОЙИНВЕСТ» на выполнение строительно-монтажных по подключению (технологическому присоединению) приобретённых КОС к </w:t>
      </w:r>
      <w:r w:rsidRPr="004612DE">
        <w:rPr>
          <w:sz w:val="28"/>
          <w:szCs w:val="28"/>
          <w:lang w:val="ru-RU"/>
        </w:rPr>
        <w:lastRenderedPageBreak/>
        <w:t>инженерным сетям, в том числе строительство фундамента, сбросного коллектора, иловых площадок и т.д.</w:t>
      </w:r>
      <w:r w:rsidR="004612DE">
        <w:rPr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>Сумма договора на СМР составила - 27 415,1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Также в 2019 году объе</w:t>
      </w:r>
      <w:proofErr w:type="gramStart"/>
      <w:r w:rsidRPr="004612DE">
        <w:rPr>
          <w:sz w:val="28"/>
          <w:szCs w:val="28"/>
          <w:lang w:val="ru-RU"/>
        </w:rPr>
        <w:t>кт вкл</w:t>
      </w:r>
      <w:proofErr w:type="gramEnd"/>
      <w:r w:rsidRPr="004612DE">
        <w:rPr>
          <w:sz w:val="28"/>
          <w:szCs w:val="28"/>
          <w:lang w:val="ru-RU"/>
        </w:rPr>
        <w:t xml:space="preserve">ючён в Адресную инвестиционную программу </w:t>
      </w:r>
      <w:proofErr w:type="spellStart"/>
      <w:r w:rsidRPr="004612DE">
        <w:rPr>
          <w:sz w:val="28"/>
          <w:szCs w:val="28"/>
          <w:lang w:val="ru-RU"/>
        </w:rPr>
        <w:t>ХМАО-Югры</w:t>
      </w:r>
      <w:proofErr w:type="spellEnd"/>
      <w:r w:rsidRPr="004612DE">
        <w:rPr>
          <w:sz w:val="28"/>
          <w:szCs w:val="28"/>
          <w:lang w:val="ru-RU"/>
        </w:rPr>
        <w:t>, в рамках которой из окружного бюджета выделены финансовые средства в сумме 16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465,8 тыс. руб.</w:t>
      </w:r>
    </w:p>
    <w:p w:rsidR="008C6B8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Таким </w:t>
      </w:r>
      <w:proofErr w:type="gramStart"/>
      <w:r w:rsidRPr="004612DE">
        <w:rPr>
          <w:sz w:val="28"/>
          <w:szCs w:val="28"/>
          <w:lang w:val="ru-RU"/>
        </w:rPr>
        <w:t>образом</w:t>
      </w:r>
      <w:proofErr w:type="gramEnd"/>
      <w:r w:rsidRPr="004612DE">
        <w:rPr>
          <w:sz w:val="28"/>
          <w:szCs w:val="28"/>
          <w:lang w:val="ru-RU"/>
        </w:rPr>
        <w:t xml:space="preserve"> с начала строительства освоены финансовые средства в сумме 44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 xml:space="preserve">553,11 тыс. руб. </w:t>
      </w:r>
    </w:p>
    <w:p w:rsidR="00AE4B30" w:rsidRPr="004612DE" w:rsidRDefault="00AE4B30" w:rsidP="00AE4B30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-объект «Канализационные очистные сооружения производительностью 200 м3/</w:t>
      </w:r>
      <w:proofErr w:type="spellStart"/>
      <w:r w:rsidRPr="004612DE">
        <w:rPr>
          <w:sz w:val="28"/>
          <w:szCs w:val="28"/>
          <w:lang w:val="ru-RU"/>
        </w:rPr>
        <w:t>сут</w:t>
      </w:r>
      <w:proofErr w:type="spellEnd"/>
      <w:r w:rsidRPr="004612DE">
        <w:rPr>
          <w:sz w:val="28"/>
          <w:szCs w:val="28"/>
          <w:lang w:val="ru-RU"/>
        </w:rPr>
        <w:t xml:space="preserve">. д. </w:t>
      </w:r>
      <w:proofErr w:type="spellStart"/>
      <w:r w:rsidRPr="004612DE">
        <w:rPr>
          <w:sz w:val="28"/>
          <w:szCs w:val="28"/>
          <w:lang w:val="ru-RU"/>
        </w:rPr>
        <w:t>Сайгатина</w:t>
      </w:r>
      <w:proofErr w:type="spellEnd"/>
      <w:r w:rsidRPr="004612D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tbl>
      <w:tblPr>
        <w:tblStyle w:val="12"/>
        <w:tblW w:w="10773" w:type="dxa"/>
        <w:tblInd w:w="108" w:type="dxa"/>
        <w:tblLayout w:type="fixed"/>
        <w:tblLook w:val="04A0"/>
      </w:tblPr>
      <w:tblGrid>
        <w:gridCol w:w="3271"/>
        <w:gridCol w:w="1691"/>
        <w:gridCol w:w="1984"/>
        <w:gridCol w:w="1843"/>
        <w:gridCol w:w="1984"/>
      </w:tblGrid>
      <w:tr w:rsidR="008C6B8E" w:rsidRPr="004612DE" w:rsidTr="00AE4B30">
        <w:trPr>
          <w:trHeight w:val="200"/>
        </w:trPr>
        <w:tc>
          <w:tcPr>
            <w:tcW w:w="3271" w:type="dxa"/>
            <w:vMerge w:val="restart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Наименование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1691" w:type="dxa"/>
            <w:vMerge w:val="restart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Сумма</w:t>
            </w:r>
            <w:proofErr w:type="spellEnd"/>
            <w:r w:rsidRPr="004612DE">
              <w:rPr>
                <w:sz w:val="28"/>
                <w:szCs w:val="28"/>
              </w:rPr>
              <w:t>,</w:t>
            </w:r>
          </w:p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12DE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612DE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4612DE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gridSpan w:val="3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 xml:space="preserve">В </w:t>
            </w:r>
            <w:proofErr w:type="spellStart"/>
            <w:r w:rsidRPr="004612DE">
              <w:rPr>
                <w:sz w:val="28"/>
                <w:szCs w:val="28"/>
              </w:rPr>
              <w:t>том</w:t>
            </w:r>
            <w:proofErr w:type="spellEnd"/>
            <w:r w:rsidRPr="004612DE">
              <w:rPr>
                <w:sz w:val="28"/>
                <w:szCs w:val="28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</w:rPr>
              <w:t>числе</w:t>
            </w:r>
            <w:proofErr w:type="spellEnd"/>
          </w:p>
        </w:tc>
      </w:tr>
      <w:tr w:rsidR="008C6B8E" w:rsidRPr="004612DE" w:rsidTr="00AE4B30">
        <w:trPr>
          <w:trHeight w:val="209"/>
        </w:trPr>
        <w:tc>
          <w:tcPr>
            <w:tcW w:w="3271" w:type="dxa"/>
            <w:vMerge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proofErr w:type="spellStart"/>
            <w:r w:rsidRPr="004612DE">
              <w:rPr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843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ПИР</w:t>
            </w:r>
          </w:p>
        </w:tc>
        <w:tc>
          <w:tcPr>
            <w:tcW w:w="1984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СМР</w:t>
            </w:r>
          </w:p>
        </w:tc>
      </w:tr>
      <w:tr w:rsidR="008C6B8E" w:rsidRPr="004612DE" w:rsidTr="00AE4B30">
        <w:trPr>
          <w:trHeight w:val="667"/>
        </w:trPr>
        <w:tc>
          <w:tcPr>
            <w:tcW w:w="3271" w:type="dxa"/>
          </w:tcPr>
          <w:p w:rsidR="008C6B8E" w:rsidRPr="004612DE" w:rsidRDefault="008C6B8E" w:rsidP="00AE4B30">
            <w:pPr>
              <w:rPr>
                <w:sz w:val="28"/>
                <w:szCs w:val="28"/>
                <w:lang w:val="ru-RU"/>
              </w:rPr>
            </w:pPr>
            <w:r w:rsidRPr="004612DE">
              <w:rPr>
                <w:sz w:val="28"/>
                <w:szCs w:val="28"/>
                <w:lang w:val="ru-RU"/>
              </w:rPr>
              <w:t>Строительство КОС-200 м3/</w:t>
            </w:r>
            <w:proofErr w:type="spellStart"/>
            <w:r w:rsidRPr="004612DE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4612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12DE">
              <w:rPr>
                <w:sz w:val="28"/>
                <w:szCs w:val="28"/>
                <w:lang w:val="ru-RU"/>
              </w:rPr>
              <w:t>д</w:t>
            </w:r>
            <w:proofErr w:type="gramStart"/>
            <w:r w:rsidRPr="004612DE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4612DE">
              <w:rPr>
                <w:sz w:val="28"/>
                <w:szCs w:val="28"/>
                <w:lang w:val="ru-RU"/>
              </w:rPr>
              <w:t>айгатина</w:t>
            </w:r>
            <w:proofErr w:type="spellEnd"/>
          </w:p>
        </w:tc>
        <w:tc>
          <w:tcPr>
            <w:tcW w:w="1691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44 553,11</w:t>
            </w:r>
          </w:p>
        </w:tc>
        <w:tc>
          <w:tcPr>
            <w:tcW w:w="1984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13 678,26</w:t>
            </w:r>
          </w:p>
        </w:tc>
        <w:tc>
          <w:tcPr>
            <w:tcW w:w="1843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2 997,56</w:t>
            </w:r>
          </w:p>
        </w:tc>
        <w:tc>
          <w:tcPr>
            <w:tcW w:w="1984" w:type="dxa"/>
          </w:tcPr>
          <w:p w:rsidR="008C6B8E" w:rsidRPr="004612DE" w:rsidRDefault="008C6B8E" w:rsidP="00AE4B30">
            <w:pPr>
              <w:jc w:val="center"/>
              <w:rPr>
                <w:sz w:val="28"/>
                <w:szCs w:val="28"/>
              </w:rPr>
            </w:pPr>
            <w:r w:rsidRPr="004612DE">
              <w:rPr>
                <w:sz w:val="28"/>
                <w:szCs w:val="28"/>
              </w:rPr>
              <w:t>27 877,29 *</w:t>
            </w:r>
          </w:p>
        </w:tc>
      </w:tr>
    </w:tbl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* в том числе стоимость подъезда </w:t>
      </w:r>
      <w:proofErr w:type="gramStart"/>
      <w:r w:rsidRPr="004612DE">
        <w:rPr>
          <w:sz w:val="28"/>
          <w:szCs w:val="28"/>
          <w:lang w:val="ru-RU"/>
        </w:rPr>
        <w:t>к</w:t>
      </w:r>
      <w:proofErr w:type="gramEnd"/>
      <w:r w:rsidRPr="004612DE">
        <w:rPr>
          <w:sz w:val="28"/>
          <w:szCs w:val="28"/>
          <w:lang w:val="ru-RU"/>
        </w:rPr>
        <w:t xml:space="preserve"> КОС на сумму 1 983,87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2020 году планируется выполнить пуско-наладочные работы и благоустройство. 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Ввод канализационных очистных сооружений в эксплуатацию в </w:t>
      </w:r>
      <w:proofErr w:type="spellStart"/>
      <w:r w:rsidRPr="004612DE">
        <w:rPr>
          <w:sz w:val="28"/>
          <w:szCs w:val="28"/>
          <w:lang w:val="ru-RU"/>
        </w:rPr>
        <w:t>с.п</w:t>
      </w:r>
      <w:proofErr w:type="gramStart"/>
      <w:r w:rsidRPr="004612DE">
        <w:rPr>
          <w:sz w:val="28"/>
          <w:szCs w:val="28"/>
          <w:lang w:val="ru-RU"/>
        </w:rPr>
        <w:t>.Л</w:t>
      </w:r>
      <w:proofErr w:type="gramEnd"/>
      <w:r w:rsidRPr="004612DE">
        <w:rPr>
          <w:sz w:val="28"/>
          <w:szCs w:val="28"/>
          <w:lang w:val="ru-RU"/>
        </w:rPr>
        <w:t>окосово</w:t>
      </w:r>
      <w:proofErr w:type="spellEnd"/>
      <w:r w:rsidRPr="004612DE">
        <w:rPr>
          <w:sz w:val="28"/>
          <w:szCs w:val="28"/>
          <w:lang w:val="ru-RU"/>
        </w:rPr>
        <w:t xml:space="preserve"> и </w:t>
      </w:r>
      <w:proofErr w:type="spellStart"/>
      <w:r w:rsidRPr="004612DE">
        <w:rPr>
          <w:sz w:val="28"/>
          <w:szCs w:val="28"/>
          <w:lang w:val="ru-RU"/>
        </w:rPr>
        <w:t>д.Сайгатина</w:t>
      </w:r>
      <w:proofErr w:type="spellEnd"/>
      <w:r w:rsidRPr="004612DE">
        <w:rPr>
          <w:sz w:val="28"/>
          <w:szCs w:val="28"/>
          <w:lang w:val="ru-RU"/>
        </w:rPr>
        <w:t xml:space="preserve"> с.п.Солнечный планируется во 2 квартале 2020 года</w:t>
      </w:r>
    </w:p>
    <w:p w:rsidR="008C6B8E" w:rsidRPr="00AE4B30" w:rsidRDefault="008C6B8E" w:rsidP="004612DE">
      <w:pPr>
        <w:widowControl w:val="0"/>
        <w:autoSpaceDE w:val="0"/>
        <w:autoSpaceDN w:val="0"/>
        <w:jc w:val="both"/>
        <w:rPr>
          <w:b/>
          <w:i/>
          <w:sz w:val="28"/>
          <w:szCs w:val="28"/>
          <w:lang w:val="ru-RU"/>
        </w:rPr>
      </w:pPr>
      <w:r w:rsidRPr="00AE4B30">
        <w:rPr>
          <w:rFonts w:eastAsia="+mn-ea"/>
          <w:b/>
          <w:i/>
          <w:color w:val="000000"/>
          <w:kern w:val="24"/>
          <w:sz w:val="28"/>
          <w:szCs w:val="28"/>
          <w:lang w:val="ru-RU"/>
        </w:rPr>
        <w:t>Какие задачи стоят в 2020 году?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планах на 2020 год – осуществление мероприятий, направленных на привлечение инвестиций, создание благоприятного инвестиционного климата и улучшение рейтинговых оценок в </w:t>
      </w:r>
      <w:proofErr w:type="spellStart"/>
      <w:r w:rsidRPr="004612DE">
        <w:rPr>
          <w:sz w:val="28"/>
          <w:szCs w:val="28"/>
          <w:lang w:val="ru-RU"/>
        </w:rPr>
        <w:t>Сургутском</w:t>
      </w:r>
      <w:proofErr w:type="spellEnd"/>
      <w:r w:rsidRPr="004612DE">
        <w:rPr>
          <w:sz w:val="28"/>
          <w:szCs w:val="28"/>
          <w:lang w:val="ru-RU"/>
        </w:rPr>
        <w:t xml:space="preserve"> районе.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Кроме того, к реализации запланированы следующие мероприятия: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реконструкция самотечного канализационного коллектора Ду630мм от КК-307 до КК-480а протяженностью 35 м.п. по ул. </w:t>
      </w:r>
      <w:proofErr w:type="spellStart"/>
      <w:r w:rsidRPr="004612DE">
        <w:rPr>
          <w:sz w:val="28"/>
          <w:szCs w:val="28"/>
          <w:lang w:val="ru-RU"/>
        </w:rPr>
        <w:t>Кушникова</w:t>
      </w:r>
      <w:proofErr w:type="spellEnd"/>
      <w:r w:rsidRPr="004612DE">
        <w:rPr>
          <w:sz w:val="28"/>
          <w:szCs w:val="28"/>
          <w:lang w:val="ru-RU"/>
        </w:rPr>
        <w:t xml:space="preserve">, </w:t>
      </w:r>
      <w:proofErr w:type="spellStart"/>
      <w:r w:rsidRPr="004612DE">
        <w:rPr>
          <w:sz w:val="28"/>
          <w:szCs w:val="28"/>
          <w:lang w:val="ru-RU"/>
        </w:rPr>
        <w:t>гп</w:t>
      </w:r>
      <w:proofErr w:type="spellEnd"/>
      <w:r w:rsidRPr="004612DE">
        <w:rPr>
          <w:sz w:val="28"/>
          <w:szCs w:val="28"/>
          <w:lang w:val="ru-RU"/>
        </w:rPr>
        <w:t xml:space="preserve">. Белый Яр (7 300,0 </w:t>
      </w:r>
      <w:proofErr w:type="spellStart"/>
      <w:r w:rsidRPr="004612DE">
        <w:rPr>
          <w:sz w:val="28"/>
          <w:szCs w:val="28"/>
          <w:lang w:val="ru-RU"/>
        </w:rPr>
        <w:t>тыс</w:t>
      </w:r>
      <w:proofErr w:type="spellEnd"/>
      <w:r w:rsidRPr="004612DE">
        <w:rPr>
          <w:sz w:val="28"/>
          <w:szCs w:val="28"/>
          <w:lang w:val="ru-RU"/>
        </w:rPr>
        <w:t xml:space="preserve"> руб.), что позволит бесперебойно принимать и транспортировать сточные воды от потребителей 3(трех) населенных пунктов (Белый Яр, </w:t>
      </w:r>
      <w:proofErr w:type="spellStart"/>
      <w:r w:rsidRPr="004612DE">
        <w:rPr>
          <w:sz w:val="28"/>
          <w:szCs w:val="28"/>
          <w:lang w:val="ru-RU"/>
        </w:rPr>
        <w:t>Барсово</w:t>
      </w:r>
      <w:proofErr w:type="spellEnd"/>
      <w:r w:rsidRPr="004612DE">
        <w:rPr>
          <w:sz w:val="28"/>
          <w:szCs w:val="28"/>
          <w:lang w:val="ru-RU"/>
        </w:rPr>
        <w:t>, Солнечный) на очистные сооружения г</w:t>
      </w:r>
      <w:proofErr w:type="gramStart"/>
      <w:r w:rsidRPr="004612DE">
        <w:rPr>
          <w:sz w:val="28"/>
          <w:szCs w:val="28"/>
          <w:lang w:val="ru-RU"/>
        </w:rPr>
        <w:t>.С</w:t>
      </w:r>
      <w:proofErr w:type="gramEnd"/>
      <w:r w:rsidRPr="004612DE">
        <w:rPr>
          <w:sz w:val="28"/>
          <w:szCs w:val="28"/>
          <w:lang w:val="ru-RU"/>
        </w:rPr>
        <w:t>ургута;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выполнение ПИР на техническое перевооружение котельной №1 с.п</w:t>
      </w:r>
      <w:proofErr w:type="gramStart"/>
      <w:r w:rsidRPr="004612DE">
        <w:rPr>
          <w:sz w:val="28"/>
          <w:szCs w:val="28"/>
          <w:lang w:val="ru-RU"/>
        </w:rPr>
        <w:t>.С</w:t>
      </w:r>
      <w:proofErr w:type="gramEnd"/>
      <w:r w:rsidRPr="004612DE">
        <w:rPr>
          <w:sz w:val="28"/>
          <w:szCs w:val="28"/>
          <w:lang w:val="ru-RU"/>
        </w:rPr>
        <w:t>олнечный (3 000,0 тыс.руб.);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-выполнение ПИР на техническое перевооружение котельной </w:t>
      </w:r>
      <w:proofErr w:type="spellStart"/>
      <w:r w:rsidRPr="004612DE">
        <w:rPr>
          <w:sz w:val="28"/>
          <w:szCs w:val="28"/>
          <w:lang w:val="ru-RU"/>
        </w:rPr>
        <w:t>г.п</w:t>
      </w:r>
      <w:proofErr w:type="gramStart"/>
      <w:r w:rsidRPr="004612DE">
        <w:rPr>
          <w:sz w:val="28"/>
          <w:szCs w:val="28"/>
          <w:lang w:val="ru-RU"/>
        </w:rPr>
        <w:t>.Б</w:t>
      </w:r>
      <w:proofErr w:type="gramEnd"/>
      <w:r w:rsidRPr="004612DE">
        <w:rPr>
          <w:sz w:val="28"/>
          <w:szCs w:val="28"/>
          <w:lang w:val="ru-RU"/>
        </w:rPr>
        <w:t>арсово</w:t>
      </w:r>
      <w:proofErr w:type="spellEnd"/>
      <w:r w:rsidRPr="004612DE">
        <w:rPr>
          <w:sz w:val="28"/>
          <w:szCs w:val="28"/>
          <w:lang w:val="ru-RU"/>
        </w:rPr>
        <w:t xml:space="preserve"> (2 000,0 тыс. 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-капитальный ремонт котла №6 КВГМ 30-150 заводской номер №9818 котельная 1А г.п. Фёдоровский (17 904,6 </w:t>
      </w:r>
      <w:proofErr w:type="spellStart"/>
      <w:r w:rsidRPr="004612DE">
        <w:rPr>
          <w:sz w:val="28"/>
          <w:szCs w:val="28"/>
          <w:lang w:val="ru-RU"/>
        </w:rPr>
        <w:t>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</w:t>
      </w:r>
      <w:proofErr w:type="spellEnd"/>
      <w:r w:rsidRPr="004612DE">
        <w:rPr>
          <w:sz w:val="28"/>
          <w:szCs w:val="28"/>
          <w:lang w:val="ru-RU"/>
        </w:rPr>
        <w:t>,);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-капитальный ремонт канализационного коллектора </w:t>
      </w:r>
      <w:proofErr w:type="spellStart"/>
      <w:r w:rsidRPr="004612DE">
        <w:rPr>
          <w:sz w:val="28"/>
          <w:szCs w:val="28"/>
          <w:lang w:val="ru-RU"/>
        </w:rPr>
        <w:t>Ду</w:t>
      </w:r>
      <w:proofErr w:type="spellEnd"/>
      <w:r w:rsidRPr="004612DE">
        <w:rPr>
          <w:sz w:val="28"/>
          <w:szCs w:val="28"/>
          <w:lang w:val="ru-RU"/>
        </w:rPr>
        <w:t xml:space="preserve"> 400 по адресу: </w:t>
      </w:r>
      <w:proofErr w:type="spellStart"/>
      <w:r w:rsidRPr="004612DE">
        <w:rPr>
          <w:sz w:val="28"/>
          <w:szCs w:val="28"/>
          <w:lang w:val="ru-RU"/>
        </w:rPr>
        <w:t>мкр</w:t>
      </w:r>
      <w:proofErr w:type="spellEnd"/>
      <w:r w:rsidRPr="004612DE">
        <w:rPr>
          <w:sz w:val="28"/>
          <w:szCs w:val="28"/>
          <w:lang w:val="ru-RU"/>
        </w:rPr>
        <w:t xml:space="preserve">. №4 от ж.д. №6 до ж.д. №29 по проспекту Победы, г. </w:t>
      </w:r>
      <w:proofErr w:type="spellStart"/>
      <w:r w:rsidRPr="004612DE">
        <w:rPr>
          <w:sz w:val="28"/>
          <w:szCs w:val="28"/>
          <w:lang w:val="ru-RU"/>
        </w:rPr>
        <w:t>Лянтор</w:t>
      </w:r>
      <w:proofErr w:type="spellEnd"/>
      <w:r w:rsidRPr="004612DE">
        <w:rPr>
          <w:sz w:val="28"/>
          <w:szCs w:val="28"/>
          <w:lang w:val="ru-RU"/>
        </w:rPr>
        <w:t xml:space="preserve"> (11 503 </w:t>
      </w:r>
      <w:proofErr w:type="spellStart"/>
      <w:r w:rsidRPr="004612DE">
        <w:rPr>
          <w:sz w:val="28"/>
          <w:szCs w:val="28"/>
          <w:lang w:val="ru-RU"/>
        </w:rPr>
        <w:t>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</w:t>
      </w:r>
      <w:proofErr w:type="spellEnd"/>
      <w:r w:rsidRPr="004612DE">
        <w:rPr>
          <w:sz w:val="28"/>
          <w:szCs w:val="28"/>
          <w:lang w:val="ru-RU"/>
        </w:rPr>
        <w:t>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-капитальный ремонт магистральной сети ТВС от ТК-45 до ТК-46 по ул. Фадеева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 (9 533,5 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техническое перевооружение (капитальный ремонт) котельной №2 </w:t>
      </w:r>
      <w:proofErr w:type="spellStart"/>
      <w:r w:rsidRPr="004612DE">
        <w:rPr>
          <w:sz w:val="28"/>
          <w:szCs w:val="28"/>
          <w:lang w:val="ru-RU"/>
        </w:rPr>
        <w:t>п</w:t>
      </w:r>
      <w:proofErr w:type="gramStart"/>
      <w:r w:rsidRPr="004612DE">
        <w:rPr>
          <w:sz w:val="28"/>
          <w:szCs w:val="28"/>
          <w:lang w:val="ru-RU"/>
        </w:rPr>
        <w:t>.У</w:t>
      </w:r>
      <w:proofErr w:type="gramEnd"/>
      <w:r w:rsidRPr="004612DE">
        <w:rPr>
          <w:sz w:val="28"/>
          <w:szCs w:val="28"/>
          <w:lang w:val="ru-RU"/>
        </w:rPr>
        <w:t>льт-Ягун</w:t>
      </w:r>
      <w:proofErr w:type="spellEnd"/>
      <w:r w:rsidRPr="004612DE">
        <w:rPr>
          <w:sz w:val="28"/>
          <w:szCs w:val="28"/>
          <w:lang w:val="ru-RU"/>
        </w:rPr>
        <w:t xml:space="preserve"> </w:t>
      </w:r>
      <w:proofErr w:type="spellStart"/>
      <w:r w:rsidRPr="004612DE">
        <w:rPr>
          <w:sz w:val="28"/>
          <w:szCs w:val="28"/>
          <w:lang w:val="ru-RU"/>
        </w:rPr>
        <w:t>с.п.Ульт-Ягун</w:t>
      </w:r>
      <w:proofErr w:type="spellEnd"/>
      <w:r w:rsidRPr="004612DE">
        <w:rPr>
          <w:sz w:val="28"/>
          <w:szCs w:val="28"/>
          <w:lang w:val="ru-RU"/>
        </w:rPr>
        <w:t xml:space="preserve"> (22 861,6 тыс.руб.);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капитальный ремонт внутриквартальной сети ТВС от ТК-3 до ТК-8 по ул. Фадеева с заменой вводов в дома №18,17,16,14,14/1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 – (7 525,3 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уб.);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капитальный ремонт с заменой оборудования ЦТП №6, г.п. Белый Яр (18 490,2 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уб.).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На указанные цели предусмотрено – 96 510,1 тыс</w:t>
      </w:r>
      <w:proofErr w:type="gramStart"/>
      <w:r w:rsidRPr="004612DE">
        <w:rPr>
          <w:sz w:val="28"/>
          <w:szCs w:val="28"/>
          <w:lang w:val="ru-RU"/>
        </w:rPr>
        <w:t>.р</w:t>
      </w:r>
      <w:proofErr w:type="gramEnd"/>
      <w:r w:rsidRPr="004612DE">
        <w:rPr>
          <w:sz w:val="28"/>
          <w:szCs w:val="28"/>
          <w:lang w:val="ru-RU"/>
        </w:rPr>
        <w:t>ублей, из них доведено из бюджета автономного округа 13 942,8 тыс.рублей (14,5%).</w:t>
      </w:r>
    </w:p>
    <w:p w:rsidR="008C6B8E" w:rsidRPr="004612DE" w:rsidRDefault="008C6B8E" w:rsidP="004612DE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целях снижения финансовых затрат, снижения выбросов в атмосферу продолжается выполнение начатых в 2018 году мероприятий по переводу работы 3 (трех) котельных с </w:t>
      </w:r>
      <w:r w:rsidRPr="004612DE">
        <w:rPr>
          <w:sz w:val="28"/>
          <w:szCs w:val="28"/>
          <w:lang w:val="ru-RU"/>
        </w:rPr>
        <w:lastRenderedPageBreak/>
        <w:t>жидкого топлива (нефть) на сжиженный углеводородный газ.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Реконструкция котельной с.п. </w:t>
      </w:r>
      <w:proofErr w:type="spellStart"/>
      <w:r w:rsidRPr="004612DE">
        <w:rPr>
          <w:sz w:val="28"/>
          <w:szCs w:val="28"/>
          <w:lang w:val="ru-RU"/>
        </w:rPr>
        <w:t>Лямина</w:t>
      </w:r>
      <w:proofErr w:type="spellEnd"/>
      <w:r w:rsidRPr="004612DE">
        <w:rPr>
          <w:sz w:val="28"/>
          <w:szCs w:val="28"/>
          <w:lang w:val="ru-RU"/>
        </w:rPr>
        <w:t xml:space="preserve"> с переводом работы котельной с жидкого топлива (нефть) на сжиженный углеводородный газ.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2019 году МУП «ТО </w:t>
      </w:r>
      <w:proofErr w:type="spellStart"/>
      <w:r w:rsidRPr="004612DE">
        <w:rPr>
          <w:sz w:val="28"/>
          <w:szCs w:val="28"/>
          <w:lang w:val="ru-RU"/>
        </w:rPr>
        <w:t>УТВиВ</w:t>
      </w:r>
      <w:proofErr w:type="spellEnd"/>
      <w:r w:rsidRPr="004612DE">
        <w:rPr>
          <w:sz w:val="28"/>
          <w:szCs w:val="28"/>
          <w:lang w:val="ru-RU"/>
        </w:rPr>
        <w:t xml:space="preserve"> №1» МО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разработана проектно-сметная документация. В настоящее время ПИР находится на государственной экспертизе и экспертизе достоверности сметной стоимости. </w:t>
      </w:r>
      <w:proofErr w:type="gramStart"/>
      <w:r w:rsidRPr="004612DE">
        <w:rPr>
          <w:sz w:val="28"/>
          <w:szCs w:val="28"/>
          <w:lang w:val="ru-RU"/>
        </w:rPr>
        <w:t>Ориентировочна</w:t>
      </w:r>
      <w:proofErr w:type="gramEnd"/>
      <w:r w:rsidRPr="004612DE">
        <w:rPr>
          <w:sz w:val="28"/>
          <w:szCs w:val="28"/>
          <w:lang w:val="ru-RU"/>
        </w:rPr>
        <w:t xml:space="preserve"> стоимость строительно-монтажных работ составляет 63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772,94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Выполнение строительно-монтажных работ планируется в 2020-2021 годы.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Реконструкция котельной с.п. </w:t>
      </w:r>
      <w:proofErr w:type="spellStart"/>
      <w:r w:rsidRPr="004612DE">
        <w:rPr>
          <w:sz w:val="28"/>
          <w:szCs w:val="28"/>
          <w:lang w:val="ru-RU"/>
        </w:rPr>
        <w:t>Сытомино</w:t>
      </w:r>
      <w:proofErr w:type="spellEnd"/>
      <w:r w:rsidRPr="004612DE">
        <w:rPr>
          <w:sz w:val="28"/>
          <w:szCs w:val="28"/>
          <w:lang w:val="ru-RU"/>
        </w:rPr>
        <w:t xml:space="preserve"> с переводом работы котельной с жидкого топлива (нефть) на сжиженный углеводородный газ.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2019 году МУП «ТО </w:t>
      </w:r>
      <w:proofErr w:type="spellStart"/>
      <w:r w:rsidRPr="004612DE">
        <w:rPr>
          <w:sz w:val="28"/>
          <w:szCs w:val="28"/>
          <w:lang w:val="ru-RU"/>
        </w:rPr>
        <w:t>УТВиВ</w:t>
      </w:r>
      <w:proofErr w:type="spellEnd"/>
      <w:r w:rsidRPr="004612DE">
        <w:rPr>
          <w:sz w:val="28"/>
          <w:szCs w:val="28"/>
          <w:lang w:val="ru-RU"/>
        </w:rPr>
        <w:t xml:space="preserve"> №1» МО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разработана проектно-сметная документация. В настоящее время ПИР находится на государственной экспертизе и экспертизе достоверности сметной стоимости. </w:t>
      </w:r>
      <w:proofErr w:type="gramStart"/>
      <w:r w:rsidRPr="004612DE">
        <w:rPr>
          <w:sz w:val="28"/>
          <w:szCs w:val="28"/>
          <w:lang w:val="ru-RU"/>
        </w:rPr>
        <w:t>Ориентировочна</w:t>
      </w:r>
      <w:proofErr w:type="gramEnd"/>
      <w:r w:rsidRPr="004612DE">
        <w:rPr>
          <w:sz w:val="28"/>
          <w:szCs w:val="28"/>
          <w:lang w:val="ru-RU"/>
        </w:rPr>
        <w:t xml:space="preserve"> стоимость строительно-монтажных работ составляет 37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165,49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Выполнение строительно-монтажных работ планируется в 2020-2021 годы.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- Реконструкция (техническое перевооружение) котельной №1 перевод работы котельной с жидкого (нефтяного) топлива на сжиженный углеводородный газ (СУГ) в п. Высокий Мыс</w:t>
      </w:r>
      <w:r w:rsidR="00AE4B30">
        <w:rPr>
          <w:sz w:val="28"/>
          <w:szCs w:val="28"/>
          <w:lang w:val="ru-RU"/>
        </w:rPr>
        <w:t>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2019 году МУП «ТО </w:t>
      </w:r>
      <w:proofErr w:type="spellStart"/>
      <w:r w:rsidRPr="004612DE">
        <w:rPr>
          <w:sz w:val="28"/>
          <w:szCs w:val="28"/>
          <w:lang w:val="ru-RU"/>
        </w:rPr>
        <w:t>УТВиВ</w:t>
      </w:r>
      <w:proofErr w:type="spellEnd"/>
      <w:r w:rsidRPr="004612DE">
        <w:rPr>
          <w:sz w:val="28"/>
          <w:szCs w:val="28"/>
          <w:lang w:val="ru-RU"/>
        </w:rPr>
        <w:t xml:space="preserve"> №1» МО </w:t>
      </w:r>
      <w:proofErr w:type="spellStart"/>
      <w:r w:rsidRPr="004612DE">
        <w:rPr>
          <w:sz w:val="28"/>
          <w:szCs w:val="28"/>
          <w:lang w:val="ru-RU"/>
        </w:rPr>
        <w:t>Сургутский</w:t>
      </w:r>
      <w:proofErr w:type="spellEnd"/>
      <w:r w:rsidRPr="004612DE">
        <w:rPr>
          <w:sz w:val="28"/>
          <w:szCs w:val="28"/>
          <w:lang w:val="ru-RU"/>
        </w:rPr>
        <w:t xml:space="preserve"> район разработана проектно-сметная документация. В настоящее время ПИР находится на государственной экспертизе и экспертизе достоверности сметной стоимости. </w:t>
      </w:r>
      <w:proofErr w:type="gramStart"/>
      <w:r w:rsidRPr="004612DE">
        <w:rPr>
          <w:sz w:val="28"/>
          <w:szCs w:val="28"/>
          <w:lang w:val="ru-RU"/>
        </w:rPr>
        <w:t>Ориентировочна</w:t>
      </w:r>
      <w:proofErr w:type="gramEnd"/>
      <w:r w:rsidRPr="004612DE">
        <w:rPr>
          <w:sz w:val="28"/>
          <w:szCs w:val="28"/>
          <w:lang w:val="ru-RU"/>
        </w:rPr>
        <w:t xml:space="preserve"> стоимость строительно-монтажных работ составляет 42</w:t>
      </w:r>
      <w:r w:rsidRPr="004612DE">
        <w:rPr>
          <w:sz w:val="28"/>
          <w:szCs w:val="28"/>
        </w:rPr>
        <w:t> </w:t>
      </w:r>
      <w:r w:rsidRPr="004612DE">
        <w:rPr>
          <w:sz w:val="28"/>
          <w:szCs w:val="28"/>
          <w:lang w:val="ru-RU"/>
        </w:rPr>
        <w:t>331,86 тыс. руб.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Выполнение строительно-монтажных работ планируется в 2020-2021 годы.</w:t>
      </w:r>
    </w:p>
    <w:p w:rsidR="008C6B8E" w:rsidRPr="004612DE" w:rsidRDefault="00AE4B30" w:rsidP="004612D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области благоустройства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В 2019 году в рамках Национального проекта «Жилье и городская среда», федерального проекта «Формирование комфортной городской среды», муниципальной программы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«Формирование комфортной городской среды на 2018-2020 года» выполнено 21 мероприятие по благоустройству: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1) г.п. </w:t>
      </w:r>
      <w:proofErr w:type="spellStart"/>
      <w:r w:rsidRPr="004612DE">
        <w:rPr>
          <w:sz w:val="28"/>
          <w:szCs w:val="28"/>
          <w:lang w:val="ru-RU"/>
        </w:rPr>
        <w:t>Барсово</w:t>
      </w:r>
      <w:proofErr w:type="spellEnd"/>
      <w:r w:rsidRPr="004612DE">
        <w:rPr>
          <w:sz w:val="28"/>
          <w:szCs w:val="28"/>
          <w:lang w:val="ru-RU"/>
        </w:rPr>
        <w:t>, Обустройство мини-сквера;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2) г.п. Белый Яр, ул</w:t>
      </w:r>
      <w:proofErr w:type="gramStart"/>
      <w:r w:rsidRPr="004612DE">
        <w:rPr>
          <w:sz w:val="28"/>
          <w:szCs w:val="28"/>
          <w:lang w:val="ru-RU"/>
        </w:rPr>
        <w:t>.Е</w:t>
      </w:r>
      <w:proofErr w:type="gramEnd"/>
      <w:r w:rsidRPr="004612DE">
        <w:rPr>
          <w:sz w:val="28"/>
          <w:szCs w:val="28"/>
          <w:lang w:val="ru-RU"/>
        </w:rPr>
        <w:t>сенина, оборудование пешеходной зоны, ремонт проезда с устройством мест отдыха, устройство детской площадки, устройство освещения;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3) с.п. </w:t>
      </w:r>
      <w:proofErr w:type="spellStart"/>
      <w:r w:rsidRPr="004612DE">
        <w:rPr>
          <w:sz w:val="28"/>
          <w:szCs w:val="28"/>
          <w:lang w:val="ru-RU"/>
        </w:rPr>
        <w:t>Русскинская</w:t>
      </w:r>
      <w:proofErr w:type="spellEnd"/>
      <w:r w:rsidRPr="004612DE">
        <w:rPr>
          <w:sz w:val="28"/>
          <w:szCs w:val="28"/>
          <w:lang w:val="ru-RU"/>
        </w:rPr>
        <w:t>. Создание сквера «</w:t>
      </w:r>
      <w:proofErr w:type="spellStart"/>
      <w:r w:rsidRPr="004612DE">
        <w:rPr>
          <w:sz w:val="28"/>
          <w:szCs w:val="28"/>
          <w:lang w:val="ru-RU"/>
        </w:rPr>
        <w:t>Арт-парк</w:t>
      </w:r>
      <w:proofErr w:type="spellEnd"/>
      <w:r w:rsidRPr="004612DE">
        <w:rPr>
          <w:sz w:val="28"/>
          <w:szCs w:val="28"/>
          <w:lang w:val="ru-RU"/>
        </w:rPr>
        <w:t xml:space="preserve"> «</w:t>
      </w:r>
      <w:proofErr w:type="spellStart"/>
      <w:r w:rsidRPr="004612DE">
        <w:rPr>
          <w:sz w:val="28"/>
          <w:szCs w:val="28"/>
          <w:lang w:val="ru-RU"/>
        </w:rPr>
        <w:t>Этноград</w:t>
      </w:r>
      <w:proofErr w:type="spellEnd"/>
      <w:r w:rsidRPr="004612DE">
        <w:rPr>
          <w:sz w:val="28"/>
          <w:szCs w:val="28"/>
          <w:lang w:val="ru-RU"/>
        </w:rPr>
        <w:t>»;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4) г.п. Федоровский. Благоустройство территории общественного пользования.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Аллея «Первопроходцев» (ул. Строителей);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5) г.п. Федоровский. Благоустройство территории общественного пользования.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Аллея Спортивная (ул. Моховая);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6) г.п. Белый Яр. Благоустройство мест общего пользования, ул. Горького (стадион);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7) с.п. </w:t>
      </w:r>
      <w:proofErr w:type="gramStart"/>
      <w:r w:rsidRPr="004612DE">
        <w:rPr>
          <w:sz w:val="28"/>
          <w:szCs w:val="28"/>
          <w:lang w:val="ru-RU"/>
        </w:rPr>
        <w:t>Солнечный</w:t>
      </w:r>
      <w:proofErr w:type="gramEnd"/>
      <w:r w:rsidRPr="004612DE">
        <w:rPr>
          <w:sz w:val="28"/>
          <w:szCs w:val="28"/>
          <w:lang w:val="ru-RU"/>
        </w:rPr>
        <w:t>, благоустройство придомовой территории по ул. Космонавтов 31, ул. Строителей 11/1;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8) с.п. </w:t>
      </w:r>
      <w:proofErr w:type="spellStart"/>
      <w:r w:rsidRPr="004612DE">
        <w:rPr>
          <w:sz w:val="28"/>
          <w:szCs w:val="28"/>
          <w:lang w:val="ru-RU"/>
        </w:rPr>
        <w:t>Ульт-Ягун</w:t>
      </w:r>
      <w:proofErr w:type="spellEnd"/>
      <w:r w:rsidRPr="004612DE">
        <w:rPr>
          <w:sz w:val="28"/>
          <w:szCs w:val="28"/>
          <w:lang w:val="ru-RU"/>
        </w:rPr>
        <w:t xml:space="preserve">, п. </w:t>
      </w:r>
      <w:proofErr w:type="spellStart"/>
      <w:r w:rsidRPr="004612DE">
        <w:rPr>
          <w:sz w:val="28"/>
          <w:szCs w:val="28"/>
          <w:lang w:val="ru-RU"/>
        </w:rPr>
        <w:t>Ульт-Ягун</w:t>
      </w:r>
      <w:proofErr w:type="spellEnd"/>
      <w:r w:rsidRPr="004612DE">
        <w:rPr>
          <w:sz w:val="28"/>
          <w:szCs w:val="28"/>
          <w:lang w:val="ru-RU"/>
        </w:rPr>
        <w:t>, ул. 35 лет Победы, дом 9,9а,10,11,11</w:t>
      </w:r>
      <w:proofErr w:type="gramStart"/>
      <w:r w:rsidRPr="004612DE">
        <w:rPr>
          <w:sz w:val="28"/>
          <w:szCs w:val="28"/>
          <w:lang w:val="ru-RU"/>
        </w:rPr>
        <w:t>А</w:t>
      </w:r>
      <w:proofErr w:type="gramEnd"/>
      <w:r w:rsidRPr="004612DE">
        <w:rPr>
          <w:sz w:val="28"/>
          <w:szCs w:val="28"/>
          <w:lang w:val="ru-RU"/>
        </w:rPr>
        <w:t xml:space="preserve"> (дворовая территория);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9) архитектурно-художественное освещение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10) архитектурно-художественное освещение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 xml:space="preserve">.п. </w:t>
      </w:r>
      <w:proofErr w:type="spellStart"/>
      <w:r w:rsidRPr="004612DE">
        <w:rPr>
          <w:sz w:val="28"/>
          <w:szCs w:val="28"/>
          <w:lang w:val="ru-RU"/>
        </w:rPr>
        <w:t>Барсово</w:t>
      </w:r>
      <w:proofErr w:type="spellEnd"/>
      <w:r w:rsidRPr="004612DE">
        <w:rPr>
          <w:sz w:val="28"/>
          <w:szCs w:val="28"/>
          <w:lang w:val="ru-RU"/>
        </w:rPr>
        <w:t>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11) архитектурно-художественное освещение с.п. Солнечный;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12) устройство МАФ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Федоровский,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13) устройство МАФ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 xml:space="preserve">.п. </w:t>
      </w:r>
      <w:proofErr w:type="spellStart"/>
      <w:r w:rsidRPr="004612DE">
        <w:rPr>
          <w:sz w:val="28"/>
          <w:szCs w:val="28"/>
          <w:lang w:val="ru-RU"/>
        </w:rPr>
        <w:t>Лянтор</w:t>
      </w:r>
      <w:proofErr w:type="spellEnd"/>
      <w:r w:rsidRPr="004612DE">
        <w:rPr>
          <w:sz w:val="28"/>
          <w:szCs w:val="28"/>
          <w:lang w:val="ru-RU"/>
        </w:rPr>
        <w:t>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14) устройство МАФ </w:t>
      </w:r>
      <w:proofErr w:type="gramStart"/>
      <w:r w:rsidRPr="004612DE">
        <w:rPr>
          <w:sz w:val="28"/>
          <w:szCs w:val="28"/>
          <w:lang w:val="ru-RU"/>
        </w:rPr>
        <w:t>в</w:t>
      </w:r>
      <w:proofErr w:type="gramEnd"/>
      <w:r w:rsidRPr="004612DE">
        <w:rPr>
          <w:sz w:val="28"/>
          <w:szCs w:val="28"/>
          <w:lang w:val="ru-RU"/>
        </w:rPr>
        <w:t xml:space="preserve"> с.п. Солнечный,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15) 1 этап по замене 4 детских площадок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Яр;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lastRenderedPageBreak/>
        <w:t xml:space="preserve">16) приобретение, доставка и установка </w:t>
      </w:r>
      <w:proofErr w:type="spellStart"/>
      <w:r w:rsidRPr="004612DE">
        <w:rPr>
          <w:sz w:val="28"/>
          <w:szCs w:val="28"/>
          <w:lang w:val="ru-RU"/>
        </w:rPr>
        <w:t>топиарных</w:t>
      </w:r>
      <w:proofErr w:type="spellEnd"/>
      <w:r w:rsidRPr="004612DE">
        <w:rPr>
          <w:sz w:val="28"/>
          <w:szCs w:val="28"/>
          <w:lang w:val="ru-RU"/>
        </w:rPr>
        <w:t xml:space="preserve"> фигур «Дерево счастья», «Мама с детьми»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>.п. Белый Яр,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17) приобретение, доставка и установка </w:t>
      </w:r>
      <w:proofErr w:type="spellStart"/>
      <w:r w:rsidRPr="004612DE">
        <w:rPr>
          <w:sz w:val="28"/>
          <w:szCs w:val="28"/>
          <w:lang w:val="ru-RU"/>
        </w:rPr>
        <w:t>топиарных</w:t>
      </w:r>
      <w:proofErr w:type="spellEnd"/>
      <w:r w:rsidRPr="004612DE">
        <w:rPr>
          <w:sz w:val="28"/>
          <w:szCs w:val="28"/>
          <w:lang w:val="ru-RU"/>
        </w:rPr>
        <w:t xml:space="preserve"> фигур «Дерево счастья», «Мама с детьми»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 xml:space="preserve">.п. </w:t>
      </w:r>
      <w:proofErr w:type="spellStart"/>
      <w:r w:rsidRPr="004612DE">
        <w:rPr>
          <w:sz w:val="28"/>
          <w:szCs w:val="28"/>
          <w:lang w:val="ru-RU"/>
        </w:rPr>
        <w:t>Барсово</w:t>
      </w:r>
      <w:proofErr w:type="spellEnd"/>
      <w:r w:rsidRPr="004612DE">
        <w:rPr>
          <w:sz w:val="28"/>
          <w:szCs w:val="28"/>
          <w:lang w:val="ru-RU"/>
        </w:rPr>
        <w:t>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18) приобретение, доставка и установка </w:t>
      </w:r>
      <w:proofErr w:type="spellStart"/>
      <w:r w:rsidRPr="004612DE">
        <w:rPr>
          <w:sz w:val="28"/>
          <w:szCs w:val="28"/>
          <w:lang w:val="ru-RU"/>
        </w:rPr>
        <w:t>топиарных</w:t>
      </w:r>
      <w:proofErr w:type="spellEnd"/>
      <w:r w:rsidRPr="004612DE">
        <w:rPr>
          <w:sz w:val="28"/>
          <w:szCs w:val="28"/>
          <w:lang w:val="ru-RU"/>
        </w:rPr>
        <w:t xml:space="preserve"> фигур «Дерево счастья», «Мама с детьми», «Карета» </w:t>
      </w:r>
      <w:proofErr w:type="gramStart"/>
      <w:r w:rsidRPr="004612DE">
        <w:rPr>
          <w:sz w:val="28"/>
          <w:szCs w:val="28"/>
          <w:lang w:val="ru-RU"/>
        </w:rPr>
        <w:t>в</w:t>
      </w:r>
      <w:proofErr w:type="gramEnd"/>
      <w:r w:rsidRPr="004612DE">
        <w:rPr>
          <w:sz w:val="28"/>
          <w:szCs w:val="28"/>
          <w:lang w:val="ru-RU"/>
        </w:rPr>
        <w:t xml:space="preserve"> с.п. Солнечный.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19) ремонт памятника погибшим ВОВ </w:t>
      </w:r>
      <w:proofErr w:type="gramStart"/>
      <w:r w:rsidRPr="004612DE">
        <w:rPr>
          <w:sz w:val="28"/>
          <w:szCs w:val="28"/>
          <w:lang w:val="ru-RU"/>
        </w:rPr>
        <w:t>в</w:t>
      </w:r>
      <w:proofErr w:type="gramEnd"/>
      <w:r w:rsidRPr="004612DE">
        <w:rPr>
          <w:sz w:val="28"/>
          <w:szCs w:val="28"/>
          <w:lang w:val="ru-RU"/>
        </w:rPr>
        <w:t xml:space="preserve"> с.п. Угут,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20) установка «Входной группы» в </w:t>
      </w:r>
      <w:proofErr w:type="spellStart"/>
      <w:r w:rsidRPr="004612DE">
        <w:rPr>
          <w:sz w:val="28"/>
          <w:szCs w:val="28"/>
          <w:lang w:val="ru-RU"/>
        </w:rPr>
        <w:t>Арт-парке</w:t>
      </w:r>
      <w:proofErr w:type="spellEnd"/>
      <w:r w:rsidRPr="004612DE">
        <w:rPr>
          <w:sz w:val="28"/>
          <w:szCs w:val="28"/>
          <w:lang w:val="ru-RU"/>
        </w:rPr>
        <w:t xml:space="preserve"> «</w:t>
      </w:r>
      <w:proofErr w:type="spellStart"/>
      <w:r w:rsidRPr="004612DE">
        <w:rPr>
          <w:sz w:val="28"/>
          <w:szCs w:val="28"/>
          <w:lang w:val="ru-RU"/>
        </w:rPr>
        <w:t>Этноград</w:t>
      </w:r>
      <w:proofErr w:type="spellEnd"/>
      <w:r w:rsidRPr="004612DE">
        <w:rPr>
          <w:sz w:val="28"/>
          <w:szCs w:val="28"/>
          <w:lang w:val="ru-RU"/>
        </w:rPr>
        <w:t>»,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21) Благоустройство территорий поселений (</w:t>
      </w:r>
      <w:proofErr w:type="spellStart"/>
      <w:r w:rsidRPr="004612DE">
        <w:rPr>
          <w:sz w:val="28"/>
          <w:szCs w:val="28"/>
          <w:lang w:val="ru-RU"/>
        </w:rPr>
        <w:t>Лянтор</w:t>
      </w:r>
      <w:proofErr w:type="spellEnd"/>
      <w:r w:rsidRPr="004612DE">
        <w:rPr>
          <w:sz w:val="28"/>
          <w:szCs w:val="28"/>
          <w:lang w:val="ru-RU"/>
        </w:rPr>
        <w:t xml:space="preserve"> МБТ - Пим - дополнительные работы)</w:t>
      </w:r>
      <w:r w:rsidR="00F51821">
        <w:rPr>
          <w:sz w:val="28"/>
          <w:szCs w:val="28"/>
          <w:lang w:val="ru-RU"/>
        </w:rPr>
        <w:t>.</w:t>
      </w:r>
    </w:p>
    <w:p w:rsidR="008C6B8E" w:rsidRPr="00F51821" w:rsidRDefault="008C6B8E" w:rsidP="004612DE">
      <w:pPr>
        <w:jc w:val="both"/>
        <w:rPr>
          <w:b/>
          <w:i/>
          <w:sz w:val="28"/>
          <w:szCs w:val="28"/>
          <w:lang w:val="ru-RU"/>
        </w:rPr>
      </w:pPr>
      <w:r w:rsidRPr="00F51821">
        <w:rPr>
          <w:b/>
          <w:i/>
          <w:sz w:val="28"/>
          <w:szCs w:val="28"/>
          <w:lang w:val="ru-RU"/>
        </w:rPr>
        <w:t>На 2020 год запланирована реализация крупномасштабных мероприятий по благоустройству общественных территорий: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1)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 xml:space="preserve">.п. </w:t>
      </w:r>
      <w:proofErr w:type="spellStart"/>
      <w:r w:rsidRPr="004612DE">
        <w:rPr>
          <w:sz w:val="28"/>
          <w:szCs w:val="28"/>
          <w:lang w:val="ru-RU"/>
        </w:rPr>
        <w:t>Лянтор</w:t>
      </w:r>
      <w:proofErr w:type="spellEnd"/>
      <w:r w:rsidRPr="004612DE">
        <w:rPr>
          <w:sz w:val="28"/>
          <w:szCs w:val="28"/>
          <w:lang w:val="ru-RU"/>
        </w:rPr>
        <w:t xml:space="preserve"> запланировано благоустройство общественных территорий: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городского молодёжного парка культуры и отдыха </w:t>
      </w:r>
      <w:proofErr w:type="spellStart"/>
      <w:r w:rsidRPr="004612DE">
        <w:rPr>
          <w:sz w:val="28"/>
          <w:szCs w:val="28"/>
          <w:lang w:val="ru-RU"/>
        </w:rPr>
        <w:t>мкр</w:t>
      </w:r>
      <w:proofErr w:type="spellEnd"/>
      <w:r w:rsidRPr="004612DE">
        <w:rPr>
          <w:sz w:val="28"/>
          <w:szCs w:val="28"/>
          <w:lang w:val="ru-RU"/>
        </w:rPr>
        <w:t xml:space="preserve">. №9 (на благоустройство данного объекта запланированы средства в сумме 30 747 171,72 рублей, из них средства федерального бюджета 1 814 643,95 рублей, средства окружного бюджета 2 838 289,26 рублей, средства бюджета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26 094 238,51 рублей)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- сквера «Штурм» по проспекту Победы в </w:t>
      </w:r>
      <w:proofErr w:type="spellStart"/>
      <w:r w:rsidRPr="004612DE">
        <w:rPr>
          <w:sz w:val="28"/>
          <w:szCs w:val="28"/>
          <w:lang w:val="ru-RU"/>
        </w:rPr>
        <w:t>мкр</w:t>
      </w:r>
      <w:proofErr w:type="spellEnd"/>
      <w:r w:rsidRPr="004612DE">
        <w:rPr>
          <w:sz w:val="28"/>
          <w:szCs w:val="28"/>
          <w:lang w:val="ru-RU"/>
        </w:rPr>
        <w:t xml:space="preserve">. №6 (на благоустройство данного объекта запланированы средства в бюджете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в сумме 12 754 971 рубль 60 копеек).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2) в </w:t>
      </w:r>
      <w:proofErr w:type="gramStart"/>
      <w:r w:rsidRPr="004612DE">
        <w:rPr>
          <w:sz w:val="28"/>
          <w:szCs w:val="28"/>
          <w:lang w:val="ru-RU"/>
        </w:rPr>
        <w:t>г</w:t>
      </w:r>
      <w:proofErr w:type="gramEnd"/>
      <w:r w:rsidRPr="004612DE">
        <w:rPr>
          <w:sz w:val="28"/>
          <w:szCs w:val="28"/>
          <w:lang w:val="ru-RU"/>
        </w:rPr>
        <w:t xml:space="preserve">.п. Федоровский запланировано благоустройство общественной территории в 6 микрорайоне от СОШ№1 до ул. Ленина (на благоустройство данного объекта запланированы средства в сумме 41 900 975,62 рублей, из них средства федерального бюджета 4 250 856,05 рублей, средства окружного бюджета 6 648 774,84 рублей, средства бюджета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31 001 344,73 рублей).</w:t>
      </w:r>
    </w:p>
    <w:p w:rsidR="008C6B8E" w:rsidRPr="004612DE" w:rsidRDefault="008C6B8E" w:rsidP="004612DE">
      <w:pPr>
        <w:jc w:val="both"/>
        <w:rPr>
          <w:b/>
          <w:bCs/>
          <w:sz w:val="28"/>
          <w:szCs w:val="28"/>
          <w:lang w:val="ru-RU"/>
        </w:rPr>
      </w:pPr>
      <w:r w:rsidRPr="004612DE">
        <w:rPr>
          <w:b/>
          <w:bCs/>
          <w:sz w:val="28"/>
          <w:szCs w:val="28"/>
          <w:lang w:val="ru-RU"/>
        </w:rPr>
        <w:t>В области жилищной</w:t>
      </w:r>
      <w:r w:rsidR="004612DE">
        <w:rPr>
          <w:b/>
          <w:bCs/>
          <w:sz w:val="28"/>
          <w:szCs w:val="28"/>
          <w:lang w:val="ru-RU"/>
        </w:rPr>
        <w:t xml:space="preserve"> </w:t>
      </w:r>
      <w:r w:rsidR="00A858A1">
        <w:rPr>
          <w:b/>
          <w:bCs/>
          <w:sz w:val="28"/>
          <w:szCs w:val="28"/>
          <w:lang w:val="ru-RU"/>
        </w:rPr>
        <w:t>политики</w:t>
      </w:r>
    </w:p>
    <w:p w:rsidR="008C6B8E" w:rsidRPr="004612DE" w:rsidRDefault="008C6B8E" w:rsidP="004612DE">
      <w:pPr>
        <w:jc w:val="both"/>
        <w:rPr>
          <w:i/>
          <w:sz w:val="28"/>
          <w:szCs w:val="28"/>
          <w:lang w:val="ru-RU"/>
        </w:rPr>
      </w:pPr>
      <w:r w:rsidRPr="004612DE">
        <w:rPr>
          <w:bCs/>
          <w:sz w:val="28"/>
          <w:szCs w:val="28"/>
          <w:lang w:val="ru-RU"/>
        </w:rPr>
        <w:t>1.</w:t>
      </w:r>
      <w:r w:rsidRPr="004612DE">
        <w:rPr>
          <w:bCs/>
          <w:i/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 xml:space="preserve">Ключевым, и по праву можно сказать, приоритетным проектом в 2019 году в </w:t>
      </w:r>
      <w:proofErr w:type="spellStart"/>
      <w:r w:rsidRPr="004612DE">
        <w:rPr>
          <w:sz w:val="28"/>
          <w:szCs w:val="28"/>
          <w:lang w:val="ru-RU"/>
        </w:rPr>
        <w:t>Сургутском</w:t>
      </w:r>
      <w:proofErr w:type="spellEnd"/>
      <w:r w:rsidRPr="004612DE">
        <w:rPr>
          <w:sz w:val="28"/>
          <w:szCs w:val="28"/>
          <w:lang w:val="ru-RU"/>
        </w:rPr>
        <w:t xml:space="preserve"> районе стало расселение аварийного жилищного фонда.</w:t>
      </w:r>
      <w:r w:rsidRPr="004612DE">
        <w:rPr>
          <w:i/>
          <w:sz w:val="28"/>
          <w:szCs w:val="28"/>
          <w:lang w:val="ru-RU"/>
        </w:rPr>
        <w:t xml:space="preserve"> 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На сегодняшний день на территории городских и сельских поселений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расположено 453 многоквартирных дома, признанных в установленном законом порядке аварийными (более 279,6 тыс. кв.м.).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proofErr w:type="gramStart"/>
      <w:r w:rsidRPr="004612DE">
        <w:rPr>
          <w:sz w:val="28"/>
          <w:szCs w:val="28"/>
          <w:lang w:val="ru-RU"/>
        </w:rPr>
        <w:t xml:space="preserve">Подводя итоги 2019 года, хотелось бы отметить, что администрацией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осуществлены мероприятия по предоставлению гражданам 533 жилых помещений (28,4 тыс.кв.м.), а также выплата выкупной стоимости за расселяемые жилые помещения на сумму 63,6 млн. рублей, что позволило улучшить жилищные условия 1 134 человек и, как следствие, расселить 24,6 тыс. кв.м. аварийного жилищного фонда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района.</w:t>
      </w:r>
      <w:proofErr w:type="gramEnd"/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2.</w:t>
      </w:r>
      <w:r w:rsidR="004612DE">
        <w:rPr>
          <w:sz w:val="28"/>
          <w:szCs w:val="28"/>
          <w:lang w:val="ru-RU"/>
        </w:rPr>
        <w:t xml:space="preserve"> </w:t>
      </w:r>
      <w:proofErr w:type="gramStart"/>
      <w:r w:rsidRPr="004612DE">
        <w:rPr>
          <w:sz w:val="28"/>
          <w:szCs w:val="28"/>
          <w:lang w:val="ru-RU"/>
        </w:rPr>
        <w:t>В 2019 году введены в эксплуатацию 2 наемных дома социального использования в городах:</w:t>
      </w:r>
      <w:proofErr w:type="gramEnd"/>
      <w:r w:rsidRPr="004612DE">
        <w:rPr>
          <w:sz w:val="28"/>
          <w:szCs w:val="28"/>
          <w:lang w:val="ru-RU"/>
        </w:rPr>
        <w:t xml:space="preserve"> </w:t>
      </w:r>
      <w:proofErr w:type="spellStart"/>
      <w:r w:rsidRPr="004612DE">
        <w:rPr>
          <w:sz w:val="28"/>
          <w:szCs w:val="28"/>
          <w:lang w:val="ru-RU"/>
        </w:rPr>
        <w:t>Пыть-Ях</w:t>
      </w:r>
      <w:proofErr w:type="spellEnd"/>
      <w:r w:rsidRPr="004612DE">
        <w:rPr>
          <w:sz w:val="28"/>
          <w:szCs w:val="28"/>
          <w:lang w:val="ru-RU"/>
        </w:rPr>
        <w:t xml:space="preserve"> (145 квартир); </w:t>
      </w:r>
      <w:proofErr w:type="spellStart"/>
      <w:r w:rsidRPr="004612DE">
        <w:rPr>
          <w:sz w:val="28"/>
          <w:szCs w:val="28"/>
          <w:lang w:val="ru-RU"/>
        </w:rPr>
        <w:t>Мегион</w:t>
      </w:r>
      <w:proofErr w:type="spellEnd"/>
      <w:r w:rsidRPr="004612DE">
        <w:rPr>
          <w:sz w:val="28"/>
          <w:szCs w:val="28"/>
          <w:lang w:val="ru-RU"/>
        </w:rPr>
        <w:t xml:space="preserve"> (56 квартир).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3. На сегодняшний день на территории городских и сельских поселений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расположено 466,6 тыс.кв.м. непригодного для проживания жилищного фонда, в том числе 279,6 тыс.кв.м. - аварийного жилья, в которых проживает более 33 тыс</w:t>
      </w:r>
      <w:proofErr w:type="gramStart"/>
      <w:r w:rsidRPr="004612DE">
        <w:rPr>
          <w:sz w:val="28"/>
          <w:szCs w:val="28"/>
          <w:lang w:val="ru-RU"/>
        </w:rPr>
        <w:t>.ч</w:t>
      </w:r>
      <w:proofErr w:type="gramEnd"/>
      <w:r w:rsidRPr="004612DE">
        <w:rPr>
          <w:sz w:val="28"/>
          <w:szCs w:val="28"/>
          <w:lang w:val="ru-RU"/>
        </w:rPr>
        <w:t>ел.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Несмотря на ежегодно проводимую работу по переселению граждан, проживающих в аварийных домах, объем аварийного жилья на территории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постоянно увеличивается. 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>Для решения вопроса ликвидации аварийного жилья в полном объеме муниципалитету потребуется более 28 лет.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lastRenderedPageBreak/>
        <w:t>4.</w:t>
      </w:r>
      <w:r w:rsidR="004612DE">
        <w:rPr>
          <w:sz w:val="28"/>
          <w:szCs w:val="28"/>
          <w:lang w:val="ru-RU"/>
        </w:rPr>
        <w:t xml:space="preserve"> </w:t>
      </w:r>
      <w:r w:rsidRPr="004612DE">
        <w:rPr>
          <w:sz w:val="28"/>
          <w:szCs w:val="28"/>
          <w:lang w:val="ru-RU"/>
        </w:rPr>
        <w:t xml:space="preserve">Проблема аварийного жилья продолжает оставаться наиболее острой и важной для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района. В 2020 году в рамках муниципальных программ на мероприятия по расселению аварийного жилищного фонда запланировано 382 540,5 тыс. рублей. </w:t>
      </w:r>
    </w:p>
    <w:p w:rsidR="008C6B8E" w:rsidRPr="004612DE" w:rsidRDefault="008C6B8E" w:rsidP="004612DE">
      <w:pPr>
        <w:jc w:val="both"/>
        <w:rPr>
          <w:sz w:val="28"/>
          <w:szCs w:val="28"/>
          <w:lang w:val="ru-RU"/>
        </w:rPr>
      </w:pPr>
      <w:r w:rsidRPr="004612DE">
        <w:rPr>
          <w:sz w:val="28"/>
          <w:szCs w:val="28"/>
          <w:lang w:val="ru-RU"/>
        </w:rPr>
        <w:t xml:space="preserve">5. </w:t>
      </w:r>
      <w:proofErr w:type="gramStart"/>
      <w:r w:rsidRPr="004612DE">
        <w:rPr>
          <w:sz w:val="28"/>
          <w:szCs w:val="28"/>
          <w:lang w:val="ru-RU"/>
        </w:rPr>
        <w:t xml:space="preserve">Рассмотрев перечень характеристик проектируемых (строящихся) и приобретаемых жилых помещений, которые будут предоставлены гражданам при реализации адресной программы Ханты-Мансийского автономного округа - </w:t>
      </w:r>
      <w:proofErr w:type="spellStart"/>
      <w:r w:rsidRPr="004612DE">
        <w:rPr>
          <w:sz w:val="28"/>
          <w:szCs w:val="28"/>
          <w:lang w:val="ru-RU"/>
        </w:rPr>
        <w:t>Югры</w:t>
      </w:r>
      <w:proofErr w:type="spellEnd"/>
      <w:r w:rsidRPr="004612DE">
        <w:rPr>
          <w:sz w:val="28"/>
          <w:szCs w:val="28"/>
          <w:lang w:val="ru-RU"/>
        </w:rPr>
        <w:t xml:space="preserve"> по переселению граждан из аварийного жилищного фонда в 2019 - 2025 годах</w:t>
      </w:r>
      <w:r w:rsidRPr="004612DE">
        <w:rPr>
          <w:bCs/>
          <w:sz w:val="28"/>
          <w:szCs w:val="28"/>
          <w:lang w:val="ru-RU"/>
        </w:rPr>
        <w:t xml:space="preserve">, утвержденный постановлением Правительства Ханты-Мансийского автономного округа - </w:t>
      </w:r>
      <w:proofErr w:type="spellStart"/>
      <w:r w:rsidRPr="004612DE">
        <w:rPr>
          <w:bCs/>
          <w:sz w:val="28"/>
          <w:szCs w:val="28"/>
          <w:lang w:val="ru-RU"/>
        </w:rPr>
        <w:t>Югры</w:t>
      </w:r>
      <w:proofErr w:type="spellEnd"/>
      <w:r w:rsidRPr="004612DE">
        <w:rPr>
          <w:bCs/>
          <w:sz w:val="28"/>
          <w:szCs w:val="28"/>
          <w:lang w:val="ru-RU"/>
        </w:rPr>
        <w:t xml:space="preserve"> от 01 апреля 2019 года № 104-п </w:t>
      </w:r>
      <w:r w:rsidRPr="004612DE">
        <w:rPr>
          <w:sz w:val="28"/>
          <w:szCs w:val="28"/>
          <w:lang w:val="ru-RU"/>
        </w:rPr>
        <w:t xml:space="preserve">(далее – адресная программа), можно отметить, что на территории </w:t>
      </w:r>
      <w:proofErr w:type="spellStart"/>
      <w:r w:rsidRPr="004612DE">
        <w:rPr>
          <w:sz w:val="28"/>
          <w:szCs w:val="28"/>
          <w:lang w:val="ru-RU"/>
        </w:rPr>
        <w:t>Сургутского</w:t>
      </w:r>
      <w:proofErr w:type="spellEnd"/>
      <w:r w:rsidRPr="004612DE">
        <w:rPr>
          <w:sz w:val="28"/>
          <w:szCs w:val="28"/>
          <w:lang w:val="ru-RU"/>
        </w:rPr>
        <w:t xml:space="preserve"> района введенные (запланированные к вводу до</w:t>
      </w:r>
      <w:proofErr w:type="gramEnd"/>
      <w:r w:rsidRPr="004612DE">
        <w:rPr>
          <w:sz w:val="28"/>
          <w:szCs w:val="28"/>
          <w:lang w:val="ru-RU"/>
        </w:rPr>
        <w:t xml:space="preserve"> 30.12.2020) многоквартирные дома, отвечающие установленным требованиям, отсутствуют. </w:t>
      </w:r>
    </w:p>
    <w:sectPr w:rsidR="008C6B8E" w:rsidRPr="004612DE" w:rsidSect="004612DE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DE" w:rsidRDefault="004612DE" w:rsidP="00A97CAF">
      <w:r>
        <w:separator/>
      </w:r>
    </w:p>
  </w:endnote>
  <w:endnote w:type="continuationSeparator" w:id="0">
    <w:p w:rsidR="004612DE" w:rsidRDefault="004612DE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DE" w:rsidRDefault="004612DE" w:rsidP="00A97CAF">
      <w:r>
        <w:separator/>
      </w:r>
    </w:p>
  </w:footnote>
  <w:footnote w:type="continuationSeparator" w:id="0">
    <w:p w:rsidR="004612DE" w:rsidRDefault="004612DE" w:rsidP="00A97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35A"/>
    <w:multiLevelType w:val="hybridMultilevel"/>
    <w:tmpl w:val="2CD6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5AE7"/>
    <w:multiLevelType w:val="hybridMultilevel"/>
    <w:tmpl w:val="6702449C"/>
    <w:lvl w:ilvl="0" w:tplc="EEBE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4C2891"/>
    <w:multiLevelType w:val="hybridMultilevel"/>
    <w:tmpl w:val="8418F12C"/>
    <w:lvl w:ilvl="0" w:tplc="8040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DF098A"/>
    <w:multiLevelType w:val="hybridMultilevel"/>
    <w:tmpl w:val="2750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567EA"/>
    <w:multiLevelType w:val="hybridMultilevel"/>
    <w:tmpl w:val="7D5EE534"/>
    <w:lvl w:ilvl="0" w:tplc="426CB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400724"/>
    <w:multiLevelType w:val="hybridMultilevel"/>
    <w:tmpl w:val="665AF674"/>
    <w:lvl w:ilvl="0" w:tplc="426CB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506CE1"/>
    <w:multiLevelType w:val="hybridMultilevel"/>
    <w:tmpl w:val="8DC0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84"/>
    <w:rsid w:val="00016EA3"/>
    <w:rsid w:val="000211D1"/>
    <w:rsid w:val="00037C0B"/>
    <w:rsid w:val="000449E6"/>
    <w:rsid w:val="00092BAF"/>
    <w:rsid w:val="00094100"/>
    <w:rsid w:val="00097594"/>
    <w:rsid w:val="000A4675"/>
    <w:rsid w:val="000A4BE2"/>
    <w:rsid w:val="000A50C5"/>
    <w:rsid w:val="000F23D9"/>
    <w:rsid w:val="0010155D"/>
    <w:rsid w:val="001309C8"/>
    <w:rsid w:val="001377C7"/>
    <w:rsid w:val="00151670"/>
    <w:rsid w:val="00173A48"/>
    <w:rsid w:val="00192B3C"/>
    <w:rsid w:val="001B3B48"/>
    <w:rsid w:val="001B3EE4"/>
    <w:rsid w:val="001C2AEE"/>
    <w:rsid w:val="001E4677"/>
    <w:rsid w:val="001E5CFA"/>
    <w:rsid w:val="001E7FA1"/>
    <w:rsid w:val="001F2286"/>
    <w:rsid w:val="00204B74"/>
    <w:rsid w:val="00210E88"/>
    <w:rsid w:val="00211D6E"/>
    <w:rsid w:val="00214B39"/>
    <w:rsid w:val="0021577E"/>
    <w:rsid w:val="002271CC"/>
    <w:rsid w:val="002562DE"/>
    <w:rsid w:val="002573D6"/>
    <w:rsid w:val="002702B9"/>
    <w:rsid w:val="00271ED5"/>
    <w:rsid w:val="00274415"/>
    <w:rsid w:val="002753B6"/>
    <w:rsid w:val="002809AE"/>
    <w:rsid w:val="00281807"/>
    <w:rsid w:val="00287567"/>
    <w:rsid w:val="002E3A32"/>
    <w:rsid w:val="002E4B62"/>
    <w:rsid w:val="003105D5"/>
    <w:rsid w:val="003114EE"/>
    <w:rsid w:val="003272CA"/>
    <w:rsid w:val="003540AC"/>
    <w:rsid w:val="00354621"/>
    <w:rsid w:val="00360964"/>
    <w:rsid w:val="00380621"/>
    <w:rsid w:val="00385FC3"/>
    <w:rsid w:val="0039113C"/>
    <w:rsid w:val="003A53D6"/>
    <w:rsid w:val="003B5353"/>
    <w:rsid w:val="003C1CCD"/>
    <w:rsid w:val="003C7ADD"/>
    <w:rsid w:val="003E0326"/>
    <w:rsid w:val="003F024F"/>
    <w:rsid w:val="00404ECD"/>
    <w:rsid w:val="004053E7"/>
    <w:rsid w:val="0041208B"/>
    <w:rsid w:val="004362C4"/>
    <w:rsid w:val="0044421C"/>
    <w:rsid w:val="00444B60"/>
    <w:rsid w:val="004469AF"/>
    <w:rsid w:val="004611B3"/>
    <w:rsid w:val="004612DE"/>
    <w:rsid w:val="00462516"/>
    <w:rsid w:val="00463B27"/>
    <w:rsid w:val="00470E1A"/>
    <w:rsid w:val="00472FEF"/>
    <w:rsid w:val="0047546D"/>
    <w:rsid w:val="004849FA"/>
    <w:rsid w:val="00487EAE"/>
    <w:rsid w:val="004910B4"/>
    <w:rsid w:val="00492978"/>
    <w:rsid w:val="0049329D"/>
    <w:rsid w:val="00495422"/>
    <w:rsid w:val="004B04D6"/>
    <w:rsid w:val="004E385D"/>
    <w:rsid w:val="004F7CA8"/>
    <w:rsid w:val="00521AD0"/>
    <w:rsid w:val="0052413A"/>
    <w:rsid w:val="00541908"/>
    <w:rsid w:val="0055375D"/>
    <w:rsid w:val="00554256"/>
    <w:rsid w:val="005627BC"/>
    <w:rsid w:val="00575271"/>
    <w:rsid w:val="005770CF"/>
    <w:rsid w:val="00577B14"/>
    <w:rsid w:val="005816D5"/>
    <w:rsid w:val="00593624"/>
    <w:rsid w:val="005A2224"/>
    <w:rsid w:val="005A5C8A"/>
    <w:rsid w:val="005C3C6B"/>
    <w:rsid w:val="006015A0"/>
    <w:rsid w:val="0060545E"/>
    <w:rsid w:val="00620A92"/>
    <w:rsid w:val="006410E1"/>
    <w:rsid w:val="00650400"/>
    <w:rsid w:val="00655084"/>
    <w:rsid w:val="00663B69"/>
    <w:rsid w:val="00675308"/>
    <w:rsid w:val="00677A0A"/>
    <w:rsid w:val="0068253F"/>
    <w:rsid w:val="006A48D3"/>
    <w:rsid w:val="006B0FE1"/>
    <w:rsid w:val="006B7C68"/>
    <w:rsid w:val="006C3E1F"/>
    <w:rsid w:val="006C4AE8"/>
    <w:rsid w:val="006F5B9F"/>
    <w:rsid w:val="00735AFE"/>
    <w:rsid w:val="00752E28"/>
    <w:rsid w:val="00776CEC"/>
    <w:rsid w:val="00791BBE"/>
    <w:rsid w:val="007B2DAC"/>
    <w:rsid w:val="007C3983"/>
    <w:rsid w:val="007C7E00"/>
    <w:rsid w:val="007D09D1"/>
    <w:rsid w:val="007D0C49"/>
    <w:rsid w:val="007D1C99"/>
    <w:rsid w:val="007E5C2B"/>
    <w:rsid w:val="007E7EF4"/>
    <w:rsid w:val="007F3552"/>
    <w:rsid w:val="007F4E88"/>
    <w:rsid w:val="007F7561"/>
    <w:rsid w:val="008064E6"/>
    <w:rsid w:val="00807E12"/>
    <w:rsid w:val="00825472"/>
    <w:rsid w:val="00825DCC"/>
    <w:rsid w:val="0082752E"/>
    <w:rsid w:val="00855733"/>
    <w:rsid w:val="008574E1"/>
    <w:rsid w:val="008620B8"/>
    <w:rsid w:val="00873062"/>
    <w:rsid w:val="0087627A"/>
    <w:rsid w:val="008807C9"/>
    <w:rsid w:val="00881F1B"/>
    <w:rsid w:val="008C0FDB"/>
    <w:rsid w:val="008C6B8E"/>
    <w:rsid w:val="008D03BE"/>
    <w:rsid w:val="008E2F48"/>
    <w:rsid w:val="00901BAC"/>
    <w:rsid w:val="00903D7A"/>
    <w:rsid w:val="00911DA4"/>
    <w:rsid w:val="00931275"/>
    <w:rsid w:val="00940BEB"/>
    <w:rsid w:val="00941C94"/>
    <w:rsid w:val="0095410D"/>
    <w:rsid w:val="00970FA8"/>
    <w:rsid w:val="009711AD"/>
    <w:rsid w:val="009760BB"/>
    <w:rsid w:val="00981FAF"/>
    <w:rsid w:val="009A7E83"/>
    <w:rsid w:val="009B1195"/>
    <w:rsid w:val="009B43AA"/>
    <w:rsid w:val="009C0910"/>
    <w:rsid w:val="009C6C47"/>
    <w:rsid w:val="009E35C4"/>
    <w:rsid w:val="00A0270B"/>
    <w:rsid w:val="00A137BC"/>
    <w:rsid w:val="00A3468D"/>
    <w:rsid w:val="00A34E54"/>
    <w:rsid w:val="00A35D8E"/>
    <w:rsid w:val="00A52D82"/>
    <w:rsid w:val="00A56028"/>
    <w:rsid w:val="00A74F82"/>
    <w:rsid w:val="00A76E3E"/>
    <w:rsid w:val="00A855C9"/>
    <w:rsid w:val="00A858A1"/>
    <w:rsid w:val="00A8765F"/>
    <w:rsid w:val="00A97CAF"/>
    <w:rsid w:val="00AA028C"/>
    <w:rsid w:val="00AB18E0"/>
    <w:rsid w:val="00AB1CFF"/>
    <w:rsid w:val="00AB3C59"/>
    <w:rsid w:val="00AD6450"/>
    <w:rsid w:val="00AE280F"/>
    <w:rsid w:val="00AE4B30"/>
    <w:rsid w:val="00AF0362"/>
    <w:rsid w:val="00AF7462"/>
    <w:rsid w:val="00B005E1"/>
    <w:rsid w:val="00B13843"/>
    <w:rsid w:val="00B27A4F"/>
    <w:rsid w:val="00B343F3"/>
    <w:rsid w:val="00B46754"/>
    <w:rsid w:val="00B655C0"/>
    <w:rsid w:val="00B65D2E"/>
    <w:rsid w:val="00B72BF6"/>
    <w:rsid w:val="00B93FCB"/>
    <w:rsid w:val="00BB167A"/>
    <w:rsid w:val="00BB677C"/>
    <w:rsid w:val="00BB76EB"/>
    <w:rsid w:val="00BD26BE"/>
    <w:rsid w:val="00BE5D8D"/>
    <w:rsid w:val="00C01BBD"/>
    <w:rsid w:val="00C06A58"/>
    <w:rsid w:val="00C0736B"/>
    <w:rsid w:val="00C36CFE"/>
    <w:rsid w:val="00C404C4"/>
    <w:rsid w:val="00C435AD"/>
    <w:rsid w:val="00C44007"/>
    <w:rsid w:val="00C54BB5"/>
    <w:rsid w:val="00C751A2"/>
    <w:rsid w:val="00C90622"/>
    <w:rsid w:val="00CA052A"/>
    <w:rsid w:val="00CB10B3"/>
    <w:rsid w:val="00CC5136"/>
    <w:rsid w:val="00CD064B"/>
    <w:rsid w:val="00CD6598"/>
    <w:rsid w:val="00CF21BD"/>
    <w:rsid w:val="00CF54DC"/>
    <w:rsid w:val="00D123D7"/>
    <w:rsid w:val="00D475E1"/>
    <w:rsid w:val="00D62C8B"/>
    <w:rsid w:val="00D817DD"/>
    <w:rsid w:val="00D90D0A"/>
    <w:rsid w:val="00DD6913"/>
    <w:rsid w:val="00DF21AD"/>
    <w:rsid w:val="00E079CF"/>
    <w:rsid w:val="00E1273C"/>
    <w:rsid w:val="00E219F4"/>
    <w:rsid w:val="00E2253B"/>
    <w:rsid w:val="00E3296D"/>
    <w:rsid w:val="00E4355F"/>
    <w:rsid w:val="00E4714E"/>
    <w:rsid w:val="00E51087"/>
    <w:rsid w:val="00E51400"/>
    <w:rsid w:val="00E7510E"/>
    <w:rsid w:val="00E907E8"/>
    <w:rsid w:val="00E90D8F"/>
    <w:rsid w:val="00E95683"/>
    <w:rsid w:val="00EA0327"/>
    <w:rsid w:val="00ED018F"/>
    <w:rsid w:val="00ED552E"/>
    <w:rsid w:val="00EF0728"/>
    <w:rsid w:val="00F1346B"/>
    <w:rsid w:val="00F24384"/>
    <w:rsid w:val="00F24912"/>
    <w:rsid w:val="00F408AC"/>
    <w:rsid w:val="00F50C45"/>
    <w:rsid w:val="00F51821"/>
    <w:rsid w:val="00F576C5"/>
    <w:rsid w:val="00F61A1B"/>
    <w:rsid w:val="00F61CEF"/>
    <w:rsid w:val="00F6410D"/>
    <w:rsid w:val="00F72D51"/>
    <w:rsid w:val="00F85433"/>
    <w:rsid w:val="00F87D28"/>
    <w:rsid w:val="00F91EDF"/>
    <w:rsid w:val="00FB3FFD"/>
    <w:rsid w:val="00FE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List Paragraph"/>
    <w:basedOn w:val="a"/>
    <w:qFormat/>
    <w:rsid w:val="008620B8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8C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0430-09F8-4189-A400-619BF0FB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Конотопцева Юлия Михайловна</cp:lastModifiedBy>
  <cp:revision>31</cp:revision>
  <cp:lastPrinted>2016-12-06T09:11:00Z</cp:lastPrinted>
  <dcterms:created xsi:type="dcterms:W3CDTF">2019-07-19T06:21:00Z</dcterms:created>
  <dcterms:modified xsi:type="dcterms:W3CDTF">2020-03-17T07:42:00Z</dcterms:modified>
</cp:coreProperties>
</file>