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69" w:rsidRPr="00DF3332" w:rsidRDefault="00DF3332" w:rsidP="00DF333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DF3332">
        <w:rPr>
          <w:b/>
          <w:bCs/>
          <w:sz w:val="28"/>
          <w:szCs w:val="28"/>
          <w:lang w:eastAsia="en-US"/>
        </w:rPr>
        <w:t>ЛАНГЕПАС</w:t>
      </w:r>
    </w:p>
    <w:p w:rsidR="009432C9" w:rsidRPr="00DF3332" w:rsidRDefault="000805FD" w:rsidP="00DF3332">
      <w:pPr>
        <w:jc w:val="both"/>
        <w:rPr>
          <w:sz w:val="28"/>
          <w:szCs w:val="28"/>
        </w:rPr>
      </w:pPr>
      <w:proofErr w:type="gramStart"/>
      <w:r w:rsidRPr="00DF3332">
        <w:rPr>
          <w:sz w:val="28"/>
          <w:szCs w:val="28"/>
        </w:rPr>
        <w:t>Основные направления государственной молодежной политики</w:t>
      </w:r>
      <w:r w:rsidR="00822E4B" w:rsidRPr="00DF3332">
        <w:rPr>
          <w:sz w:val="28"/>
          <w:szCs w:val="28"/>
        </w:rPr>
        <w:t xml:space="preserve"> (далее – ГМП)</w:t>
      </w:r>
      <w:r w:rsidRPr="00DF3332">
        <w:rPr>
          <w:sz w:val="28"/>
          <w:szCs w:val="28"/>
        </w:rPr>
        <w:t xml:space="preserve"> </w:t>
      </w:r>
      <w:r w:rsidR="009432C9" w:rsidRPr="00DF3332">
        <w:rPr>
          <w:sz w:val="28"/>
          <w:szCs w:val="28"/>
        </w:rPr>
        <w:t xml:space="preserve">в </w:t>
      </w:r>
      <w:r w:rsidRPr="00DF3332">
        <w:rPr>
          <w:sz w:val="28"/>
          <w:szCs w:val="28"/>
        </w:rPr>
        <w:t xml:space="preserve">городе </w:t>
      </w:r>
      <w:r w:rsidR="009432C9" w:rsidRPr="00DF3332">
        <w:rPr>
          <w:sz w:val="28"/>
          <w:szCs w:val="28"/>
        </w:rPr>
        <w:t xml:space="preserve">Лангепасе реализуются в соответствии с </w:t>
      </w:r>
      <w:r w:rsidR="00D96EBB" w:rsidRPr="00DF3332">
        <w:rPr>
          <w:sz w:val="28"/>
          <w:szCs w:val="28"/>
        </w:rPr>
        <w:t>Основами ГМП в Российской Федерации, окружным Законом по молодежной политике, а также</w:t>
      </w:r>
      <w:r w:rsidR="00DF3332">
        <w:rPr>
          <w:sz w:val="28"/>
          <w:szCs w:val="28"/>
        </w:rPr>
        <w:t xml:space="preserve"> </w:t>
      </w:r>
      <w:r w:rsidR="009432C9" w:rsidRPr="00DF3332">
        <w:rPr>
          <w:sz w:val="28"/>
          <w:szCs w:val="28"/>
        </w:rPr>
        <w:t xml:space="preserve">подпрограммой III </w:t>
      </w:r>
      <w:r w:rsidR="00822E4B" w:rsidRPr="00DF3332">
        <w:rPr>
          <w:sz w:val="28"/>
          <w:szCs w:val="28"/>
        </w:rPr>
        <w:t>«</w:t>
      </w:r>
      <w:r w:rsidR="009432C9" w:rsidRPr="00DF3332">
        <w:rPr>
          <w:sz w:val="28"/>
          <w:szCs w:val="28"/>
        </w:rPr>
        <w:t>Молодежь города Лангепаса, допризывная подготовка детей, подростков и молодежи города</w:t>
      </w:r>
      <w:r w:rsidR="00822E4B" w:rsidRPr="00DF3332">
        <w:rPr>
          <w:sz w:val="28"/>
          <w:szCs w:val="28"/>
        </w:rPr>
        <w:t>»</w:t>
      </w:r>
      <w:r w:rsidR="009432C9" w:rsidRPr="00DF3332">
        <w:rPr>
          <w:sz w:val="28"/>
          <w:szCs w:val="28"/>
        </w:rPr>
        <w:t xml:space="preserve"> муниципальной программы </w:t>
      </w:r>
      <w:r w:rsidR="00822E4B" w:rsidRPr="00DF3332">
        <w:rPr>
          <w:sz w:val="28"/>
          <w:szCs w:val="28"/>
        </w:rPr>
        <w:t>«</w:t>
      </w:r>
      <w:r w:rsidR="009432C9" w:rsidRPr="00DF3332">
        <w:rPr>
          <w:sz w:val="28"/>
          <w:szCs w:val="28"/>
        </w:rPr>
        <w:t>Развитие образования в муниципальном образовании</w:t>
      </w:r>
      <w:r w:rsidR="0094505D" w:rsidRPr="00DF3332">
        <w:rPr>
          <w:sz w:val="28"/>
          <w:szCs w:val="28"/>
        </w:rPr>
        <w:t xml:space="preserve"> городской округ город </w:t>
      </w:r>
      <w:proofErr w:type="spellStart"/>
      <w:r w:rsidR="0094505D" w:rsidRPr="00DF3332">
        <w:rPr>
          <w:sz w:val="28"/>
          <w:szCs w:val="28"/>
        </w:rPr>
        <w:t>Лангепас</w:t>
      </w:r>
      <w:proofErr w:type="spellEnd"/>
      <w:r w:rsidR="00DF3332">
        <w:rPr>
          <w:sz w:val="28"/>
          <w:szCs w:val="28"/>
        </w:rPr>
        <w:t xml:space="preserve"> </w:t>
      </w:r>
      <w:r w:rsidR="00822E4B" w:rsidRPr="00DF3332">
        <w:rPr>
          <w:sz w:val="28"/>
          <w:szCs w:val="28"/>
        </w:rPr>
        <w:t>на 2019 - 2025 годы»</w:t>
      </w:r>
      <w:r w:rsidR="009432C9" w:rsidRPr="00DF3332">
        <w:rPr>
          <w:sz w:val="28"/>
          <w:szCs w:val="28"/>
        </w:rPr>
        <w:t>.</w:t>
      </w:r>
      <w:proofErr w:type="gramEnd"/>
    </w:p>
    <w:p w:rsidR="00F91990" w:rsidRPr="00DF3332" w:rsidRDefault="00D96DD8" w:rsidP="00DF3332">
      <w:pPr>
        <w:jc w:val="both"/>
        <w:rPr>
          <w:i/>
          <w:color w:val="000000"/>
          <w:sz w:val="28"/>
          <w:szCs w:val="28"/>
        </w:rPr>
      </w:pPr>
      <w:r w:rsidRPr="00DF3332">
        <w:rPr>
          <w:iCs/>
          <w:color w:val="000000"/>
          <w:sz w:val="28"/>
          <w:szCs w:val="28"/>
        </w:rPr>
        <w:t>Основным</w:t>
      </w:r>
      <w:r w:rsidR="00F91990" w:rsidRPr="00DF3332">
        <w:rPr>
          <w:iCs/>
          <w:color w:val="000000"/>
          <w:sz w:val="28"/>
          <w:szCs w:val="28"/>
        </w:rPr>
        <w:t xml:space="preserve"> исполнител</w:t>
      </w:r>
      <w:r w:rsidRPr="00DF3332">
        <w:rPr>
          <w:iCs/>
          <w:color w:val="000000"/>
          <w:sz w:val="28"/>
          <w:szCs w:val="28"/>
        </w:rPr>
        <w:t>е</w:t>
      </w:r>
      <w:r w:rsidR="00F91990" w:rsidRPr="00DF3332">
        <w:rPr>
          <w:iCs/>
          <w:color w:val="000000"/>
          <w:sz w:val="28"/>
          <w:szCs w:val="28"/>
        </w:rPr>
        <w:t xml:space="preserve">м подпрограммы является учреждение сферы молодежной политики - Центр по работе с детьми и молодежью «Фортуна», а также к реализации мероприятий привлечены </w:t>
      </w:r>
      <w:r w:rsidRPr="00DF3332">
        <w:rPr>
          <w:iCs/>
          <w:color w:val="000000"/>
          <w:sz w:val="28"/>
          <w:szCs w:val="28"/>
        </w:rPr>
        <w:t>о</w:t>
      </w:r>
      <w:r w:rsidR="00F91990" w:rsidRPr="00DF3332">
        <w:rPr>
          <w:iCs/>
          <w:color w:val="000000"/>
          <w:sz w:val="28"/>
          <w:szCs w:val="28"/>
        </w:rPr>
        <w:t>бразовательные</w:t>
      </w:r>
      <w:r w:rsidR="00C75517" w:rsidRPr="00DF3332">
        <w:rPr>
          <w:iCs/>
          <w:color w:val="000000"/>
          <w:sz w:val="28"/>
          <w:szCs w:val="28"/>
        </w:rPr>
        <w:t xml:space="preserve"> </w:t>
      </w:r>
      <w:r w:rsidR="00F91990" w:rsidRPr="00DF3332">
        <w:rPr>
          <w:iCs/>
          <w:color w:val="000000"/>
          <w:sz w:val="28"/>
          <w:szCs w:val="28"/>
        </w:rPr>
        <w:t>учреждения, общественные молодежные объединения, Центр спортивной и военно-патриотической подготовки детей и молодежи</w:t>
      </w:r>
      <w:r w:rsidRPr="00DF3332">
        <w:rPr>
          <w:iCs/>
          <w:color w:val="000000"/>
          <w:sz w:val="28"/>
          <w:szCs w:val="28"/>
        </w:rPr>
        <w:t xml:space="preserve"> (далее-ЦСВППДМ)</w:t>
      </w:r>
      <w:r w:rsidR="00F91990" w:rsidRPr="00DF3332">
        <w:rPr>
          <w:iCs/>
          <w:color w:val="000000"/>
          <w:sz w:val="28"/>
          <w:szCs w:val="28"/>
        </w:rPr>
        <w:t>, Ц</w:t>
      </w:r>
      <w:r w:rsidRPr="00DF3332">
        <w:rPr>
          <w:iCs/>
          <w:color w:val="000000"/>
          <w:sz w:val="28"/>
          <w:szCs w:val="28"/>
        </w:rPr>
        <w:t>ентр культуры</w:t>
      </w:r>
      <w:r w:rsidR="00F91990" w:rsidRPr="00DF3332">
        <w:rPr>
          <w:iCs/>
          <w:color w:val="000000"/>
          <w:sz w:val="28"/>
          <w:szCs w:val="28"/>
        </w:rPr>
        <w:t xml:space="preserve"> «Нефтяник», молодые семьи, работающая молодежь, СМИ.</w:t>
      </w:r>
    </w:p>
    <w:p w:rsidR="009432C9" w:rsidRPr="00DF3332" w:rsidRDefault="00F91990" w:rsidP="00DF3332">
      <w:pPr>
        <w:jc w:val="both"/>
        <w:rPr>
          <w:sz w:val="28"/>
          <w:szCs w:val="28"/>
        </w:rPr>
      </w:pPr>
      <w:r w:rsidRPr="00DF3332">
        <w:rPr>
          <w:sz w:val="28"/>
          <w:szCs w:val="28"/>
        </w:rPr>
        <w:t>Общее к</w:t>
      </w:r>
      <w:r w:rsidR="009432C9" w:rsidRPr="00DF3332">
        <w:rPr>
          <w:sz w:val="28"/>
          <w:szCs w:val="28"/>
        </w:rPr>
        <w:t xml:space="preserve">оличество молодежи (от 14 до 30 лет) </w:t>
      </w:r>
      <w:r w:rsidR="00904340" w:rsidRPr="00DF3332">
        <w:rPr>
          <w:sz w:val="28"/>
          <w:szCs w:val="28"/>
        </w:rPr>
        <w:t xml:space="preserve">- </w:t>
      </w:r>
      <w:r w:rsidR="00904340" w:rsidRPr="00DF3332">
        <w:rPr>
          <w:b/>
          <w:sz w:val="28"/>
          <w:szCs w:val="28"/>
        </w:rPr>
        <w:t>9100 чел</w:t>
      </w:r>
      <w:r w:rsidR="00904340" w:rsidRPr="00DF3332">
        <w:rPr>
          <w:sz w:val="28"/>
          <w:szCs w:val="28"/>
        </w:rPr>
        <w:t xml:space="preserve">., что составляет </w:t>
      </w:r>
      <w:r w:rsidR="00904340" w:rsidRPr="00DF3332">
        <w:rPr>
          <w:b/>
          <w:sz w:val="28"/>
          <w:szCs w:val="28"/>
        </w:rPr>
        <w:t>20,6 %</w:t>
      </w:r>
      <w:r w:rsidR="00904340" w:rsidRPr="00DF3332">
        <w:rPr>
          <w:sz w:val="28"/>
          <w:szCs w:val="28"/>
        </w:rPr>
        <w:t xml:space="preserve"> от общего числа проживающих в городе Лангепасе</w:t>
      </w:r>
      <w:r w:rsidR="00904340" w:rsidRPr="00DF3332">
        <w:rPr>
          <w:i/>
          <w:sz w:val="28"/>
          <w:szCs w:val="28"/>
        </w:rPr>
        <w:t xml:space="preserve"> </w:t>
      </w:r>
      <w:r w:rsidR="00904340" w:rsidRPr="00DF3332">
        <w:rPr>
          <w:sz w:val="28"/>
          <w:szCs w:val="28"/>
        </w:rPr>
        <w:t>(всего: 44 108 чел.).</w:t>
      </w:r>
      <w:r w:rsidR="004219EC" w:rsidRPr="00DF3332">
        <w:rPr>
          <w:sz w:val="28"/>
          <w:szCs w:val="28"/>
        </w:rPr>
        <w:t xml:space="preserve"> Численность с учетом всех обучающихся (от 7 до 30 лет) – 13</w:t>
      </w:r>
      <w:r w:rsidR="00BF36AC" w:rsidRPr="00DF3332">
        <w:rPr>
          <w:sz w:val="28"/>
          <w:szCs w:val="28"/>
        </w:rPr>
        <w:t xml:space="preserve"> </w:t>
      </w:r>
      <w:r w:rsidR="004219EC" w:rsidRPr="00DF3332">
        <w:rPr>
          <w:sz w:val="28"/>
          <w:szCs w:val="28"/>
        </w:rPr>
        <w:t>703, что составляет 31,1 % от общего числа проживающих в городе Лангепасе.</w:t>
      </w:r>
    </w:p>
    <w:p w:rsidR="00822E4B" w:rsidRPr="00DF3332" w:rsidRDefault="0094505D" w:rsidP="00DF3332">
      <w:pPr>
        <w:jc w:val="both"/>
        <w:rPr>
          <w:sz w:val="28"/>
          <w:szCs w:val="28"/>
        </w:rPr>
      </w:pPr>
      <w:r w:rsidRPr="00DF3332">
        <w:rPr>
          <w:sz w:val="28"/>
          <w:szCs w:val="28"/>
          <w:u w:val="single"/>
        </w:rPr>
        <w:t>Основной целью</w:t>
      </w:r>
      <w:r w:rsidRPr="00DF3332">
        <w:rPr>
          <w:sz w:val="28"/>
          <w:szCs w:val="28"/>
        </w:rPr>
        <w:t xml:space="preserve"> реализации молодежной политики является создание правовых, экономических, политических, социальных, организационных условий для самоопределения и самореализации молодежи города Лангепаса.</w:t>
      </w:r>
    </w:p>
    <w:p w:rsidR="000E345A" w:rsidRPr="00DF3332" w:rsidRDefault="000E345A" w:rsidP="00DF3332">
      <w:pPr>
        <w:jc w:val="both"/>
        <w:rPr>
          <w:sz w:val="28"/>
          <w:szCs w:val="28"/>
        </w:rPr>
      </w:pPr>
      <w:r w:rsidRPr="00DF3332">
        <w:rPr>
          <w:color w:val="000000"/>
          <w:sz w:val="28"/>
          <w:szCs w:val="28"/>
        </w:rPr>
        <w:t>В рамках подпрограммы реализуются следующие основные направления, обозначенные как в Основах ГМП, утвержденных постановлением Правительства РФ до 2025 года, так и в Законе ХМАО-Югры о реализации ГМП:</w:t>
      </w:r>
    </w:p>
    <w:p w:rsidR="000E345A" w:rsidRPr="00DF3332" w:rsidRDefault="000E345A" w:rsidP="00DF3332">
      <w:pPr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sz w:val="28"/>
          <w:szCs w:val="28"/>
        </w:rPr>
      </w:pPr>
      <w:r w:rsidRPr="00DF3332">
        <w:rPr>
          <w:sz w:val="28"/>
          <w:szCs w:val="28"/>
        </w:rPr>
        <w:t xml:space="preserve">Поддержка деятельности детских и молодежных общественных объединений; </w:t>
      </w:r>
    </w:p>
    <w:p w:rsidR="000E345A" w:rsidRPr="00DF3332" w:rsidRDefault="000E345A" w:rsidP="00DF3332">
      <w:pPr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sz w:val="28"/>
          <w:szCs w:val="28"/>
        </w:rPr>
      </w:pPr>
      <w:r w:rsidRPr="00DF3332">
        <w:rPr>
          <w:sz w:val="28"/>
          <w:szCs w:val="28"/>
        </w:rPr>
        <w:t>Развитие волонтерского и добровольческого движений;</w:t>
      </w:r>
    </w:p>
    <w:p w:rsidR="000E345A" w:rsidRPr="00DF3332" w:rsidRDefault="000E345A" w:rsidP="00DF3332">
      <w:pPr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sz w:val="28"/>
          <w:szCs w:val="28"/>
        </w:rPr>
      </w:pPr>
      <w:r w:rsidRPr="00DF3332">
        <w:rPr>
          <w:sz w:val="28"/>
          <w:szCs w:val="28"/>
        </w:rPr>
        <w:t>Духовно-нравственное и гражданско-патриотическое воспитание;</w:t>
      </w:r>
    </w:p>
    <w:p w:rsidR="000E345A" w:rsidRPr="00DF3332" w:rsidRDefault="000E345A" w:rsidP="00DF3332">
      <w:pPr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sz w:val="28"/>
          <w:szCs w:val="28"/>
        </w:rPr>
      </w:pPr>
      <w:r w:rsidRPr="00DF3332">
        <w:rPr>
          <w:sz w:val="28"/>
          <w:szCs w:val="28"/>
        </w:rPr>
        <w:t>Содействие в физическом развитии и оздоровлении молодежи;</w:t>
      </w:r>
    </w:p>
    <w:p w:rsidR="000E345A" w:rsidRPr="00DF3332" w:rsidRDefault="000E345A" w:rsidP="00DF3332">
      <w:pPr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sz w:val="28"/>
          <w:szCs w:val="28"/>
        </w:rPr>
      </w:pPr>
      <w:r w:rsidRPr="00DF3332">
        <w:rPr>
          <w:sz w:val="28"/>
          <w:szCs w:val="28"/>
        </w:rPr>
        <w:t>Организация досуга и развитие творчества;</w:t>
      </w:r>
    </w:p>
    <w:p w:rsidR="000E345A" w:rsidRPr="00DF3332" w:rsidRDefault="000E345A" w:rsidP="00DF333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F3332">
        <w:rPr>
          <w:sz w:val="28"/>
          <w:szCs w:val="28"/>
        </w:rPr>
        <w:t>Поддержка молодежи в сфере труда и занятости;</w:t>
      </w:r>
    </w:p>
    <w:p w:rsidR="000E345A" w:rsidRPr="00DF3332" w:rsidRDefault="000E345A" w:rsidP="00DF3332">
      <w:pPr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sz w:val="28"/>
          <w:szCs w:val="28"/>
        </w:rPr>
      </w:pPr>
      <w:r w:rsidRPr="00DF3332">
        <w:rPr>
          <w:sz w:val="28"/>
          <w:szCs w:val="28"/>
        </w:rPr>
        <w:t>Поддержка талантливой, общественно активной молодежи и молодежных инициатив;</w:t>
      </w:r>
    </w:p>
    <w:p w:rsidR="000E345A" w:rsidRPr="00DF3332" w:rsidRDefault="000E345A" w:rsidP="00DF3332">
      <w:pPr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sz w:val="28"/>
          <w:szCs w:val="28"/>
        </w:rPr>
      </w:pPr>
      <w:r w:rsidRPr="00DF3332">
        <w:rPr>
          <w:sz w:val="28"/>
          <w:szCs w:val="28"/>
        </w:rPr>
        <w:t>Проектная и инновационная деятельность;</w:t>
      </w:r>
    </w:p>
    <w:p w:rsidR="000E345A" w:rsidRPr="00DF3332" w:rsidRDefault="000E345A" w:rsidP="00DF3332">
      <w:pPr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sz w:val="28"/>
          <w:szCs w:val="28"/>
        </w:rPr>
      </w:pPr>
      <w:r w:rsidRPr="00DF3332">
        <w:rPr>
          <w:sz w:val="28"/>
          <w:szCs w:val="28"/>
        </w:rPr>
        <w:t>Профилактика</w:t>
      </w:r>
      <w:r w:rsidR="00DF3332">
        <w:rPr>
          <w:sz w:val="28"/>
          <w:szCs w:val="28"/>
        </w:rPr>
        <w:t xml:space="preserve"> </w:t>
      </w:r>
      <w:r w:rsidRPr="00DF3332">
        <w:rPr>
          <w:sz w:val="28"/>
          <w:szCs w:val="28"/>
        </w:rPr>
        <w:t>негативных проявлений в молодежной среде;</w:t>
      </w:r>
    </w:p>
    <w:p w:rsidR="000E345A" w:rsidRPr="00DF3332" w:rsidRDefault="000E345A" w:rsidP="00DF3332">
      <w:pPr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sz w:val="28"/>
          <w:szCs w:val="28"/>
        </w:rPr>
      </w:pPr>
      <w:r w:rsidRPr="00DF3332">
        <w:rPr>
          <w:sz w:val="28"/>
          <w:szCs w:val="28"/>
        </w:rPr>
        <w:t>Поддержка</w:t>
      </w:r>
      <w:r w:rsidR="00DF3332">
        <w:rPr>
          <w:sz w:val="28"/>
          <w:szCs w:val="28"/>
        </w:rPr>
        <w:t xml:space="preserve"> </w:t>
      </w:r>
      <w:r w:rsidRPr="00DF3332">
        <w:rPr>
          <w:sz w:val="28"/>
          <w:szCs w:val="28"/>
        </w:rPr>
        <w:t xml:space="preserve">молодых семей, студенческой и работающей молодежи; </w:t>
      </w:r>
    </w:p>
    <w:p w:rsidR="000E345A" w:rsidRPr="00DF3332" w:rsidRDefault="000E345A" w:rsidP="00DF3332">
      <w:pPr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sz w:val="28"/>
          <w:szCs w:val="28"/>
        </w:rPr>
      </w:pPr>
      <w:r w:rsidRPr="00DF3332">
        <w:rPr>
          <w:sz w:val="28"/>
          <w:szCs w:val="28"/>
        </w:rPr>
        <w:t>Развитие информационного пространства;</w:t>
      </w:r>
    </w:p>
    <w:p w:rsidR="000E345A" w:rsidRPr="00DF3332" w:rsidRDefault="000E345A" w:rsidP="00DF3332">
      <w:pPr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sz w:val="28"/>
          <w:szCs w:val="28"/>
        </w:rPr>
      </w:pPr>
      <w:r w:rsidRPr="00DF3332">
        <w:rPr>
          <w:sz w:val="28"/>
          <w:szCs w:val="28"/>
        </w:rPr>
        <w:t>Повышение профессиональной компетенции специалистов, работающих с молодежью.</w:t>
      </w:r>
    </w:p>
    <w:p w:rsidR="005C045E" w:rsidRPr="00DF3332" w:rsidRDefault="00D96DD8" w:rsidP="00DF3332">
      <w:pPr>
        <w:jc w:val="both"/>
        <w:rPr>
          <w:sz w:val="28"/>
          <w:szCs w:val="28"/>
        </w:rPr>
      </w:pPr>
      <w:r w:rsidRPr="00DF3332">
        <w:rPr>
          <w:sz w:val="28"/>
          <w:szCs w:val="28"/>
        </w:rPr>
        <w:t>На реализацию подпрограммы</w:t>
      </w:r>
      <w:r w:rsidR="00DF3332">
        <w:rPr>
          <w:sz w:val="28"/>
          <w:szCs w:val="28"/>
        </w:rPr>
        <w:t xml:space="preserve"> </w:t>
      </w:r>
      <w:r w:rsidR="000C5318" w:rsidRPr="00DF3332">
        <w:rPr>
          <w:sz w:val="28"/>
          <w:szCs w:val="28"/>
        </w:rPr>
        <w:t>из средств</w:t>
      </w:r>
      <w:r w:rsidR="000C5318" w:rsidRPr="00DF3332">
        <w:rPr>
          <w:b/>
          <w:sz w:val="28"/>
          <w:szCs w:val="28"/>
        </w:rPr>
        <w:t xml:space="preserve"> городского бюджета</w:t>
      </w:r>
      <w:r w:rsidR="000C5318" w:rsidRPr="00DF3332">
        <w:rPr>
          <w:sz w:val="28"/>
          <w:szCs w:val="28"/>
        </w:rPr>
        <w:t xml:space="preserve"> в </w:t>
      </w:r>
      <w:r w:rsidRPr="00DF3332">
        <w:rPr>
          <w:sz w:val="28"/>
          <w:szCs w:val="28"/>
        </w:rPr>
        <w:t>2019</w:t>
      </w:r>
      <w:r w:rsidR="00DF3332">
        <w:rPr>
          <w:sz w:val="28"/>
          <w:szCs w:val="28"/>
        </w:rPr>
        <w:t xml:space="preserve"> </w:t>
      </w:r>
      <w:r w:rsidR="000C5318" w:rsidRPr="00DF3332">
        <w:rPr>
          <w:sz w:val="28"/>
          <w:szCs w:val="28"/>
        </w:rPr>
        <w:t>году было выделено</w:t>
      </w:r>
      <w:r w:rsidR="00822E4B" w:rsidRPr="00DF3332">
        <w:rPr>
          <w:sz w:val="28"/>
          <w:szCs w:val="28"/>
        </w:rPr>
        <w:t xml:space="preserve"> </w:t>
      </w:r>
      <w:r w:rsidR="000C5318" w:rsidRPr="00DF3332">
        <w:rPr>
          <w:b/>
          <w:sz w:val="28"/>
          <w:szCs w:val="28"/>
        </w:rPr>
        <w:t>1 млн.660 тыс.</w:t>
      </w:r>
      <w:r w:rsidR="000C5318" w:rsidRPr="00DF3332">
        <w:rPr>
          <w:sz w:val="28"/>
          <w:szCs w:val="28"/>
        </w:rPr>
        <w:t xml:space="preserve"> руб. (молодежь +</w:t>
      </w:r>
      <w:proofErr w:type="spellStart"/>
      <w:r w:rsidR="000C5318" w:rsidRPr="00DF3332">
        <w:rPr>
          <w:sz w:val="28"/>
          <w:szCs w:val="28"/>
        </w:rPr>
        <w:t>патриотика</w:t>
      </w:r>
      <w:proofErr w:type="spellEnd"/>
      <w:r w:rsidR="000C5318" w:rsidRPr="00DF3332">
        <w:rPr>
          <w:sz w:val="28"/>
          <w:szCs w:val="28"/>
        </w:rPr>
        <w:t xml:space="preserve"> +МТБ Центра «Фортуна» и ЦСВППДМ).</w:t>
      </w:r>
      <w:r w:rsidR="00822E4B" w:rsidRPr="00DF3332">
        <w:rPr>
          <w:sz w:val="28"/>
          <w:szCs w:val="28"/>
        </w:rPr>
        <w:t xml:space="preserve"> </w:t>
      </w:r>
      <w:r w:rsidR="000C5318" w:rsidRPr="00DF3332">
        <w:rPr>
          <w:sz w:val="28"/>
          <w:szCs w:val="28"/>
        </w:rPr>
        <w:t>Кроме того, на</w:t>
      </w:r>
      <w:r w:rsidR="00DF3332">
        <w:rPr>
          <w:sz w:val="28"/>
          <w:szCs w:val="28"/>
        </w:rPr>
        <w:t xml:space="preserve"> </w:t>
      </w:r>
      <w:r w:rsidR="00255765" w:rsidRPr="00DF3332">
        <w:rPr>
          <w:sz w:val="28"/>
          <w:szCs w:val="28"/>
        </w:rPr>
        <w:t>проведение работы с детьми, подростками и</w:t>
      </w:r>
      <w:r w:rsidR="000C5318" w:rsidRPr="00DF3332">
        <w:rPr>
          <w:sz w:val="28"/>
          <w:szCs w:val="28"/>
        </w:rPr>
        <w:t xml:space="preserve"> </w:t>
      </w:r>
      <w:r w:rsidR="00255765" w:rsidRPr="00DF3332">
        <w:rPr>
          <w:sz w:val="28"/>
          <w:szCs w:val="28"/>
        </w:rPr>
        <w:t xml:space="preserve">молодежью городскими учреждениями и общественными объединениями </w:t>
      </w:r>
      <w:r w:rsidR="00741CD5" w:rsidRPr="00DF3332">
        <w:rPr>
          <w:sz w:val="28"/>
          <w:szCs w:val="28"/>
        </w:rPr>
        <w:t xml:space="preserve">в 2019 году </w:t>
      </w:r>
      <w:r w:rsidR="00595006" w:rsidRPr="00DF3332">
        <w:rPr>
          <w:sz w:val="28"/>
          <w:szCs w:val="28"/>
        </w:rPr>
        <w:t xml:space="preserve">через </w:t>
      </w:r>
      <w:proofErr w:type="spellStart"/>
      <w:r w:rsidR="00595006" w:rsidRPr="00DF3332">
        <w:rPr>
          <w:sz w:val="28"/>
          <w:szCs w:val="28"/>
        </w:rPr>
        <w:t>грантовые</w:t>
      </w:r>
      <w:proofErr w:type="spellEnd"/>
      <w:r w:rsidR="00595006" w:rsidRPr="00DF3332">
        <w:rPr>
          <w:sz w:val="28"/>
          <w:szCs w:val="28"/>
        </w:rPr>
        <w:t xml:space="preserve"> конкурсы</w:t>
      </w:r>
      <w:r w:rsidR="00DF3332">
        <w:rPr>
          <w:sz w:val="28"/>
          <w:szCs w:val="28"/>
        </w:rPr>
        <w:t xml:space="preserve"> </w:t>
      </w:r>
      <w:r w:rsidR="000C5318" w:rsidRPr="00DF3332">
        <w:rPr>
          <w:b/>
          <w:sz w:val="28"/>
          <w:szCs w:val="28"/>
        </w:rPr>
        <w:t>дополнительно</w:t>
      </w:r>
      <w:r w:rsidR="00DF3332">
        <w:rPr>
          <w:b/>
          <w:sz w:val="28"/>
          <w:szCs w:val="28"/>
        </w:rPr>
        <w:t xml:space="preserve"> </w:t>
      </w:r>
      <w:r w:rsidR="000C5318" w:rsidRPr="00DF3332">
        <w:rPr>
          <w:b/>
          <w:sz w:val="28"/>
          <w:szCs w:val="28"/>
        </w:rPr>
        <w:t>привлечено</w:t>
      </w:r>
      <w:r w:rsidR="00DF3332">
        <w:rPr>
          <w:sz w:val="28"/>
          <w:szCs w:val="28"/>
        </w:rPr>
        <w:t xml:space="preserve"> </w:t>
      </w:r>
      <w:r w:rsidR="000C5318" w:rsidRPr="00DF3332">
        <w:rPr>
          <w:b/>
          <w:color w:val="000000" w:themeColor="text1"/>
          <w:sz w:val="28"/>
          <w:szCs w:val="28"/>
        </w:rPr>
        <w:t>1 </w:t>
      </w:r>
      <w:r w:rsidR="0088197C" w:rsidRPr="00DF3332">
        <w:rPr>
          <w:b/>
          <w:color w:val="000000" w:themeColor="text1"/>
          <w:sz w:val="28"/>
          <w:szCs w:val="28"/>
        </w:rPr>
        <w:t>247</w:t>
      </w:r>
      <w:r w:rsidR="000C5318" w:rsidRPr="00DF3332">
        <w:rPr>
          <w:b/>
          <w:color w:val="000000" w:themeColor="text1"/>
          <w:sz w:val="28"/>
          <w:szCs w:val="28"/>
        </w:rPr>
        <w:t>,</w:t>
      </w:r>
      <w:r w:rsidR="0088197C" w:rsidRPr="00DF3332">
        <w:rPr>
          <w:b/>
          <w:color w:val="000000" w:themeColor="text1"/>
          <w:sz w:val="28"/>
          <w:szCs w:val="28"/>
        </w:rPr>
        <w:t>9</w:t>
      </w:r>
      <w:r w:rsidR="000C5318" w:rsidRPr="00DF3332">
        <w:rPr>
          <w:b/>
          <w:color w:val="000000" w:themeColor="text1"/>
          <w:sz w:val="28"/>
          <w:szCs w:val="28"/>
        </w:rPr>
        <w:t xml:space="preserve"> </w:t>
      </w:r>
      <w:r w:rsidR="00822E4B" w:rsidRPr="00DF3332">
        <w:rPr>
          <w:b/>
          <w:sz w:val="28"/>
          <w:szCs w:val="28"/>
        </w:rPr>
        <w:t>тыс</w:t>
      </w:r>
      <w:proofErr w:type="gramStart"/>
      <w:r w:rsidR="00822E4B" w:rsidRPr="00DF3332">
        <w:rPr>
          <w:b/>
          <w:sz w:val="28"/>
          <w:szCs w:val="28"/>
        </w:rPr>
        <w:t>.р</w:t>
      </w:r>
      <w:proofErr w:type="gramEnd"/>
      <w:r w:rsidR="00822E4B" w:rsidRPr="00DF3332">
        <w:rPr>
          <w:b/>
          <w:sz w:val="28"/>
          <w:szCs w:val="28"/>
        </w:rPr>
        <w:t xml:space="preserve">уб. </w:t>
      </w:r>
      <w:r w:rsidR="00977BB4" w:rsidRPr="00DF3332">
        <w:rPr>
          <w:sz w:val="28"/>
          <w:szCs w:val="28"/>
        </w:rPr>
        <w:t xml:space="preserve">Начиная с 2017 года из средств городского бюджета выделяются </w:t>
      </w:r>
      <w:r w:rsidR="00977BB4" w:rsidRPr="00DF3332">
        <w:rPr>
          <w:b/>
          <w:sz w:val="28"/>
          <w:szCs w:val="28"/>
        </w:rPr>
        <w:t>субсидии для СОНКО</w:t>
      </w:r>
      <w:r w:rsidR="00977BB4" w:rsidRPr="00DF3332">
        <w:rPr>
          <w:sz w:val="28"/>
          <w:szCs w:val="28"/>
        </w:rPr>
        <w:t xml:space="preserve"> для реализации отдельных мероприятий в сфере образования и молодежной политики: 2018г. – 210</w:t>
      </w:r>
      <w:r w:rsidR="00207F18" w:rsidRPr="00DF3332">
        <w:rPr>
          <w:sz w:val="28"/>
          <w:szCs w:val="28"/>
        </w:rPr>
        <w:t xml:space="preserve"> т.р.</w:t>
      </w:r>
      <w:r w:rsidR="00977BB4" w:rsidRPr="00DF3332">
        <w:rPr>
          <w:sz w:val="28"/>
          <w:szCs w:val="28"/>
        </w:rPr>
        <w:t>; 2019г. – 225</w:t>
      </w:r>
      <w:r w:rsidR="00207F18" w:rsidRPr="00DF3332">
        <w:rPr>
          <w:sz w:val="28"/>
          <w:szCs w:val="28"/>
        </w:rPr>
        <w:t xml:space="preserve"> т.р.</w:t>
      </w:r>
      <w:r w:rsidR="00977BB4" w:rsidRPr="00DF3332">
        <w:rPr>
          <w:sz w:val="28"/>
          <w:szCs w:val="28"/>
        </w:rPr>
        <w:t>; 2020г. – 235</w:t>
      </w:r>
      <w:r w:rsidR="00207F18" w:rsidRPr="00DF3332">
        <w:rPr>
          <w:sz w:val="28"/>
          <w:szCs w:val="28"/>
        </w:rPr>
        <w:t xml:space="preserve"> т.р. (план)</w:t>
      </w:r>
      <w:r w:rsidR="00977BB4" w:rsidRPr="00DF3332">
        <w:rPr>
          <w:sz w:val="28"/>
          <w:szCs w:val="28"/>
        </w:rPr>
        <w:t>.</w:t>
      </w:r>
      <w:r w:rsidR="00822E4B" w:rsidRPr="00DF3332">
        <w:rPr>
          <w:sz w:val="28"/>
          <w:szCs w:val="28"/>
        </w:rPr>
        <w:t xml:space="preserve"> </w:t>
      </w:r>
      <w:r w:rsidR="005C045E" w:rsidRPr="00DF3332">
        <w:rPr>
          <w:sz w:val="28"/>
          <w:szCs w:val="28"/>
        </w:rPr>
        <w:t xml:space="preserve">Посредством участия в </w:t>
      </w:r>
      <w:proofErr w:type="spellStart"/>
      <w:r w:rsidR="005C045E" w:rsidRPr="00DF3332">
        <w:rPr>
          <w:sz w:val="28"/>
          <w:szCs w:val="28"/>
        </w:rPr>
        <w:t>грантовых</w:t>
      </w:r>
      <w:proofErr w:type="spellEnd"/>
      <w:r w:rsidR="005C045E" w:rsidRPr="00DF3332">
        <w:rPr>
          <w:sz w:val="28"/>
          <w:szCs w:val="28"/>
        </w:rPr>
        <w:t xml:space="preserve"> конкурсах молодежными некоммерческими организациями были получены гранты: 2018 г. – 56 т.р. (окружной грант), 2019 г. – 3</w:t>
      </w:r>
      <w:r w:rsidR="00CB2EA6" w:rsidRPr="00DF3332">
        <w:rPr>
          <w:sz w:val="28"/>
          <w:szCs w:val="28"/>
        </w:rPr>
        <w:t>3</w:t>
      </w:r>
      <w:r w:rsidR="005C045E" w:rsidRPr="00DF3332">
        <w:rPr>
          <w:sz w:val="28"/>
          <w:szCs w:val="28"/>
        </w:rPr>
        <w:t>5 т.р.</w:t>
      </w:r>
      <w:r w:rsidR="00DF3332">
        <w:rPr>
          <w:sz w:val="28"/>
          <w:szCs w:val="28"/>
        </w:rPr>
        <w:t xml:space="preserve"> </w:t>
      </w:r>
      <w:r w:rsidR="005C045E" w:rsidRPr="00DF3332">
        <w:rPr>
          <w:sz w:val="28"/>
          <w:szCs w:val="28"/>
        </w:rPr>
        <w:t>(президентский грант).</w:t>
      </w:r>
    </w:p>
    <w:p w:rsidR="00822E4B" w:rsidRPr="00DF3332" w:rsidRDefault="00822E4B" w:rsidP="00DF3332">
      <w:pPr>
        <w:jc w:val="both"/>
        <w:rPr>
          <w:b/>
          <w:color w:val="000000" w:themeColor="text1"/>
          <w:sz w:val="28"/>
          <w:szCs w:val="28"/>
        </w:rPr>
      </w:pPr>
      <w:r w:rsidRPr="00DF3332">
        <w:rPr>
          <w:b/>
          <w:color w:val="000000" w:themeColor="text1"/>
          <w:sz w:val="28"/>
          <w:szCs w:val="28"/>
        </w:rPr>
        <w:lastRenderedPageBreak/>
        <w:t xml:space="preserve">Что наиболее значительное удалось сделать в 2019 году? </w:t>
      </w:r>
    </w:p>
    <w:p w:rsidR="005B61ED" w:rsidRPr="00DF3332" w:rsidRDefault="005B61ED" w:rsidP="00DF3332">
      <w:pPr>
        <w:jc w:val="both"/>
        <w:rPr>
          <w:b/>
          <w:color w:val="000000" w:themeColor="text1"/>
          <w:sz w:val="28"/>
          <w:szCs w:val="28"/>
        </w:rPr>
      </w:pPr>
      <w:r w:rsidRPr="00DF3332">
        <w:rPr>
          <w:b/>
          <w:color w:val="000000" w:themeColor="text1"/>
          <w:sz w:val="28"/>
          <w:szCs w:val="28"/>
        </w:rPr>
        <w:t>ДОБРОВОЛЬЧЕСТВО:</w:t>
      </w:r>
    </w:p>
    <w:p w:rsidR="00CB2EA6" w:rsidRPr="00DF3332" w:rsidRDefault="003027CD" w:rsidP="00DF3332">
      <w:pPr>
        <w:jc w:val="both"/>
        <w:rPr>
          <w:color w:val="000000" w:themeColor="text1"/>
          <w:sz w:val="28"/>
          <w:szCs w:val="28"/>
        </w:rPr>
      </w:pPr>
      <w:r w:rsidRPr="00DF3332">
        <w:rPr>
          <w:color w:val="000000" w:themeColor="text1"/>
          <w:sz w:val="28"/>
          <w:szCs w:val="28"/>
        </w:rPr>
        <w:t>Сегодня</w:t>
      </w:r>
      <w:r w:rsidR="005B61ED" w:rsidRPr="00DF3332">
        <w:rPr>
          <w:color w:val="000000" w:themeColor="text1"/>
          <w:sz w:val="28"/>
          <w:szCs w:val="28"/>
        </w:rPr>
        <w:t xml:space="preserve"> в реест</w:t>
      </w:r>
      <w:r w:rsidR="00CB2EA6" w:rsidRPr="00DF3332">
        <w:rPr>
          <w:color w:val="000000" w:themeColor="text1"/>
          <w:sz w:val="28"/>
          <w:szCs w:val="28"/>
        </w:rPr>
        <w:t xml:space="preserve">ре </w:t>
      </w:r>
      <w:r w:rsidR="00D96DD8" w:rsidRPr="00DF3332">
        <w:rPr>
          <w:color w:val="000000" w:themeColor="text1"/>
          <w:sz w:val="28"/>
          <w:szCs w:val="28"/>
        </w:rPr>
        <w:t xml:space="preserve">органа молодежной политики </w:t>
      </w:r>
      <w:r w:rsidR="00CB2EA6" w:rsidRPr="00DF3332">
        <w:rPr>
          <w:color w:val="000000" w:themeColor="text1"/>
          <w:sz w:val="28"/>
          <w:szCs w:val="28"/>
        </w:rPr>
        <w:t>зарегистрировано 1</w:t>
      </w:r>
      <w:r w:rsidRPr="00DF3332">
        <w:rPr>
          <w:color w:val="000000" w:themeColor="text1"/>
          <w:sz w:val="28"/>
          <w:szCs w:val="28"/>
        </w:rPr>
        <w:t>1</w:t>
      </w:r>
      <w:r w:rsidR="005B61ED" w:rsidRPr="00DF3332">
        <w:rPr>
          <w:color w:val="000000" w:themeColor="text1"/>
          <w:sz w:val="28"/>
          <w:szCs w:val="28"/>
        </w:rPr>
        <w:t xml:space="preserve"> добровольческих объеди</w:t>
      </w:r>
      <w:r w:rsidRPr="00DF3332">
        <w:rPr>
          <w:color w:val="000000" w:themeColor="text1"/>
          <w:sz w:val="28"/>
          <w:szCs w:val="28"/>
        </w:rPr>
        <w:t>нений различной направленности.</w:t>
      </w:r>
      <w:r w:rsidR="00AB5F9D" w:rsidRPr="00DF3332">
        <w:rPr>
          <w:sz w:val="28"/>
          <w:szCs w:val="28"/>
        </w:rPr>
        <w:t xml:space="preserve"> </w:t>
      </w:r>
      <w:r w:rsidRPr="00DF3332">
        <w:rPr>
          <w:sz w:val="28"/>
          <w:szCs w:val="28"/>
        </w:rPr>
        <w:t>С</w:t>
      </w:r>
      <w:r w:rsidR="00AB5F9D" w:rsidRPr="00DF3332">
        <w:rPr>
          <w:sz w:val="28"/>
          <w:szCs w:val="28"/>
        </w:rPr>
        <w:t xml:space="preserve">остав действующих добровольцев </w:t>
      </w:r>
      <w:r w:rsidRPr="00DF3332">
        <w:rPr>
          <w:sz w:val="28"/>
          <w:szCs w:val="28"/>
        </w:rPr>
        <w:t xml:space="preserve">более </w:t>
      </w:r>
      <w:r w:rsidR="00AB5F9D" w:rsidRPr="00DF3332">
        <w:rPr>
          <w:sz w:val="28"/>
          <w:szCs w:val="28"/>
        </w:rPr>
        <w:t>450</w:t>
      </w:r>
      <w:r w:rsidRPr="00DF3332">
        <w:rPr>
          <w:sz w:val="28"/>
          <w:szCs w:val="28"/>
        </w:rPr>
        <w:t xml:space="preserve"> чел.</w:t>
      </w:r>
      <w:r w:rsidR="00AB5F9D" w:rsidRPr="00DF3332">
        <w:rPr>
          <w:sz w:val="28"/>
          <w:szCs w:val="28"/>
        </w:rPr>
        <w:t xml:space="preserve"> </w:t>
      </w:r>
      <w:r w:rsidR="00CB2EA6" w:rsidRPr="00DF3332">
        <w:rPr>
          <w:color w:val="000000" w:themeColor="text1"/>
          <w:sz w:val="28"/>
          <w:szCs w:val="28"/>
        </w:rPr>
        <w:t>В сентябре</w:t>
      </w:r>
      <w:r w:rsidR="00DF3332">
        <w:rPr>
          <w:color w:val="000000" w:themeColor="text1"/>
          <w:sz w:val="28"/>
          <w:szCs w:val="28"/>
        </w:rPr>
        <w:t xml:space="preserve"> </w:t>
      </w:r>
      <w:r w:rsidR="00D96DD8" w:rsidRPr="00DF3332">
        <w:rPr>
          <w:color w:val="000000" w:themeColor="text1"/>
          <w:sz w:val="28"/>
          <w:szCs w:val="28"/>
        </w:rPr>
        <w:t xml:space="preserve">специалисты </w:t>
      </w:r>
      <w:r w:rsidR="00CB2EA6" w:rsidRPr="00DF3332">
        <w:rPr>
          <w:color w:val="000000" w:themeColor="text1"/>
          <w:sz w:val="28"/>
          <w:szCs w:val="28"/>
        </w:rPr>
        <w:t>Центр</w:t>
      </w:r>
      <w:r w:rsidR="00D96DD8" w:rsidRPr="00DF3332">
        <w:rPr>
          <w:color w:val="000000" w:themeColor="text1"/>
          <w:sz w:val="28"/>
          <w:szCs w:val="28"/>
        </w:rPr>
        <w:t>а</w:t>
      </w:r>
      <w:r w:rsidR="00CB2EA6" w:rsidRPr="00DF3332">
        <w:rPr>
          <w:color w:val="000000" w:themeColor="text1"/>
          <w:sz w:val="28"/>
          <w:szCs w:val="28"/>
        </w:rPr>
        <w:t xml:space="preserve"> «Фортуна» разработали информационный буклет о деятельности всех волонтерских объединений Лангепаса и </w:t>
      </w:r>
      <w:proofErr w:type="gramStart"/>
      <w:r w:rsidR="00CB2EA6" w:rsidRPr="00DF3332">
        <w:rPr>
          <w:color w:val="000000" w:themeColor="text1"/>
          <w:sz w:val="28"/>
          <w:szCs w:val="28"/>
        </w:rPr>
        <w:t>разместили его</w:t>
      </w:r>
      <w:proofErr w:type="gramEnd"/>
      <w:r w:rsidR="00CB2EA6" w:rsidRPr="00DF3332">
        <w:rPr>
          <w:color w:val="000000" w:themeColor="text1"/>
          <w:sz w:val="28"/>
          <w:szCs w:val="28"/>
        </w:rPr>
        <w:t xml:space="preserve"> на сайтах учреждений и в группе «Добровольцы </w:t>
      </w:r>
      <w:proofErr w:type="spellStart"/>
      <w:r w:rsidR="00CB2EA6" w:rsidRPr="00DF3332">
        <w:rPr>
          <w:color w:val="000000" w:themeColor="text1"/>
          <w:sz w:val="28"/>
          <w:szCs w:val="28"/>
        </w:rPr>
        <w:t>Лангепаса</w:t>
      </w:r>
      <w:proofErr w:type="spellEnd"/>
      <w:r w:rsidR="00CB2EA6" w:rsidRPr="00DF3332">
        <w:rPr>
          <w:color w:val="000000" w:themeColor="text1"/>
          <w:sz w:val="28"/>
          <w:szCs w:val="28"/>
        </w:rPr>
        <w:t xml:space="preserve">» </w:t>
      </w:r>
      <w:proofErr w:type="spellStart"/>
      <w:r w:rsidR="00CB2EA6" w:rsidRPr="00DF3332">
        <w:rPr>
          <w:color w:val="000000" w:themeColor="text1"/>
          <w:sz w:val="28"/>
          <w:szCs w:val="28"/>
        </w:rPr>
        <w:t>ВК</w:t>
      </w:r>
      <w:r w:rsidR="00D96DD8" w:rsidRPr="00DF3332">
        <w:rPr>
          <w:color w:val="000000" w:themeColor="text1"/>
          <w:sz w:val="28"/>
          <w:szCs w:val="28"/>
        </w:rPr>
        <w:t>онтакте</w:t>
      </w:r>
      <w:proofErr w:type="spellEnd"/>
      <w:r w:rsidR="00731FF7" w:rsidRPr="00DF3332">
        <w:rPr>
          <w:color w:val="000000" w:themeColor="text1"/>
          <w:sz w:val="28"/>
          <w:szCs w:val="28"/>
        </w:rPr>
        <w:t>, раздали на молодежных мероприятиях.</w:t>
      </w:r>
      <w:r w:rsidR="00AB5F9D" w:rsidRPr="00DF3332">
        <w:rPr>
          <w:color w:val="000000" w:themeColor="text1"/>
          <w:sz w:val="28"/>
          <w:szCs w:val="28"/>
        </w:rPr>
        <w:t xml:space="preserve"> Создан альманах добровольческих практик.</w:t>
      </w:r>
    </w:p>
    <w:p w:rsidR="00D84CA8" w:rsidRPr="00DF3332" w:rsidRDefault="00A4595D" w:rsidP="00DF3332">
      <w:pPr>
        <w:jc w:val="both"/>
        <w:rPr>
          <w:color w:val="000000" w:themeColor="text1"/>
          <w:sz w:val="28"/>
          <w:szCs w:val="28"/>
        </w:rPr>
      </w:pPr>
      <w:r w:rsidRPr="00DF3332">
        <w:rPr>
          <w:color w:val="000000" w:themeColor="text1"/>
          <w:sz w:val="28"/>
          <w:szCs w:val="28"/>
        </w:rPr>
        <w:t>В течение</w:t>
      </w:r>
      <w:r w:rsidR="00EC3D0E" w:rsidRPr="00DF3332">
        <w:rPr>
          <w:color w:val="000000" w:themeColor="text1"/>
          <w:sz w:val="28"/>
          <w:szCs w:val="28"/>
        </w:rPr>
        <w:t xml:space="preserve"> </w:t>
      </w:r>
      <w:r w:rsidRPr="00DF3332">
        <w:rPr>
          <w:color w:val="000000" w:themeColor="text1"/>
          <w:sz w:val="28"/>
          <w:szCs w:val="28"/>
        </w:rPr>
        <w:t>года представители Лангепаса приняли участие</w:t>
      </w:r>
      <w:r w:rsidR="00D96DD8" w:rsidRPr="00DF3332">
        <w:rPr>
          <w:color w:val="000000" w:themeColor="text1"/>
          <w:sz w:val="28"/>
          <w:szCs w:val="28"/>
        </w:rPr>
        <w:t xml:space="preserve"> в окружном форуме добровольцев</w:t>
      </w:r>
      <w:r w:rsidRPr="00DF3332">
        <w:rPr>
          <w:color w:val="000000" w:themeColor="text1"/>
          <w:sz w:val="28"/>
          <w:szCs w:val="28"/>
        </w:rPr>
        <w:t>, в Слете волонтеров Югры в сфере адаптивного спорта, в</w:t>
      </w:r>
      <w:r w:rsidR="00D96DD8" w:rsidRPr="00DF3332">
        <w:rPr>
          <w:color w:val="000000" w:themeColor="text1"/>
          <w:sz w:val="28"/>
          <w:szCs w:val="28"/>
        </w:rPr>
        <w:t xml:space="preserve"> полуфинале</w:t>
      </w:r>
      <w:r w:rsidRPr="00DF3332">
        <w:rPr>
          <w:color w:val="000000" w:themeColor="text1"/>
          <w:sz w:val="28"/>
          <w:szCs w:val="28"/>
        </w:rPr>
        <w:t xml:space="preserve"> Всероссийско</w:t>
      </w:r>
      <w:r w:rsidR="00D96DD8" w:rsidRPr="00DF3332">
        <w:rPr>
          <w:color w:val="000000" w:themeColor="text1"/>
          <w:sz w:val="28"/>
          <w:szCs w:val="28"/>
        </w:rPr>
        <w:t>го</w:t>
      </w:r>
      <w:r w:rsidRPr="00DF3332">
        <w:rPr>
          <w:color w:val="000000" w:themeColor="text1"/>
          <w:sz w:val="28"/>
          <w:szCs w:val="28"/>
        </w:rPr>
        <w:t xml:space="preserve"> конкурс</w:t>
      </w:r>
      <w:r w:rsidR="00D96DD8" w:rsidRPr="00DF3332">
        <w:rPr>
          <w:color w:val="000000" w:themeColor="text1"/>
          <w:sz w:val="28"/>
          <w:szCs w:val="28"/>
        </w:rPr>
        <w:t>а</w:t>
      </w:r>
      <w:r w:rsidRPr="00DF3332">
        <w:rPr>
          <w:color w:val="000000" w:themeColor="text1"/>
          <w:sz w:val="28"/>
          <w:szCs w:val="28"/>
        </w:rPr>
        <w:t xml:space="preserve"> «Доброволец России»</w:t>
      </w:r>
      <w:r w:rsidR="00DF3332">
        <w:rPr>
          <w:color w:val="000000" w:themeColor="text1"/>
          <w:sz w:val="28"/>
          <w:szCs w:val="28"/>
        </w:rPr>
        <w:t xml:space="preserve"> </w:t>
      </w:r>
      <w:r w:rsidR="00AB5F9D" w:rsidRPr="00DF3332">
        <w:rPr>
          <w:color w:val="000000" w:themeColor="text1"/>
          <w:sz w:val="28"/>
          <w:szCs w:val="28"/>
        </w:rPr>
        <w:t>и в Международном форуме добровольцев в Сочи.</w:t>
      </w:r>
    </w:p>
    <w:p w:rsidR="00EC3D0E" w:rsidRPr="00DF3332" w:rsidRDefault="00D84CA8" w:rsidP="00DF3332">
      <w:pPr>
        <w:jc w:val="both"/>
        <w:rPr>
          <w:color w:val="000000" w:themeColor="text1"/>
          <w:sz w:val="28"/>
          <w:szCs w:val="28"/>
        </w:rPr>
      </w:pPr>
      <w:r w:rsidRPr="00DF3332">
        <w:rPr>
          <w:color w:val="000000" w:themeColor="text1"/>
          <w:sz w:val="28"/>
          <w:szCs w:val="28"/>
        </w:rPr>
        <w:t>Кроме того, в период весенних и осенних каникул проведено 2 волонтерские образовательные смены: смена «Лидер» и</w:t>
      </w:r>
      <w:r w:rsidR="00DF3332">
        <w:rPr>
          <w:color w:val="000000" w:themeColor="text1"/>
          <w:sz w:val="28"/>
          <w:szCs w:val="28"/>
        </w:rPr>
        <w:t xml:space="preserve"> </w:t>
      </w:r>
      <w:r w:rsidRPr="00DF3332">
        <w:rPr>
          <w:color w:val="000000" w:themeColor="text1"/>
          <w:sz w:val="28"/>
          <w:szCs w:val="28"/>
        </w:rPr>
        <w:t>интеллектуальная профилактическая смена. Обучение прошли 160 человек.</w:t>
      </w:r>
    </w:p>
    <w:p w:rsidR="0072457E" w:rsidRPr="00DF3332" w:rsidRDefault="00CB2EA6" w:rsidP="00DF3332">
      <w:pPr>
        <w:jc w:val="both"/>
        <w:rPr>
          <w:color w:val="000000" w:themeColor="text1"/>
          <w:sz w:val="28"/>
          <w:szCs w:val="28"/>
        </w:rPr>
      </w:pPr>
      <w:r w:rsidRPr="00DF3332">
        <w:rPr>
          <w:color w:val="000000" w:themeColor="text1"/>
          <w:sz w:val="28"/>
          <w:szCs w:val="28"/>
        </w:rPr>
        <w:t xml:space="preserve">5 ноября </w:t>
      </w:r>
      <w:r w:rsidR="00E25892" w:rsidRPr="00DF3332">
        <w:rPr>
          <w:color w:val="000000" w:themeColor="text1"/>
          <w:sz w:val="28"/>
          <w:szCs w:val="28"/>
        </w:rPr>
        <w:t xml:space="preserve">в рамках Слета добровольческих объединений </w:t>
      </w:r>
      <w:r w:rsidRPr="00DF3332">
        <w:rPr>
          <w:color w:val="000000" w:themeColor="text1"/>
          <w:sz w:val="28"/>
          <w:szCs w:val="28"/>
        </w:rPr>
        <w:t xml:space="preserve">были подведены итоги </w:t>
      </w:r>
      <w:r w:rsidRPr="00DF3332">
        <w:rPr>
          <w:color w:val="000000" w:themeColor="text1"/>
          <w:sz w:val="28"/>
          <w:szCs w:val="28"/>
          <w:lang w:val="en-US"/>
        </w:rPr>
        <w:t>VIII</w:t>
      </w:r>
      <w:r w:rsidRPr="00DF3332">
        <w:rPr>
          <w:color w:val="000000" w:themeColor="text1"/>
          <w:sz w:val="28"/>
          <w:szCs w:val="28"/>
        </w:rPr>
        <w:t xml:space="preserve"> городского конкурса «Территория добра-2019»</w:t>
      </w:r>
      <w:r w:rsidR="00E25892" w:rsidRPr="00DF3332">
        <w:rPr>
          <w:color w:val="000000" w:themeColor="text1"/>
          <w:sz w:val="28"/>
          <w:szCs w:val="28"/>
        </w:rPr>
        <w:t>.</w:t>
      </w:r>
      <w:r w:rsidR="00DF3332">
        <w:rPr>
          <w:color w:val="000000" w:themeColor="text1"/>
          <w:sz w:val="28"/>
          <w:szCs w:val="28"/>
        </w:rPr>
        <w:t xml:space="preserve"> </w:t>
      </w:r>
      <w:r w:rsidRPr="00DF3332">
        <w:rPr>
          <w:color w:val="000000" w:themeColor="text1"/>
          <w:sz w:val="28"/>
          <w:szCs w:val="28"/>
        </w:rPr>
        <w:t xml:space="preserve">В </w:t>
      </w:r>
      <w:r w:rsidR="005B61ED" w:rsidRPr="00DF3332">
        <w:rPr>
          <w:color w:val="000000" w:themeColor="text1"/>
          <w:sz w:val="28"/>
          <w:szCs w:val="28"/>
        </w:rPr>
        <w:t>ход</w:t>
      </w:r>
      <w:r w:rsidR="00CB6E8E" w:rsidRPr="00DF3332">
        <w:rPr>
          <w:color w:val="000000" w:themeColor="text1"/>
          <w:sz w:val="28"/>
          <w:szCs w:val="28"/>
        </w:rPr>
        <w:t>е заявочной кампании на конкурс</w:t>
      </w:r>
      <w:r w:rsidR="005B61ED" w:rsidRPr="00DF3332">
        <w:rPr>
          <w:color w:val="000000" w:themeColor="text1"/>
          <w:sz w:val="28"/>
          <w:szCs w:val="28"/>
        </w:rPr>
        <w:t xml:space="preserve"> </w:t>
      </w:r>
      <w:r w:rsidR="0072457E" w:rsidRPr="00DF3332">
        <w:rPr>
          <w:color w:val="000000" w:themeColor="text1"/>
          <w:sz w:val="28"/>
          <w:szCs w:val="28"/>
        </w:rPr>
        <w:t>б</w:t>
      </w:r>
      <w:r w:rsidR="00E25892" w:rsidRPr="00DF3332">
        <w:rPr>
          <w:color w:val="000000" w:themeColor="text1"/>
          <w:sz w:val="28"/>
          <w:szCs w:val="28"/>
        </w:rPr>
        <w:t>ыло представлено 25 заявок</w:t>
      </w:r>
      <w:r w:rsidR="0072457E" w:rsidRPr="00DF3332">
        <w:rPr>
          <w:color w:val="000000" w:themeColor="text1"/>
          <w:sz w:val="28"/>
          <w:szCs w:val="28"/>
        </w:rPr>
        <w:t>:</w:t>
      </w:r>
      <w:r w:rsidR="00E25892" w:rsidRPr="00DF3332">
        <w:rPr>
          <w:color w:val="000000" w:themeColor="text1"/>
          <w:sz w:val="28"/>
          <w:szCs w:val="28"/>
        </w:rPr>
        <w:t xml:space="preserve"> в номинаци</w:t>
      </w:r>
      <w:r w:rsidR="0072457E" w:rsidRPr="00DF3332">
        <w:rPr>
          <w:color w:val="000000" w:themeColor="text1"/>
          <w:sz w:val="28"/>
          <w:szCs w:val="28"/>
        </w:rPr>
        <w:t>и</w:t>
      </w:r>
      <w:r w:rsidR="00E25892" w:rsidRPr="00DF3332">
        <w:rPr>
          <w:color w:val="000000" w:themeColor="text1"/>
          <w:sz w:val="28"/>
          <w:szCs w:val="28"/>
        </w:rPr>
        <w:t xml:space="preserve"> «</w:t>
      </w:r>
      <w:r w:rsidR="0072457E" w:rsidRPr="00DF3332">
        <w:rPr>
          <w:color w:val="000000" w:themeColor="text1"/>
          <w:sz w:val="28"/>
          <w:szCs w:val="28"/>
        </w:rPr>
        <w:t>Доброволец года» - 9, «Лучшее добровольческое объединение» - 10, и в новой номинации «Лучший руководитель добровольческого объединения» подготовлены материалы на 6 руководителей.</w:t>
      </w:r>
      <w:r w:rsidR="00D954F3" w:rsidRPr="00DF3332">
        <w:rPr>
          <w:color w:val="000000" w:themeColor="text1"/>
          <w:sz w:val="28"/>
          <w:szCs w:val="28"/>
        </w:rPr>
        <w:t xml:space="preserve"> </w:t>
      </w:r>
    </w:p>
    <w:p w:rsidR="00D954F3" w:rsidRPr="00DF3332" w:rsidRDefault="00D954F3" w:rsidP="00DF3332">
      <w:pPr>
        <w:jc w:val="both"/>
        <w:rPr>
          <w:color w:val="000000" w:themeColor="text1"/>
          <w:sz w:val="28"/>
          <w:szCs w:val="28"/>
        </w:rPr>
      </w:pPr>
      <w:r w:rsidRPr="00DF3332">
        <w:rPr>
          <w:color w:val="000000" w:themeColor="text1"/>
          <w:sz w:val="28"/>
          <w:szCs w:val="28"/>
        </w:rPr>
        <w:t xml:space="preserve">В середине декабря 14 человек из </w:t>
      </w:r>
      <w:r w:rsidR="00D96DD8" w:rsidRPr="00DF3332">
        <w:rPr>
          <w:color w:val="000000" w:themeColor="text1"/>
          <w:sz w:val="28"/>
          <w:szCs w:val="28"/>
        </w:rPr>
        <w:t>числа добровольцев Лангепаса</w:t>
      </w:r>
      <w:r w:rsidRPr="00DF3332">
        <w:rPr>
          <w:color w:val="000000" w:themeColor="text1"/>
          <w:sz w:val="28"/>
          <w:szCs w:val="28"/>
        </w:rPr>
        <w:t xml:space="preserve"> прошли обучающие курсы федерального </w:t>
      </w:r>
      <w:proofErr w:type="spellStart"/>
      <w:r w:rsidRPr="00DF3332">
        <w:rPr>
          <w:color w:val="000000" w:themeColor="text1"/>
          <w:sz w:val="28"/>
          <w:szCs w:val="28"/>
        </w:rPr>
        <w:t>онлан-университета</w:t>
      </w:r>
      <w:proofErr w:type="spellEnd"/>
      <w:r w:rsidRPr="00DF3332">
        <w:rPr>
          <w:color w:val="000000" w:themeColor="text1"/>
          <w:sz w:val="28"/>
          <w:szCs w:val="28"/>
        </w:rPr>
        <w:t>.</w:t>
      </w:r>
    </w:p>
    <w:p w:rsidR="005B61ED" w:rsidRPr="00DF3332" w:rsidRDefault="005B61ED" w:rsidP="00DF3332">
      <w:pPr>
        <w:jc w:val="both"/>
        <w:rPr>
          <w:sz w:val="28"/>
          <w:szCs w:val="28"/>
        </w:rPr>
      </w:pPr>
      <w:r w:rsidRPr="00DF3332">
        <w:rPr>
          <w:color w:val="000000" w:themeColor="text1"/>
          <w:sz w:val="28"/>
          <w:szCs w:val="28"/>
        </w:rPr>
        <w:t xml:space="preserve">Количество волонтеров, получивших Личную книжку волонтера, начиная с 2014 года: </w:t>
      </w:r>
      <w:r w:rsidR="00DC7FF3" w:rsidRPr="00DF3332">
        <w:rPr>
          <w:sz w:val="28"/>
          <w:szCs w:val="28"/>
        </w:rPr>
        <w:t>78</w:t>
      </w:r>
      <w:r w:rsidR="00B4546D" w:rsidRPr="00DF3332">
        <w:rPr>
          <w:sz w:val="28"/>
          <w:szCs w:val="28"/>
        </w:rPr>
        <w:t>9</w:t>
      </w:r>
      <w:r w:rsidRPr="00DF3332">
        <w:rPr>
          <w:sz w:val="28"/>
          <w:szCs w:val="28"/>
        </w:rPr>
        <w:t xml:space="preserve"> чел</w:t>
      </w:r>
      <w:r w:rsidRPr="00DF3332">
        <w:rPr>
          <w:color w:val="FF0000"/>
          <w:sz w:val="28"/>
          <w:szCs w:val="28"/>
        </w:rPr>
        <w:t>.</w:t>
      </w:r>
      <w:r w:rsidR="00D954F3" w:rsidRPr="00DF3332">
        <w:rPr>
          <w:color w:val="FF0000"/>
          <w:sz w:val="28"/>
          <w:szCs w:val="28"/>
        </w:rPr>
        <w:t xml:space="preserve"> </w:t>
      </w:r>
      <w:r w:rsidR="00D954F3" w:rsidRPr="00DF3332">
        <w:rPr>
          <w:sz w:val="28"/>
          <w:szCs w:val="28"/>
        </w:rPr>
        <w:t>(на 20.12</w:t>
      </w:r>
      <w:r w:rsidR="00DC7FF3" w:rsidRPr="00DF3332">
        <w:rPr>
          <w:sz w:val="28"/>
          <w:szCs w:val="28"/>
        </w:rPr>
        <w:t>.2019</w:t>
      </w:r>
      <w:r w:rsidR="00AB5F9D" w:rsidRPr="00DF3332">
        <w:rPr>
          <w:sz w:val="28"/>
          <w:szCs w:val="28"/>
        </w:rPr>
        <w:t>.</w:t>
      </w:r>
      <w:r w:rsidR="00DC7FF3" w:rsidRPr="00DF3332">
        <w:rPr>
          <w:sz w:val="28"/>
          <w:szCs w:val="28"/>
        </w:rPr>
        <w:t>)</w:t>
      </w:r>
      <w:r w:rsidRPr="00DF3332">
        <w:rPr>
          <w:sz w:val="28"/>
          <w:szCs w:val="28"/>
        </w:rPr>
        <w:t xml:space="preserve"> </w:t>
      </w:r>
    </w:p>
    <w:p w:rsidR="005B61ED" w:rsidRPr="00DF3332" w:rsidRDefault="005B61ED" w:rsidP="00DF3332">
      <w:pPr>
        <w:jc w:val="both"/>
        <w:rPr>
          <w:b/>
          <w:color w:val="000000" w:themeColor="text1"/>
          <w:sz w:val="28"/>
          <w:szCs w:val="28"/>
        </w:rPr>
      </w:pPr>
      <w:r w:rsidRPr="00DF3332">
        <w:rPr>
          <w:b/>
          <w:color w:val="000000" w:themeColor="text1"/>
          <w:sz w:val="28"/>
          <w:szCs w:val="28"/>
        </w:rPr>
        <w:t>ТРУДОЗАНЯТОСТЬ:</w:t>
      </w:r>
    </w:p>
    <w:p w:rsidR="00333657" w:rsidRPr="00DF3332" w:rsidRDefault="00822E4B" w:rsidP="00DF3332">
      <w:pPr>
        <w:jc w:val="both"/>
        <w:rPr>
          <w:color w:val="000000" w:themeColor="text1"/>
          <w:sz w:val="28"/>
          <w:szCs w:val="28"/>
        </w:rPr>
      </w:pPr>
      <w:r w:rsidRPr="00DF3332">
        <w:rPr>
          <w:color w:val="000000" w:themeColor="text1"/>
          <w:sz w:val="28"/>
          <w:szCs w:val="28"/>
        </w:rPr>
        <w:t>Е</w:t>
      </w:r>
      <w:r w:rsidR="005B61ED" w:rsidRPr="00DF3332">
        <w:rPr>
          <w:color w:val="000000" w:themeColor="text1"/>
          <w:sz w:val="28"/>
          <w:szCs w:val="28"/>
        </w:rPr>
        <w:t>жегодно в Лангепасе трудоустраивается более 600 подростков в возрасте от 14 до 18 лет.</w:t>
      </w:r>
      <w:r w:rsidR="00DF3332">
        <w:rPr>
          <w:color w:val="000000" w:themeColor="text1"/>
          <w:sz w:val="28"/>
          <w:szCs w:val="28"/>
        </w:rPr>
        <w:t xml:space="preserve"> </w:t>
      </w:r>
      <w:r w:rsidR="005B61ED" w:rsidRPr="00DF3332">
        <w:rPr>
          <w:color w:val="000000" w:themeColor="text1"/>
          <w:sz w:val="28"/>
          <w:szCs w:val="28"/>
        </w:rPr>
        <w:t xml:space="preserve">В текущем году на </w:t>
      </w:r>
      <w:r w:rsidR="00333657" w:rsidRPr="00DF3332">
        <w:rPr>
          <w:color w:val="000000" w:themeColor="text1"/>
          <w:sz w:val="28"/>
          <w:szCs w:val="28"/>
        </w:rPr>
        <w:t>29</w:t>
      </w:r>
      <w:r w:rsidR="005B61ED" w:rsidRPr="00DF3332">
        <w:rPr>
          <w:color w:val="000000" w:themeColor="text1"/>
          <w:sz w:val="28"/>
          <w:szCs w:val="28"/>
        </w:rPr>
        <w:t xml:space="preserve"> городск</w:t>
      </w:r>
      <w:r w:rsidR="008811BC" w:rsidRPr="00DF3332">
        <w:rPr>
          <w:color w:val="000000" w:themeColor="text1"/>
          <w:sz w:val="28"/>
          <w:szCs w:val="28"/>
        </w:rPr>
        <w:t>их предприятиях трудоустроено 634</w:t>
      </w:r>
      <w:r w:rsidR="005B61ED" w:rsidRPr="00DF3332">
        <w:rPr>
          <w:color w:val="000000" w:themeColor="text1"/>
          <w:sz w:val="28"/>
          <w:szCs w:val="28"/>
        </w:rPr>
        <w:t xml:space="preserve"> подростк</w:t>
      </w:r>
      <w:r w:rsidR="00333657" w:rsidRPr="00DF3332">
        <w:rPr>
          <w:color w:val="000000" w:themeColor="text1"/>
          <w:sz w:val="28"/>
          <w:szCs w:val="28"/>
        </w:rPr>
        <w:t>ов</w:t>
      </w:r>
      <w:r w:rsidR="006B6A71" w:rsidRPr="00DF3332">
        <w:rPr>
          <w:color w:val="000000" w:themeColor="text1"/>
          <w:sz w:val="28"/>
          <w:szCs w:val="28"/>
        </w:rPr>
        <w:t xml:space="preserve">. </w:t>
      </w:r>
      <w:r w:rsidR="005B61ED" w:rsidRPr="00DF3332">
        <w:rPr>
          <w:color w:val="000000" w:themeColor="text1"/>
          <w:sz w:val="28"/>
          <w:szCs w:val="28"/>
        </w:rPr>
        <w:t xml:space="preserve">В летний период </w:t>
      </w:r>
      <w:r w:rsidR="00E31A6D" w:rsidRPr="00DF3332">
        <w:rPr>
          <w:color w:val="000000" w:themeColor="text1"/>
          <w:sz w:val="28"/>
          <w:szCs w:val="28"/>
        </w:rPr>
        <w:t xml:space="preserve">на дворовых площадках традиционно </w:t>
      </w:r>
      <w:r w:rsidR="005B61ED" w:rsidRPr="00DF3332">
        <w:rPr>
          <w:color w:val="000000" w:themeColor="text1"/>
          <w:sz w:val="28"/>
          <w:szCs w:val="28"/>
        </w:rPr>
        <w:t xml:space="preserve">осуществлял свою деятельность </w:t>
      </w:r>
      <w:proofErr w:type="spellStart"/>
      <w:r w:rsidR="008404CF" w:rsidRPr="00DF3332">
        <w:rPr>
          <w:color w:val="000000" w:themeColor="text1"/>
          <w:sz w:val="28"/>
          <w:szCs w:val="28"/>
        </w:rPr>
        <w:t>аниматорс</w:t>
      </w:r>
      <w:r w:rsidR="005B61ED" w:rsidRPr="00DF3332">
        <w:rPr>
          <w:color w:val="000000" w:themeColor="text1"/>
          <w:sz w:val="28"/>
          <w:szCs w:val="28"/>
        </w:rPr>
        <w:t>кий</w:t>
      </w:r>
      <w:proofErr w:type="spellEnd"/>
      <w:r w:rsidR="005B61ED" w:rsidRPr="00DF3332">
        <w:rPr>
          <w:color w:val="000000" w:themeColor="text1"/>
          <w:sz w:val="28"/>
          <w:szCs w:val="28"/>
        </w:rPr>
        <w:t xml:space="preserve"> трудовой отряд (</w:t>
      </w:r>
      <w:r w:rsidR="008811BC" w:rsidRPr="00DF3332">
        <w:rPr>
          <w:color w:val="000000" w:themeColor="text1"/>
          <w:sz w:val="28"/>
          <w:szCs w:val="28"/>
        </w:rPr>
        <w:t>27</w:t>
      </w:r>
      <w:r w:rsidR="005B61ED" w:rsidRPr="00DF3332">
        <w:rPr>
          <w:color w:val="000000" w:themeColor="text1"/>
          <w:sz w:val="28"/>
          <w:szCs w:val="28"/>
        </w:rPr>
        <w:t xml:space="preserve"> чел.). </w:t>
      </w:r>
    </w:p>
    <w:p w:rsidR="00F66968" w:rsidRPr="00DF3332" w:rsidRDefault="005B61ED" w:rsidP="00DF3332">
      <w:pPr>
        <w:jc w:val="both"/>
        <w:rPr>
          <w:color w:val="000000" w:themeColor="text1"/>
          <w:sz w:val="28"/>
          <w:szCs w:val="28"/>
        </w:rPr>
      </w:pPr>
      <w:r w:rsidRPr="00DF3332">
        <w:rPr>
          <w:color w:val="000000" w:themeColor="text1"/>
          <w:sz w:val="28"/>
          <w:szCs w:val="28"/>
        </w:rPr>
        <w:t xml:space="preserve">Кроме того, в июле-августе традиционно организована деятельность </w:t>
      </w:r>
      <w:r w:rsidR="00F66968" w:rsidRPr="00DF3332">
        <w:rPr>
          <w:color w:val="000000" w:themeColor="text1"/>
          <w:sz w:val="28"/>
          <w:szCs w:val="28"/>
        </w:rPr>
        <w:t>студенческ</w:t>
      </w:r>
      <w:r w:rsidR="006B6A71" w:rsidRPr="00DF3332">
        <w:rPr>
          <w:color w:val="000000" w:themeColor="text1"/>
          <w:sz w:val="28"/>
          <w:szCs w:val="28"/>
        </w:rPr>
        <w:t>ого</w:t>
      </w:r>
      <w:r w:rsidR="00F66968" w:rsidRPr="00DF3332">
        <w:rPr>
          <w:color w:val="000000" w:themeColor="text1"/>
          <w:sz w:val="28"/>
          <w:szCs w:val="28"/>
        </w:rPr>
        <w:t xml:space="preserve"> трудов</w:t>
      </w:r>
      <w:r w:rsidR="006B6A71" w:rsidRPr="00DF3332">
        <w:rPr>
          <w:color w:val="000000" w:themeColor="text1"/>
          <w:sz w:val="28"/>
          <w:szCs w:val="28"/>
        </w:rPr>
        <w:t>ого</w:t>
      </w:r>
      <w:r w:rsidR="00F66968" w:rsidRPr="00DF3332">
        <w:rPr>
          <w:color w:val="000000" w:themeColor="text1"/>
          <w:sz w:val="28"/>
          <w:szCs w:val="28"/>
        </w:rPr>
        <w:t xml:space="preserve"> отряд</w:t>
      </w:r>
      <w:r w:rsidR="006B6A71" w:rsidRPr="00DF3332">
        <w:rPr>
          <w:color w:val="000000" w:themeColor="text1"/>
          <w:sz w:val="28"/>
          <w:szCs w:val="28"/>
        </w:rPr>
        <w:t>а. С</w:t>
      </w:r>
      <w:r w:rsidRPr="00DF3332">
        <w:rPr>
          <w:color w:val="000000" w:themeColor="text1"/>
          <w:sz w:val="28"/>
          <w:szCs w:val="28"/>
        </w:rPr>
        <w:t>тудент</w:t>
      </w:r>
      <w:r w:rsidR="006B6A71" w:rsidRPr="00DF3332">
        <w:rPr>
          <w:color w:val="000000" w:themeColor="text1"/>
          <w:sz w:val="28"/>
          <w:szCs w:val="28"/>
        </w:rPr>
        <w:t>ы</w:t>
      </w:r>
      <w:r w:rsidRPr="00DF3332">
        <w:rPr>
          <w:color w:val="000000" w:themeColor="text1"/>
          <w:sz w:val="28"/>
          <w:szCs w:val="28"/>
        </w:rPr>
        <w:t xml:space="preserve"> </w:t>
      </w:r>
      <w:proofErr w:type="spellStart"/>
      <w:r w:rsidR="006B6A71" w:rsidRPr="00DF3332">
        <w:rPr>
          <w:color w:val="000000" w:themeColor="text1"/>
          <w:sz w:val="28"/>
          <w:szCs w:val="28"/>
        </w:rPr>
        <w:t>Лангепассского</w:t>
      </w:r>
      <w:proofErr w:type="spellEnd"/>
      <w:r w:rsidR="006B6A71" w:rsidRPr="00DF3332">
        <w:rPr>
          <w:color w:val="000000" w:themeColor="text1"/>
          <w:sz w:val="28"/>
          <w:szCs w:val="28"/>
        </w:rPr>
        <w:t xml:space="preserve"> политехнического колледжа </w:t>
      </w:r>
      <w:r w:rsidRPr="00DF3332">
        <w:rPr>
          <w:color w:val="000000" w:themeColor="text1"/>
          <w:sz w:val="28"/>
          <w:szCs w:val="28"/>
        </w:rPr>
        <w:t xml:space="preserve">старше 18 лет </w:t>
      </w:r>
      <w:r w:rsidR="006B6A71" w:rsidRPr="00DF3332">
        <w:rPr>
          <w:color w:val="000000" w:themeColor="text1"/>
          <w:sz w:val="28"/>
          <w:szCs w:val="28"/>
        </w:rPr>
        <w:t xml:space="preserve">(9 чел.) </w:t>
      </w:r>
      <w:r w:rsidRPr="00DF3332">
        <w:rPr>
          <w:color w:val="000000" w:themeColor="text1"/>
          <w:sz w:val="28"/>
          <w:szCs w:val="28"/>
        </w:rPr>
        <w:t>были трудоустроены</w:t>
      </w:r>
      <w:r w:rsidR="00F66968" w:rsidRPr="00DF3332">
        <w:rPr>
          <w:color w:val="000000" w:themeColor="text1"/>
          <w:sz w:val="28"/>
          <w:szCs w:val="28"/>
        </w:rPr>
        <w:t xml:space="preserve"> в Д</w:t>
      </w:r>
      <w:r w:rsidR="006B6A71" w:rsidRPr="00DF3332">
        <w:rPr>
          <w:color w:val="000000" w:themeColor="text1"/>
          <w:sz w:val="28"/>
          <w:szCs w:val="28"/>
        </w:rPr>
        <w:t>орожно-эксплуатационном управлении</w:t>
      </w:r>
      <w:r w:rsidR="00F66968" w:rsidRPr="00DF3332">
        <w:rPr>
          <w:color w:val="000000" w:themeColor="text1"/>
          <w:sz w:val="28"/>
          <w:szCs w:val="28"/>
        </w:rPr>
        <w:t xml:space="preserve">. </w:t>
      </w:r>
    </w:p>
    <w:p w:rsidR="00F66968" w:rsidRPr="00DF3332" w:rsidRDefault="005B61ED" w:rsidP="00DF3332">
      <w:pPr>
        <w:jc w:val="both"/>
        <w:rPr>
          <w:color w:val="000000" w:themeColor="text1"/>
          <w:sz w:val="28"/>
          <w:szCs w:val="28"/>
        </w:rPr>
      </w:pPr>
      <w:r w:rsidRPr="00DF3332">
        <w:rPr>
          <w:color w:val="000000" w:themeColor="text1"/>
          <w:sz w:val="28"/>
          <w:szCs w:val="28"/>
        </w:rPr>
        <w:t>Итоги трудовой кампании были подведены в конце сентября на городск</w:t>
      </w:r>
      <w:r w:rsidR="00333657" w:rsidRPr="00DF3332">
        <w:rPr>
          <w:color w:val="000000" w:themeColor="text1"/>
          <w:sz w:val="28"/>
          <w:szCs w:val="28"/>
        </w:rPr>
        <w:t>ом фестивале «</w:t>
      </w:r>
      <w:proofErr w:type="gramStart"/>
      <w:r w:rsidR="00333657" w:rsidRPr="00DF3332">
        <w:rPr>
          <w:color w:val="000000" w:themeColor="text1"/>
          <w:sz w:val="28"/>
          <w:szCs w:val="28"/>
        </w:rPr>
        <w:t>Трудовое</w:t>
      </w:r>
      <w:proofErr w:type="gramEnd"/>
      <w:r w:rsidR="00333657" w:rsidRPr="00DF3332">
        <w:rPr>
          <w:color w:val="000000" w:themeColor="text1"/>
          <w:sz w:val="28"/>
          <w:szCs w:val="28"/>
        </w:rPr>
        <w:t xml:space="preserve"> лето-2019</w:t>
      </w:r>
      <w:r w:rsidRPr="00DF3332">
        <w:rPr>
          <w:color w:val="000000" w:themeColor="text1"/>
          <w:sz w:val="28"/>
          <w:szCs w:val="28"/>
        </w:rPr>
        <w:t xml:space="preserve">». Лучшие бойцы МТО </w:t>
      </w:r>
      <w:r w:rsidRPr="00DF3332">
        <w:rPr>
          <w:sz w:val="28"/>
          <w:szCs w:val="28"/>
        </w:rPr>
        <w:t>(3</w:t>
      </w:r>
      <w:r w:rsidR="008404CF" w:rsidRPr="00DF3332">
        <w:rPr>
          <w:sz w:val="28"/>
          <w:szCs w:val="28"/>
        </w:rPr>
        <w:t>2 чел.) и 5</w:t>
      </w:r>
      <w:r w:rsidRPr="00DF3332">
        <w:rPr>
          <w:sz w:val="28"/>
          <w:szCs w:val="28"/>
        </w:rPr>
        <w:t xml:space="preserve"> руководителей </w:t>
      </w:r>
      <w:r w:rsidRPr="00DF3332">
        <w:rPr>
          <w:color w:val="000000" w:themeColor="text1"/>
          <w:sz w:val="28"/>
          <w:szCs w:val="28"/>
        </w:rPr>
        <w:t>учреждений и предприятий</w:t>
      </w:r>
      <w:r w:rsidR="00DF3332">
        <w:rPr>
          <w:color w:val="000000" w:themeColor="text1"/>
          <w:sz w:val="28"/>
          <w:szCs w:val="28"/>
        </w:rPr>
        <w:t xml:space="preserve"> </w:t>
      </w:r>
      <w:r w:rsidRPr="00DF3332">
        <w:rPr>
          <w:color w:val="000000" w:themeColor="text1"/>
          <w:sz w:val="28"/>
          <w:szCs w:val="28"/>
        </w:rPr>
        <w:t>(работодатели) получили Благодарственные письма администрации города Лангепаса.</w:t>
      </w:r>
    </w:p>
    <w:p w:rsidR="005B61ED" w:rsidRPr="00DF3332" w:rsidRDefault="005B61ED" w:rsidP="00DF3332">
      <w:pPr>
        <w:jc w:val="both"/>
        <w:rPr>
          <w:b/>
          <w:sz w:val="28"/>
          <w:szCs w:val="28"/>
        </w:rPr>
      </w:pPr>
      <w:r w:rsidRPr="00DF3332">
        <w:rPr>
          <w:b/>
          <w:sz w:val="28"/>
          <w:szCs w:val="28"/>
        </w:rPr>
        <w:t>ПРОФИЛАКТИКА:</w:t>
      </w:r>
    </w:p>
    <w:p w:rsidR="005B61ED" w:rsidRPr="00DF3332" w:rsidRDefault="005B61ED" w:rsidP="00DF3332">
      <w:pPr>
        <w:tabs>
          <w:tab w:val="left" w:pos="-142"/>
        </w:tabs>
        <w:jc w:val="both"/>
        <w:rPr>
          <w:sz w:val="28"/>
          <w:szCs w:val="28"/>
        </w:rPr>
      </w:pPr>
      <w:r w:rsidRPr="00DF3332">
        <w:rPr>
          <w:sz w:val="28"/>
          <w:szCs w:val="28"/>
        </w:rPr>
        <w:t>Профилактике негативных проявлений в молодежной среде (таки</w:t>
      </w:r>
      <w:r w:rsidR="006B6A71" w:rsidRPr="00DF3332">
        <w:rPr>
          <w:sz w:val="28"/>
          <w:szCs w:val="28"/>
        </w:rPr>
        <w:t>х</w:t>
      </w:r>
      <w:r w:rsidRPr="00DF3332">
        <w:rPr>
          <w:sz w:val="28"/>
          <w:szCs w:val="28"/>
        </w:rPr>
        <w:t xml:space="preserve"> как экстремизм, терроризм, правонарушения, алкоголизм, ВИЧ/СПИД, </w:t>
      </w:r>
      <w:proofErr w:type="spellStart"/>
      <w:r w:rsidRPr="00DF3332">
        <w:rPr>
          <w:sz w:val="28"/>
          <w:szCs w:val="28"/>
        </w:rPr>
        <w:t>табакокурение</w:t>
      </w:r>
      <w:proofErr w:type="spellEnd"/>
      <w:r w:rsidRPr="00DF3332">
        <w:rPr>
          <w:sz w:val="28"/>
          <w:szCs w:val="28"/>
        </w:rPr>
        <w:t xml:space="preserve"> и т.д.) в нашем городе уделяется пристальное и особое внимание. Профилактическими мероприятиями охвачен каждый школьник и студент. Для усиления эффекта и повышения качества профилактической работы в </w:t>
      </w:r>
      <w:proofErr w:type="spellStart"/>
      <w:r w:rsidRPr="00DF3332">
        <w:rPr>
          <w:sz w:val="28"/>
          <w:szCs w:val="28"/>
        </w:rPr>
        <w:t>Лангепас</w:t>
      </w:r>
      <w:proofErr w:type="spellEnd"/>
      <w:r w:rsidRPr="00DF3332">
        <w:rPr>
          <w:sz w:val="28"/>
          <w:szCs w:val="28"/>
        </w:rPr>
        <w:t xml:space="preserve"> приезжают</w:t>
      </w:r>
      <w:r w:rsidR="00DF3332">
        <w:rPr>
          <w:sz w:val="28"/>
          <w:szCs w:val="28"/>
        </w:rPr>
        <w:t xml:space="preserve"> </w:t>
      </w:r>
      <w:r w:rsidRPr="00DF3332">
        <w:rPr>
          <w:sz w:val="28"/>
          <w:szCs w:val="28"/>
        </w:rPr>
        <w:t xml:space="preserve">приглашенные специалисты, например: </w:t>
      </w:r>
    </w:p>
    <w:p w:rsidR="006A16AC" w:rsidRPr="00DF3332" w:rsidRDefault="006A16AC" w:rsidP="00DF3332">
      <w:pPr>
        <w:tabs>
          <w:tab w:val="left" w:pos="-142"/>
        </w:tabs>
        <w:jc w:val="both"/>
        <w:rPr>
          <w:sz w:val="28"/>
          <w:szCs w:val="28"/>
        </w:rPr>
      </w:pPr>
      <w:r w:rsidRPr="00DF3332">
        <w:rPr>
          <w:sz w:val="28"/>
          <w:szCs w:val="28"/>
        </w:rPr>
        <w:t xml:space="preserve">В апреле и октябре </w:t>
      </w:r>
      <w:r w:rsidR="006B6A71" w:rsidRPr="00DF3332">
        <w:rPr>
          <w:sz w:val="28"/>
          <w:szCs w:val="28"/>
        </w:rPr>
        <w:t>2019г.</w:t>
      </w:r>
      <w:r w:rsidRPr="00DF3332">
        <w:rPr>
          <w:sz w:val="28"/>
          <w:szCs w:val="28"/>
        </w:rPr>
        <w:t xml:space="preserve"> филологом-языковедом,</w:t>
      </w:r>
      <w:r w:rsidR="00DF3332">
        <w:rPr>
          <w:sz w:val="28"/>
          <w:szCs w:val="28"/>
        </w:rPr>
        <w:t xml:space="preserve"> </w:t>
      </w:r>
      <w:r w:rsidRPr="00DF3332">
        <w:rPr>
          <w:sz w:val="28"/>
          <w:szCs w:val="28"/>
        </w:rPr>
        <w:t>директором Православного центра во имя С</w:t>
      </w:r>
      <w:r w:rsidR="00B4546D" w:rsidRPr="00DF3332">
        <w:rPr>
          <w:sz w:val="28"/>
          <w:szCs w:val="28"/>
        </w:rPr>
        <w:t>в. Луки</w:t>
      </w:r>
      <w:r w:rsidR="00DF3332">
        <w:rPr>
          <w:sz w:val="28"/>
          <w:szCs w:val="28"/>
        </w:rPr>
        <w:t xml:space="preserve"> </w:t>
      </w:r>
      <w:r w:rsidR="00B4546D" w:rsidRPr="00DF3332">
        <w:rPr>
          <w:sz w:val="28"/>
          <w:szCs w:val="28"/>
        </w:rPr>
        <w:t>(г</w:t>
      </w:r>
      <w:proofErr w:type="gramStart"/>
      <w:r w:rsidR="00B4546D" w:rsidRPr="00DF3332">
        <w:rPr>
          <w:sz w:val="28"/>
          <w:szCs w:val="28"/>
        </w:rPr>
        <w:t>.</w:t>
      </w:r>
      <w:r w:rsidRPr="00DF3332">
        <w:rPr>
          <w:sz w:val="28"/>
          <w:szCs w:val="28"/>
        </w:rPr>
        <w:t>М</w:t>
      </w:r>
      <w:proofErr w:type="gramEnd"/>
      <w:r w:rsidRPr="00DF3332">
        <w:rPr>
          <w:sz w:val="28"/>
          <w:szCs w:val="28"/>
        </w:rPr>
        <w:t>осква) В.Д.</w:t>
      </w:r>
      <w:r w:rsidR="00E1185F" w:rsidRPr="00DF3332">
        <w:rPr>
          <w:sz w:val="28"/>
          <w:szCs w:val="28"/>
        </w:rPr>
        <w:t xml:space="preserve"> </w:t>
      </w:r>
      <w:proofErr w:type="spellStart"/>
      <w:r w:rsidRPr="00DF3332">
        <w:rPr>
          <w:sz w:val="28"/>
          <w:szCs w:val="28"/>
        </w:rPr>
        <w:t>Ирзабековым</w:t>
      </w:r>
      <w:proofErr w:type="spellEnd"/>
      <w:r w:rsidRPr="00DF3332">
        <w:rPr>
          <w:sz w:val="28"/>
          <w:szCs w:val="28"/>
        </w:rPr>
        <w:t xml:space="preserve"> проведены лекци</w:t>
      </w:r>
      <w:r w:rsidR="00B4546D" w:rsidRPr="00DF3332">
        <w:rPr>
          <w:sz w:val="28"/>
          <w:szCs w:val="28"/>
        </w:rPr>
        <w:t>и</w:t>
      </w:r>
      <w:r w:rsidR="00DF3332">
        <w:rPr>
          <w:sz w:val="28"/>
          <w:szCs w:val="28"/>
        </w:rPr>
        <w:t xml:space="preserve"> на темы: «</w:t>
      </w:r>
      <w:r w:rsidRPr="00DF3332">
        <w:rPr>
          <w:sz w:val="28"/>
          <w:szCs w:val="28"/>
        </w:rPr>
        <w:t>Сквер</w:t>
      </w:r>
      <w:r w:rsidR="00DF3332">
        <w:rPr>
          <w:sz w:val="28"/>
          <w:szCs w:val="28"/>
        </w:rPr>
        <w:t>нословие и инфернальная лексика», «</w:t>
      </w:r>
      <w:r w:rsidRPr="00DF3332">
        <w:rPr>
          <w:sz w:val="28"/>
          <w:szCs w:val="28"/>
        </w:rPr>
        <w:t>Русский язык как ф</w:t>
      </w:r>
      <w:r w:rsidR="00DF3332">
        <w:rPr>
          <w:sz w:val="28"/>
          <w:szCs w:val="28"/>
        </w:rPr>
        <w:t>актор национальной безопасности», «</w:t>
      </w:r>
      <w:r w:rsidRPr="00DF3332">
        <w:rPr>
          <w:sz w:val="28"/>
          <w:szCs w:val="28"/>
        </w:rPr>
        <w:t>Толерантность и гармони</w:t>
      </w:r>
      <w:r w:rsidR="00DF3332">
        <w:rPr>
          <w:sz w:val="28"/>
          <w:szCs w:val="28"/>
        </w:rPr>
        <w:t>зация межнациональных отношений»</w:t>
      </w:r>
      <w:r w:rsidRPr="00DF3332">
        <w:rPr>
          <w:sz w:val="28"/>
          <w:szCs w:val="28"/>
        </w:rPr>
        <w:t>.</w:t>
      </w:r>
    </w:p>
    <w:p w:rsidR="005B61ED" w:rsidRPr="00DF3332" w:rsidRDefault="005B61ED" w:rsidP="00DF3332">
      <w:pPr>
        <w:tabs>
          <w:tab w:val="left" w:pos="-142"/>
        </w:tabs>
        <w:jc w:val="both"/>
        <w:rPr>
          <w:sz w:val="28"/>
          <w:szCs w:val="28"/>
        </w:rPr>
      </w:pPr>
      <w:r w:rsidRPr="00DF3332">
        <w:rPr>
          <w:sz w:val="28"/>
          <w:szCs w:val="28"/>
        </w:rPr>
        <w:lastRenderedPageBreak/>
        <w:t xml:space="preserve">Кроме приглашенных специалистов с </w:t>
      </w:r>
      <w:proofErr w:type="gramStart"/>
      <w:r w:rsidRPr="00DF3332">
        <w:rPr>
          <w:sz w:val="28"/>
          <w:szCs w:val="28"/>
        </w:rPr>
        <w:t>обучающимися</w:t>
      </w:r>
      <w:proofErr w:type="gramEnd"/>
      <w:r w:rsidRPr="00DF3332">
        <w:rPr>
          <w:sz w:val="28"/>
          <w:szCs w:val="28"/>
        </w:rPr>
        <w:t>, педагогической</w:t>
      </w:r>
      <w:r w:rsidR="00DF3332">
        <w:rPr>
          <w:sz w:val="28"/>
          <w:szCs w:val="28"/>
        </w:rPr>
        <w:t xml:space="preserve"> </w:t>
      </w:r>
      <w:r w:rsidRPr="00DF3332">
        <w:rPr>
          <w:sz w:val="28"/>
          <w:szCs w:val="28"/>
        </w:rPr>
        <w:t>и родительской общественностью встречаются представители органов внутренних дел и религиозных конфессий.</w:t>
      </w:r>
    </w:p>
    <w:p w:rsidR="006A16AC" w:rsidRPr="00DF3332" w:rsidRDefault="00CC1374" w:rsidP="00DF3332">
      <w:pPr>
        <w:tabs>
          <w:tab w:val="left" w:pos="-142"/>
        </w:tabs>
        <w:jc w:val="both"/>
        <w:rPr>
          <w:sz w:val="28"/>
          <w:szCs w:val="28"/>
        </w:rPr>
      </w:pPr>
      <w:r w:rsidRPr="00DF3332">
        <w:rPr>
          <w:sz w:val="28"/>
          <w:szCs w:val="28"/>
        </w:rPr>
        <w:t>Также специалисты по работе с молодежью принимают участие в окружных образовательных семинарах и форумах, таких, как нап</w:t>
      </w:r>
      <w:r w:rsidR="002E150D" w:rsidRPr="00DF3332">
        <w:rPr>
          <w:sz w:val="28"/>
          <w:szCs w:val="28"/>
        </w:rPr>
        <w:t xml:space="preserve">ример, Межрегиональный </w:t>
      </w:r>
      <w:proofErr w:type="spellStart"/>
      <w:r w:rsidR="002E150D" w:rsidRPr="00DF3332">
        <w:rPr>
          <w:sz w:val="28"/>
          <w:szCs w:val="28"/>
        </w:rPr>
        <w:t>антинаркотический</w:t>
      </w:r>
      <w:proofErr w:type="spellEnd"/>
      <w:r w:rsidR="002E150D" w:rsidRPr="00DF3332">
        <w:rPr>
          <w:sz w:val="28"/>
          <w:szCs w:val="28"/>
        </w:rPr>
        <w:t xml:space="preserve"> форум, окружной</w:t>
      </w:r>
      <w:r w:rsidR="00DF3332">
        <w:rPr>
          <w:sz w:val="28"/>
          <w:szCs w:val="28"/>
        </w:rPr>
        <w:t xml:space="preserve"> </w:t>
      </w:r>
      <w:r w:rsidR="002E150D" w:rsidRPr="00DF3332">
        <w:rPr>
          <w:sz w:val="28"/>
          <w:szCs w:val="28"/>
        </w:rPr>
        <w:t xml:space="preserve">семинар по теме </w:t>
      </w:r>
      <w:r w:rsidR="00DF3332">
        <w:rPr>
          <w:sz w:val="28"/>
          <w:szCs w:val="28"/>
        </w:rPr>
        <w:t>«</w:t>
      </w:r>
      <w:r w:rsidRPr="00DF3332">
        <w:rPr>
          <w:sz w:val="28"/>
          <w:szCs w:val="28"/>
        </w:rPr>
        <w:t>Современные технологии организации межведом</w:t>
      </w:r>
      <w:r w:rsidR="002E150D" w:rsidRPr="00DF3332">
        <w:rPr>
          <w:sz w:val="28"/>
          <w:szCs w:val="28"/>
        </w:rPr>
        <w:t>с</w:t>
      </w:r>
      <w:r w:rsidRPr="00DF3332">
        <w:rPr>
          <w:sz w:val="28"/>
          <w:szCs w:val="28"/>
        </w:rPr>
        <w:t>твенного взаимодействия в профилактической работе с семьями и детьми»</w:t>
      </w:r>
      <w:r w:rsidR="006B6A71" w:rsidRPr="00DF3332">
        <w:rPr>
          <w:sz w:val="28"/>
          <w:szCs w:val="28"/>
        </w:rPr>
        <w:t>, круглый стол «Противодействие вербовке в молодежной среде» в рамках окружного антитеррористического форума</w:t>
      </w:r>
      <w:r w:rsidR="002E150D" w:rsidRPr="00DF3332">
        <w:rPr>
          <w:sz w:val="28"/>
          <w:szCs w:val="28"/>
        </w:rPr>
        <w:t xml:space="preserve"> </w:t>
      </w:r>
      <w:r w:rsidR="006B6A71" w:rsidRPr="00DF3332">
        <w:rPr>
          <w:sz w:val="28"/>
          <w:szCs w:val="28"/>
        </w:rPr>
        <w:t>и др.</w:t>
      </w:r>
    </w:p>
    <w:p w:rsidR="002E150D" w:rsidRPr="00DF3332" w:rsidRDefault="002E150D" w:rsidP="00DF3332">
      <w:pPr>
        <w:jc w:val="both"/>
        <w:rPr>
          <w:sz w:val="28"/>
          <w:szCs w:val="28"/>
        </w:rPr>
      </w:pPr>
      <w:r w:rsidRPr="00DF3332">
        <w:rPr>
          <w:sz w:val="28"/>
          <w:szCs w:val="28"/>
        </w:rPr>
        <w:t>В сентябре</w:t>
      </w:r>
      <w:r w:rsidR="007E1528" w:rsidRPr="00DF3332">
        <w:rPr>
          <w:sz w:val="28"/>
          <w:szCs w:val="28"/>
        </w:rPr>
        <w:t xml:space="preserve"> 2019г.,</w:t>
      </w:r>
      <w:r w:rsidR="00DF3332">
        <w:rPr>
          <w:sz w:val="28"/>
          <w:szCs w:val="28"/>
        </w:rPr>
        <w:t xml:space="preserve"> </w:t>
      </w:r>
      <w:proofErr w:type="spellStart"/>
      <w:r w:rsidR="007E1528" w:rsidRPr="00DF3332">
        <w:rPr>
          <w:sz w:val="28"/>
          <w:szCs w:val="28"/>
        </w:rPr>
        <w:t>Лангепас</w:t>
      </w:r>
      <w:proofErr w:type="spellEnd"/>
      <w:r w:rsidR="00DF3332">
        <w:rPr>
          <w:sz w:val="28"/>
          <w:szCs w:val="28"/>
        </w:rPr>
        <w:t xml:space="preserve"> </w:t>
      </w:r>
      <w:r w:rsidRPr="00DF3332">
        <w:rPr>
          <w:sz w:val="28"/>
          <w:szCs w:val="28"/>
        </w:rPr>
        <w:t xml:space="preserve">принимали участников окружного автопробега «Под одним небом» из городов Радужный, Нижневартовск и </w:t>
      </w:r>
      <w:proofErr w:type="spellStart"/>
      <w:r w:rsidRPr="00DF3332">
        <w:rPr>
          <w:sz w:val="28"/>
          <w:szCs w:val="28"/>
        </w:rPr>
        <w:t>Мегион</w:t>
      </w:r>
      <w:proofErr w:type="spellEnd"/>
      <w:r w:rsidRPr="00DF3332">
        <w:rPr>
          <w:sz w:val="28"/>
          <w:szCs w:val="28"/>
        </w:rPr>
        <w:t>, основной целью которого являются</w:t>
      </w:r>
      <w:r w:rsidR="00DF3332">
        <w:rPr>
          <w:sz w:val="28"/>
          <w:szCs w:val="28"/>
        </w:rPr>
        <w:t xml:space="preserve"> </w:t>
      </w:r>
      <w:r w:rsidRPr="00DF3332">
        <w:rPr>
          <w:sz w:val="28"/>
          <w:szCs w:val="28"/>
        </w:rPr>
        <w:t xml:space="preserve">пропаганда идей добрососедства и дружбы между городами Югры, укрепление межнационального согласия, поддержка культурного наследия и развитие творчества разных народов. </w:t>
      </w:r>
      <w:r w:rsidR="007E1528" w:rsidRPr="00DF3332">
        <w:rPr>
          <w:sz w:val="28"/>
          <w:szCs w:val="28"/>
        </w:rPr>
        <w:t xml:space="preserve">А </w:t>
      </w:r>
      <w:r w:rsidR="00E17B54" w:rsidRPr="00DF3332">
        <w:rPr>
          <w:sz w:val="28"/>
          <w:szCs w:val="28"/>
        </w:rPr>
        <w:t xml:space="preserve">15 ноября </w:t>
      </w:r>
      <w:r w:rsidR="007E1528" w:rsidRPr="00DF3332">
        <w:rPr>
          <w:sz w:val="28"/>
          <w:szCs w:val="28"/>
        </w:rPr>
        <w:t>автоколонной из</w:t>
      </w:r>
      <w:r w:rsidR="00E17B54" w:rsidRPr="00DF3332">
        <w:rPr>
          <w:sz w:val="28"/>
          <w:szCs w:val="28"/>
        </w:rPr>
        <w:t xml:space="preserve"> 11 машин, делегацией почти 40 человек мы передали эстафету городу Покачи. </w:t>
      </w:r>
    </w:p>
    <w:p w:rsidR="00E17B54" w:rsidRPr="00DF3332" w:rsidRDefault="00B63B54" w:rsidP="00DF3332">
      <w:pPr>
        <w:jc w:val="both"/>
        <w:rPr>
          <w:color w:val="FF0000"/>
          <w:sz w:val="28"/>
          <w:szCs w:val="28"/>
        </w:rPr>
      </w:pPr>
      <w:r w:rsidRPr="00DF3332">
        <w:rPr>
          <w:sz w:val="28"/>
          <w:szCs w:val="28"/>
        </w:rPr>
        <w:t>Что касается социально-психологического тестирования (</w:t>
      </w:r>
      <w:r w:rsidR="007E1528" w:rsidRPr="00DF3332">
        <w:rPr>
          <w:sz w:val="28"/>
          <w:szCs w:val="28"/>
        </w:rPr>
        <w:t>профилактика наркомании</w:t>
      </w:r>
      <w:r w:rsidRPr="00DF3332">
        <w:rPr>
          <w:sz w:val="28"/>
          <w:szCs w:val="28"/>
        </w:rPr>
        <w:t>), то в нем приняли участие 2497 чел. (1864-ООУ, 629 -</w:t>
      </w:r>
      <w:r w:rsidR="00DF3332">
        <w:rPr>
          <w:sz w:val="28"/>
          <w:szCs w:val="28"/>
        </w:rPr>
        <w:t xml:space="preserve"> </w:t>
      </w:r>
      <w:r w:rsidRPr="00DF3332">
        <w:rPr>
          <w:sz w:val="28"/>
          <w:szCs w:val="28"/>
        </w:rPr>
        <w:t xml:space="preserve">ЛПК), что составляет 100% охват. </w:t>
      </w:r>
    </w:p>
    <w:p w:rsidR="005B61ED" w:rsidRPr="00DF3332" w:rsidRDefault="005B61ED" w:rsidP="00DF3332">
      <w:pPr>
        <w:tabs>
          <w:tab w:val="left" w:pos="-142"/>
        </w:tabs>
        <w:jc w:val="both"/>
        <w:rPr>
          <w:b/>
          <w:sz w:val="28"/>
          <w:szCs w:val="28"/>
        </w:rPr>
      </w:pPr>
      <w:r w:rsidRPr="00DF3332">
        <w:rPr>
          <w:b/>
          <w:sz w:val="28"/>
          <w:szCs w:val="28"/>
        </w:rPr>
        <w:t>ДЕТСКИЕ И МОЛОДЕЖНЫЕ ОБЩЕСТВЕННЫЕ ОБЪЕДИНЕНИЯ:</w:t>
      </w:r>
    </w:p>
    <w:p w:rsidR="005B61ED" w:rsidRPr="00DF3332" w:rsidRDefault="005B61ED" w:rsidP="00DF3332">
      <w:pPr>
        <w:tabs>
          <w:tab w:val="left" w:pos="-142"/>
        </w:tabs>
        <w:jc w:val="both"/>
        <w:rPr>
          <w:color w:val="FF0000"/>
          <w:sz w:val="28"/>
          <w:szCs w:val="28"/>
        </w:rPr>
      </w:pPr>
      <w:r w:rsidRPr="00DF3332">
        <w:rPr>
          <w:b/>
          <w:color w:val="FF0000"/>
          <w:sz w:val="28"/>
          <w:szCs w:val="28"/>
        </w:rPr>
        <w:t xml:space="preserve"> </w:t>
      </w:r>
      <w:r w:rsidR="00B57F88" w:rsidRPr="00DF3332">
        <w:rPr>
          <w:sz w:val="28"/>
          <w:szCs w:val="28"/>
        </w:rPr>
        <w:t xml:space="preserve">В начале </w:t>
      </w:r>
      <w:r w:rsidR="000E4C47" w:rsidRPr="00DF3332">
        <w:rPr>
          <w:sz w:val="28"/>
          <w:szCs w:val="28"/>
        </w:rPr>
        <w:t>2019</w:t>
      </w:r>
      <w:r w:rsidR="00B57F88" w:rsidRPr="00DF3332">
        <w:rPr>
          <w:sz w:val="28"/>
          <w:szCs w:val="28"/>
        </w:rPr>
        <w:t xml:space="preserve"> года </w:t>
      </w:r>
      <w:r w:rsidR="000E4C47" w:rsidRPr="00DF3332">
        <w:rPr>
          <w:sz w:val="28"/>
          <w:szCs w:val="28"/>
        </w:rPr>
        <w:t xml:space="preserve">была </w:t>
      </w:r>
      <w:r w:rsidR="00B57F88" w:rsidRPr="00DF3332">
        <w:rPr>
          <w:sz w:val="28"/>
          <w:szCs w:val="28"/>
        </w:rPr>
        <w:t>прове</w:t>
      </w:r>
      <w:r w:rsidR="000E4C47" w:rsidRPr="00DF3332">
        <w:rPr>
          <w:sz w:val="28"/>
          <w:szCs w:val="28"/>
        </w:rPr>
        <w:t>дена</w:t>
      </w:r>
      <w:r w:rsidR="00B57F88" w:rsidRPr="00DF3332">
        <w:rPr>
          <w:sz w:val="28"/>
          <w:szCs w:val="28"/>
        </w:rPr>
        <w:t xml:space="preserve"> паспортизаци</w:t>
      </w:r>
      <w:r w:rsidR="000E4C47" w:rsidRPr="00DF3332">
        <w:rPr>
          <w:sz w:val="28"/>
          <w:szCs w:val="28"/>
        </w:rPr>
        <w:t>я</w:t>
      </w:r>
      <w:r w:rsidR="00B57F88" w:rsidRPr="00DF3332">
        <w:rPr>
          <w:sz w:val="28"/>
          <w:szCs w:val="28"/>
        </w:rPr>
        <w:t xml:space="preserve"> и обновл</w:t>
      </w:r>
      <w:r w:rsidR="000E4C47" w:rsidRPr="00DF3332">
        <w:rPr>
          <w:sz w:val="28"/>
          <w:szCs w:val="28"/>
        </w:rPr>
        <w:t>ен</w:t>
      </w:r>
      <w:r w:rsidR="00B57F88" w:rsidRPr="00DF3332">
        <w:rPr>
          <w:sz w:val="28"/>
          <w:szCs w:val="28"/>
        </w:rPr>
        <w:t xml:space="preserve"> (актуализирова</w:t>
      </w:r>
      <w:r w:rsidR="000E4C47" w:rsidRPr="00DF3332">
        <w:rPr>
          <w:sz w:val="28"/>
          <w:szCs w:val="28"/>
        </w:rPr>
        <w:t>н</w:t>
      </w:r>
      <w:r w:rsidR="00B57F88" w:rsidRPr="00DF3332">
        <w:rPr>
          <w:sz w:val="28"/>
          <w:szCs w:val="28"/>
        </w:rPr>
        <w:t>) городской Реестр детских и молодежных общественных</w:t>
      </w:r>
      <w:r w:rsidR="00DF3332">
        <w:rPr>
          <w:sz w:val="28"/>
          <w:szCs w:val="28"/>
        </w:rPr>
        <w:t xml:space="preserve"> </w:t>
      </w:r>
      <w:r w:rsidR="00B57F88" w:rsidRPr="00DF3332">
        <w:rPr>
          <w:sz w:val="28"/>
          <w:szCs w:val="28"/>
        </w:rPr>
        <w:t xml:space="preserve">объединений. </w:t>
      </w:r>
      <w:r w:rsidRPr="00DF3332">
        <w:rPr>
          <w:sz w:val="28"/>
          <w:szCs w:val="28"/>
        </w:rPr>
        <w:t xml:space="preserve">В настоящее время в городском реестре состоит </w:t>
      </w:r>
      <w:r w:rsidR="00E83846" w:rsidRPr="00DF3332">
        <w:rPr>
          <w:sz w:val="28"/>
          <w:szCs w:val="28"/>
        </w:rPr>
        <w:t>более 50</w:t>
      </w:r>
      <w:r w:rsidRPr="00DF3332">
        <w:rPr>
          <w:sz w:val="28"/>
          <w:szCs w:val="28"/>
        </w:rPr>
        <w:t xml:space="preserve"> детских и молодежных общественных объединени</w:t>
      </w:r>
      <w:r w:rsidR="000E4C47" w:rsidRPr="00DF3332">
        <w:rPr>
          <w:sz w:val="28"/>
          <w:szCs w:val="28"/>
        </w:rPr>
        <w:t>й</w:t>
      </w:r>
      <w:r w:rsidRPr="00DF3332">
        <w:rPr>
          <w:sz w:val="28"/>
          <w:szCs w:val="28"/>
        </w:rPr>
        <w:t>, включая органы ученического самоуправления, клубные объединения ЦСВППДМ, советы молодых специалистов и т.д.</w:t>
      </w:r>
      <w:r w:rsidR="000E4C47" w:rsidRPr="00DF3332">
        <w:rPr>
          <w:sz w:val="28"/>
          <w:szCs w:val="28"/>
        </w:rPr>
        <w:t>,</w:t>
      </w:r>
      <w:r w:rsidRPr="00DF3332">
        <w:rPr>
          <w:sz w:val="28"/>
          <w:szCs w:val="28"/>
        </w:rPr>
        <w:t xml:space="preserve"> с охватом</w:t>
      </w:r>
      <w:r w:rsidR="00DF3332">
        <w:rPr>
          <w:color w:val="FF0000"/>
          <w:sz w:val="28"/>
          <w:szCs w:val="28"/>
        </w:rPr>
        <w:t xml:space="preserve"> </w:t>
      </w:r>
      <w:r w:rsidR="00EE3A9E" w:rsidRPr="00DF3332">
        <w:rPr>
          <w:sz w:val="28"/>
          <w:szCs w:val="28"/>
        </w:rPr>
        <w:t>более 3</w:t>
      </w:r>
      <w:r w:rsidRPr="00DF3332">
        <w:rPr>
          <w:sz w:val="28"/>
          <w:szCs w:val="28"/>
        </w:rPr>
        <w:t>00</w:t>
      </w:r>
      <w:r w:rsidR="00EE3A9E" w:rsidRPr="00DF3332">
        <w:rPr>
          <w:sz w:val="28"/>
          <w:szCs w:val="28"/>
        </w:rPr>
        <w:t>0 чел.</w:t>
      </w:r>
    </w:p>
    <w:p w:rsidR="006562C1" w:rsidRPr="00DF3332" w:rsidRDefault="00B57F88" w:rsidP="00DF3332">
      <w:pPr>
        <w:tabs>
          <w:tab w:val="left" w:pos="-142"/>
        </w:tabs>
        <w:jc w:val="both"/>
        <w:rPr>
          <w:sz w:val="28"/>
          <w:szCs w:val="28"/>
        </w:rPr>
      </w:pPr>
      <w:r w:rsidRPr="00DF3332">
        <w:rPr>
          <w:sz w:val="28"/>
          <w:szCs w:val="28"/>
        </w:rPr>
        <w:t>Для членов общественных объединений, для развития и стимулирования их деятельности, в городе проводятся:</w:t>
      </w:r>
      <w:r w:rsidR="00DF3332">
        <w:rPr>
          <w:sz w:val="28"/>
          <w:szCs w:val="28"/>
        </w:rPr>
        <w:t xml:space="preserve"> </w:t>
      </w:r>
      <w:r w:rsidRPr="00DF3332">
        <w:rPr>
          <w:sz w:val="28"/>
          <w:szCs w:val="28"/>
        </w:rPr>
        <w:t>слеты детских и молодежных</w:t>
      </w:r>
      <w:r w:rsidR="00DF3332">
        <w:rPr>
          <w:sz w:val="28"/>
          <w:szCs w:val="28"/>
        </w:rPr>
        <w:t xml:space="preserve"> </w:t>
      </w:r>
      <w:r w:rsidRPr="00DF3332">
        <w:rPr>
          <w:sz w:val="28"/>
          <w:szCs w:val="28"/>
        </w:rPr>
        <w:t>общ</w:t>
      </w:r>
      <w:proofErr w:type="gramStart"/>
      <w:r w:rsidRPr="00DF3332">
        <w:rPr>
          <w:sz w:val="28"/>
          <w:szCs w:val="28"/>
        </w:rPr>
        <w:t>.</w:t>
      </w:r>
      <w:proofErr w:type="gramEnd"/>
      <w:r w:rsidRPr="00DF3332">
        <w:rPr>
          <w:sz w:val="28"/>
          <w:szCs w:val="28"/>
        </w:rPr>
        <w:t xml:space="preserve"> </w:t>
      </w:r>
      <w:proofErr w:type="gramStart"/>
      <w:r w:rsidRPr="00DF3332">
        <w:rPr>
          <w:sz w:val="28"/>
          <w:szCs w:val="28"/>
        </w:rPr>
        <w:t>о</w:t>
      </w:r>
      <w:proofErr w:type="gramEnd"/>
      <w:r w:rsidRPr="00DF3332">
        <w:rPr>
          <w:sz w:val="28"/>
          <w:szCs w:val="28"/>
        </w:rPr>
        <w:t>бъединений, конкурсы для лидеров и руководителей объединений «Лидер 21 века»</w:t>
      </w:r>
      <w:r w:rsidR="006562C1" w:rsidRPr="00DF3332">
        <w:rPr>
          <w:sz w:val="28"/>
          <w:szCs w:val="28"/>
        </w:rPr>
        <w:t xml:space="preserve">, в город ежегодно приглашаются специалисты для проведения </w:t>
      </w:r>
      <w:r w:rsidR="00717870" w:rsidRPr="00DF3332">
        <w:rPr>
          <w:sz w:val="28"/>
          <w:szCs w:val="28"/>
        </w:rPr>
        <w:t xml:space="preserve">обучающих </w:t>
      </w:r>
      <w:r w:rsidR="00BA2BCD" w:rsidRPr="00DF3332">
        <w:rPr>
          <w:sz w:val="28"/>
          <w:szCs w:val="28"/>
        </w:rPr>
        <w:t>семинаров и тренингов. В</w:t>
      </w:r>
      <w:r w:rsidR="006562C1" w:rsidRPr="00DF3332">
        <w:rPr>
          <w:sz w:val="28"/>
          <w:szCs w:val="28"/>
        </w:rPr>
        <w:t xml:space="preserve"> </w:t>
      </w:r>
      <w:r w:rsidR="000E4C47" w:rsidRPr="00DF3332">
        <w:rPr>
          <w:sz w:val="28"/>
          <w:szCs w:val="28"/>
        </w:rPr>
        <w:t>2019</w:t>
      </w:r>
      <w:r w:rsidR="006562C1" w:rsidRPr="00DF3332">
        <w:rPr>
          <w:sz w:val="28"/>
          <w:szCs w:val="28"/>
        </w:rPr>
        <w:t xml:space="preserve"> году </w:t>
      </w:r>
      <w:r w:rsidR="00BA2BCD" w:rsidRPr="00DF3332">
        <w:rPr>
          <w:sz w:val="28"/>
          <w:szCs w:val="28"/>
        </w:rPr>
        <w:t>мы приглашали специалиста окружного Центра р</w:t>
      </w:r>
      <w:r w:rsidR="00DF3332">
        <w:rPr>
          <w:sz w:val="28"/>
          <w:szCs w:val="28"/>
        </w:rPr>
        <w:t>азвития добровольчества, Фонда «</w:t>
      </w:r>
      <w:r w:rsidR="00BA2BCD" w:rsidRPr="00DF3332">
        <w:rPr>
          <w:sz w:val="28"/>
          <w:szCs w:val="28"/>
        </w:rPr>
        <w:t>Центр гра</w:t>
      </w:r>
      <w:r w:rsidR="00DF3332">
        <w:rPr>
          <w:sz w:val="28"/>
          <w:szCs w:val="28"/>
        </w:rPr>
        <w:t>жданских и социальных инициатив»</w:t>
      </w:r>
      <w:r w:rsidR="00BA2BCD" w:rsidRPr="00DF3332">
        <w:rPr>
          <w:sz w:val="28"/>
          <w:szCs w:val="28"/>
        </w:rPr>
        <w:t xml:space="preserve"> Владимира</w:t>
      </w:r>
      <w:r w:rsidR="00DF3332">
        <w:rPr>
          <w:sz w:val="28"/>
          <w:szCs w:val="28"/>
        </w:rPr>
        <w:t xml:space="preserve"> </w:t>
      </w:r>
      <w:r w:rsidR="005C0194" w:rsidRPr="00DF3332">
        <w:rPr>
          <w:sz w:val="28"/>
          <w:szCs w:val="28"/>
        </w:rPr>
        <w:t xml:space="preserve">Бикина, который провел лекции и тренинги по </w:t>
      </w:r>
      <w:r w:rsidR="00DF3332">
        <w:rPr>
          <w:sz w:val="28"/>
          <w:szCs w:val="28"/>
        </w:rPr>
        <w:t>темам «Создание команды», «</w:t>
      </w:r>
      <w:r w:rsidR="00BA2BCD" w:rsidRPr="00DF3332">
        <w:rPr>
          <w:sz w:val="28"/>
          <w:szCs w:val="28"/>
        </w:rPr>
        <w:t xml:space="preserve">Социальное проектирование, </w:t>
      </w:r>
      <w:proofErr w:type="spellStart"/>
      <w:r w:rsidR="00BA2BCD" w:rsidRPr="00DF3332">
        <w:rPr>
          <w:sz w:val="28"/>
          <w:szCs w:val="28"/>
        </w:rPr>
        <w:t>грантовая</w:t>
      </w:r>
      <w:proofErr w:type="spellEnd"/>
      <w:r w:rsidR="00BA2BCD" w:rsidRPr="00DF3332">
        <w:rPr>
          <w:sz w:val="28"/>
          <w:szCs w:val="28"/>
        </w:rPr>
        <w:t xml:space="preserve"> програ</w:t>
      </w:r>
      <w:r w:rsidR="00E43A89" w:rsidRPr="00DF3332">
        <w:rPr>
          <w:sz w:val="28"/>
          <w:szCs w:val="28"/>
        </w:rPr>
        <w:t>мма и ее возм</w:t>
      </w:r>
      <w:r w:rsidR="00DF3332">
        <w:rPr>
          <w:sz w:val="28"/>
          <w:szCs w:val="28"/>
        </w:rPr>
        <w:t>ожности»</w:t>
      </w:r>
      <w:r w:rsidR="00E43A89" w:rsidRPr="00DF3332">
        <w:rPr>
          <w:sz w:val="28"/>
          <w:szCs w:val="28"/>
        </w:rPr>
        <w:t xml:space="preserve">, а так же был независимым экспертом на конкурсе </w:t>
      </w:r>
      <w:r w:rsidR="000E4C47" w:rsidRPr="00DF3332">
        <w:rPr>
          <w:sz w:val="28"/>
          <w:szCs w:val="28"/>
        </w:rPr>
        <w:t>«</w:t>
      </w:r>
      <w:r w:rsidR="00E43A89" w:rsidRPr="00DF3332">
        <w:rPr>
          <w:sz w:val="28"/>
          <w:szCs w:val="28"/>
        </w:rPr>
        <w:t>Лидер 21 века». Количество детских и молодежных общественных и клубных объединений имеет тенденцию к росту, также как и охват участников.</w:t>
      </w:r>
    </w:p>
    <w:p w:rsidR="005B61ED" w:rsidRPr="00DF3332" w:rsidRDefault="005B61ED" w:rsidP="00DF3332">
      <w:pPr>
        <w:jc w:val="both"/>
        <w:rPr>
          <w:b/>
          <w:sz w:val="28"/>
          <w:szCs w:val="28"/>
        </w:rPr>
      </w:pPr>
      <w:r w:rsidRPr="00DF3332">
        <w:rPr>
          <w:b/>
          <w:sz w:val="28"/>
          <w:szCs w:val="28"/>
        </w:rPr>
        <w:t>ПАТРИОТИКА:</w:t>
      </w:r>
    </w:p>
    <w:p w:rsidR="00C70B77" w:rsidRPr="00DF3332" w:rsidRDefault="00355AE2" w:rsidP="00DF3332">
      <w:pPr>
        <w:jc w:val="both"/>
        <w:rPr>
          <w:sz w:val="28"/>
          <w:szCs w:val="28"/>
        </w:rPr>
      </w:pPr>
      <w:r w:rsidRPr="00DF3332">
        <w:rPr>
          <w:sz w:val="28"/>
          <w:szCs w:val="28"/>
        </w:rPr>
        <w:t>Кроме тех мероприятий, которые проводятся Центром</w:t>
      </w:r>
      <w:r w:rsidR="000E4C47" w:rsidRPr="00DF3332">
        <w:rPr>
          <w:sz w:val="28"/>
          <w:szCs w:val="28"/>
        </w:rPr>
        <w:t xml:space="preserve"> спортивной и военно-патриотической подготовки детей, подростков и молодежи,</w:t>
      </w:r>
      <w:r w:rsidRPr="00DF3332">
        <w:rPr>
          <w:sz w:val="28"/>
          <w:szCs w:val="28"/>
        </w:rPr>
        <w:t xml:space="preserve"> в </w:t>
      </w:r>
      <w:r w:rsidR="000E4C47" w:rsidRPr="00DF3332">
        <w:rPr>
          <w:sz w:val="28"/>
          <w:szCs w:val="28"/>
        </w:rPr>
        <w:t>2019</w:t>
      </w:r>
      <w:r w:rsidRPr="00DF3332">
        <w:rPr>
          <w:sz w:val="28"/>
          <w:szCs w:val="28"/>
        </w:rPr>
        <w:t xml:space="preserve"> году </w:t>
      </w:r>
      <w:proofErr w:type="spellStart"/>
      <w:r w:rsidR="000E4C47" w:rsidRPr="00DF3332">
        <w:rPr>
          <w:sz w:val="28"/>
          <w:szCs w:val="28"/>
        </w:rPr>
        <w:t>лангепасские</w:t>
      </w:r>
      <w:proofErr w:type="spellEnd"/>
      <w:r w:rsidR="000E4C47" w:rsidRPr="00DF3332">
        <w:rPr>
          <w:sz w:val="28"/>
          <w:szCs w:val="28"/>
        </w:rPr>
        <w:t xml:space="preserve"> ребята приняли</w:t>
      </w:r>
      <w:r w:rsidRPr="00DF3332">
        <w:rPr>
          <w:sz w:val="28"/>
          <w:szCs w:val="28"/>
        </w:rPr>
        <w:t xml:space="preserve"> участие</w:t>
      </w:r>
      <w:r w:rsidR="00D0672B" w:rsidRPr="00DF3332">
        <w:rPr>
          <w:sz w:val="28"/>
          <w:szCs w:val="28"/>
        </w:rPr>
        <w:t>:</w:t>
      </w:r>
      <w:r w:rsidRPr="00DF3332">
        <w:rPr>
          <w:sz w:val="28"/>
          <w:szCs w:val="28"/>
        </w:rPr>
        <w:t xml:space="preserve"> в окружном молодежно</w:t>
      </w:r>
      <w:r w:rsidR="002F5E66" w:rsidRPr="00DF3332">
        <w:rPr>
          <w:sz w:val="28"/>
          <w:szCs w:val="28"/>
        </w:rPr>
        <w:t>м</w:t>
      </w:r>
      <w:r w:rsidRPr="00DF3332">
        <w:rPr>
          <w:sz w:val="28"/>
          <w:szCs w:val="28"/>
        </w:rPr>
        <w:t xml:space="preserve"> фестивал</w:t>
      </w:r>
      <w:r w:rsidR="002F5E66" w:rsidRPr="00DF3332">
        <w:rPr>
          <w:sz w:val="28"/>
          <w:szCs w:val="28"/>
        </w:rPr>
        <w:t>е</w:t>
      </w:r>
      <w:r w:rsidRPr="00DF3332">
        <w:rPr>
          <w:sz w:val="28"/>
          <w:szCs w:val="28"/>
        </w:rPr>
        <w:t xml:space="preserve"> военно-патриотической песни </w:t>
      </w:r>
      <w:r w:rsidR="00822E4B" w:rsidRPr="00DF3332">
        <w:rPr>
          <w:sz w:val="28"/>
          <w:szCs w:val="28"/>
        </w:rPr>
        <w:t>«</w:t>
      </w:r>
      <w:proofErr w:type="spellStart"/>
      <w:r w:rsidRPr="00DF3332">
        <w:rPr>
          <w:sz w:val="28"/>
          <w:szCs w:val="28"/>
        </w:rPr>
        <w:t>Димитриевская</w:t>
      </w:r>
      <w:proofErr w:type="spellEnd"/>
      <w:r w:rsidRPr="00DF3332">
        <w:rPr>
          <w:sz w:val="28"/>
          <w:szCs w:val="28"/>
        </w:rPr>
        <w:t xml:space="preserve"> суббота</w:t>
      </w:r>
      <w:r w:rsidR="00822E4B" w:rsidRPr="00DF3332">
        <w:rPr>
          <w:sz w:val="28"/>
          <w:szCs w:val="28"/>
        </w:rPr>
        <w:t>»</w:t>
      </w:r>
      <w:r w:rsidRPr="00DF3332">
        <w:rPr>
          <w:sz w:val="28"/>
          <w:szCs w:val="28"/>
        </w:rPr>
        <w:t xml:space="preserve">, большая делегация </w:t>
      </w:r>
      <w:r w:rsidR="000E4C47" w:rsidRPr="00DF3332">
        <w:rPr>
          <w:sz w:val="28"/>
          <w:szCs w:val="28"/>
        </w:rPr>
        <w:t xml:space="preserve">направлена </w:t>
      </w:r>
      <w:r w:rsidRPr="00DF3332">
        <w:rPr>
          <w:sz w:val="28"/>
          <w:szCs w:val="28"/>
        </w:rPr>
        <w:t xml:space="preserve">на </w:t>
      </w:r>
      <w:r w:rsidR="002F5E66" w:rsidRPr="00DF3332">
        <w:rPr>
          <w:sz w:val="28"/>
          <w:szCs w:val="28"/>
        </w:rPr>
        <w:t>р</w:t>
      </w:r>
      <w:r w:rsidRPr="00DF3332">
        <w:rPr>
          <w:sz w:val="28"/>
          <w:szCs w:val="28"/>
        </w:rPr>
        <w:t>егиональн</w:t>
      </w:r>
      <w:r w:rsidR="002F5E66" w:rsidRPr="00DF3332">
        <w:rPr>
          <w:sz w:val="28"/>
          <w:szCs w:val="28"/>
        </w:rPr>
        <w:t>ый</w:t>
      </w:r>
      <w:r w:rsidRPr="00DF3332">
        <w:rPr>
          <w:sz w:val="28"/>
          <w:szCs w:val="28"/>
        </w:rPr>
        <w:t xml:space="preserve"> молодёжн</w:t>
      </w:r>
      <w:r w:rsidR="002F5E66" w:rsidRPr="00DF3332">
        <w:rPr>
          <w:sz w:val="28"/>
          <w:szCs w:val="28"/>
        </w:rPr>
        <w:t>ый</w:t>
      </w:r>
      <w:r w:rsidR="00DF3332">
        <w:rPr>
          <w:sz w:val="28"/>
          <w:szCs w:val="28"/>
        </w:rPr>
        <w:t xml:space="preserve"> </w:t>
      </w:r>
      <w:r w:rsidRPr="00DF3332">
        <w:rPr>
          <w:sz w:val="28"/>
          <w:szCs w:val="28"/>
        </w:rPr>
        <w:t>фестивал</w:t>
      </w:r>
      <w:r w:rsidR="002F5E66" w:rsidRPr="00DF3332">
        <w:rPr>
          <w:sz w:val="28"/>
          <w:szCs w:val="28"/>
        </w:rPr>
        <w:t>ь</w:t>
      </w:r>
      <w:r w:rsidRPr="00DF3332">
        <w:rPr>
          <w:sz w:val="28"/>
          <w:szCs w:val="28"/>
        </w:rPr>
        <w:t xml:space="preserve"> патриотической песни </w:t>
      </w:r>
      <w:r w:rsidR="002F5E66" w:rsidRPr="00DF3332">
        <w:rPr>
          <w:sz w:val="28"/>
          <w:szCs w:val="28"/>
        </w:rPr>
        <w:t>«Я люблю тебя</w:t>
      </w:r>
      <w:r w:rsidRPr="00DF3332">
        <w:rPr>
          <w:sz w:val="28"/>
          <w:szCs w:val="28"/>
        </w:rPr>
        <w:t>, Россия!»</w:t>
      </w:r>
      <w:r w:rsidR="002F5E66" w:rsidRPr="00DF3332">
        <w:rPr>
          <w:sz w:val="28"/>
          <w:szCs w:val="28"/>
        </w:rPr>
        <w:t xml:space="preserve">. </w:t>
      </w:r>
      <w:r w:rsidR="000E4C47" w:rsidRPr="00DF3332">
        <w:rPr>
          <w:sz w:val="28"/>
          <w:szCs w:val="28"/>
        </w:rPr>
        <w:t>На всех конкурсах и фестивалях</w:t>
      </w:r>
      <w:r w:rsidR="002F5E66" w:rsidRPr="00DF3332">
        <w:rPr>
          <w:sz w:val="28"/>
          <w:szCs w:val="28"/>
        </w:rPr>
        <w:t xml:space="preserve"> </w:t>
      </w:r>
      <w:r w:rsidR="000E4C47" w:rsidRPr="00DF3332">
        <w:rPr>
          <w:sz w:val="28"/>
          <w:szCs w:val="28"/>
        </w:rPr>
        <w:t xml:space="preserve">молодые </w:t>
      </w:r>
      <w:proofErr w:type="spellStart"/>
      <w:r w:rsidR="000E4C47" w:rsidRPr="00DF3332">
        <w:rPr>
          <w:sz w:val="28"/>
          <w:szCs w:val="28"/>
        </w:rPr>
        <w:t>лангепасцы</w:t>
      </w:r>
      <w:proofErr w:type="spellEnd"/>
      <w:r w:rsidR="000E4C47" w:rsidRPr="00DF3332">
        <w:rPr>
          <w:sz w:val="28"/>
          <w:szCs w:val="28"/>
        </w:rPr>
        <w:t xml:space="preserve"> </w:t>
      </w:r>
      <w:r w:rsidR="002F5E66" w:rsidRPr="00DF3332">
        <w:rPr>
          <w:sz w:val="28"/>
          <w:szCs w:val="28"/>
        </w:rPr>
        <w:t>стали победителями и призерами в различных номинациях. Кроме того, принято участие в Окружном слете «Юнармейцев» (Гимназия № 6) и</w:t>
      </w:r>
      <w:r w:rsidR="00DF3332">
        <w:rPr>
          <w:sz w:val="28"/>
          <w:szCs w:val="28"/>
        </w:rPr>
        <w:t xml:space="preserve"> </w:t>
      </w:r>
      <w:r w:rsidR="002F5E66" w:rsidRPr="00DF3332">
        <w:rPr>
          <w:sz w:val="28"/>
          <w:szCs w:val="28"/>
        </w:rPr>
        <w:t>окружн</w:t>
      </w:r>
      <w:r w:rsidR="00DF3332">
        <w:rPr>
          <w:sz w:val="28"/>
          <w:szCs w:val="28"/>
        </w:rPr>
        <w:t>ом военно-патриотическом слете «Российское движение школьников»</w:t>
      </w:r>
      <w:r w:rsidR="002F5E66" w:rsidRPr="00DF3332">
        <w:rPr>
          <w:sz w:val="28"/>
          <w:szCs w:val="28"/>
        </w:rPr>
        <w:t xml:space="preserve"> (СОШ №1). </w:t>
      </w:r>
    </w:p>
    <w:p w:rsidR="002F5E66" w:rsidRPr="00DF3332" w:rsidRDefault="005B52FC" w:rsidP="00DF3332">
      <w:pPr>
        <w:contextualSpacing/>
        <w:jc w:val="both"/>
        <w:rPr>
          <w:sz w:val="28"/>
          <w:szCs w:val="28"/>
        </w:rPr>
      </w:pPr>
      <w:r w:rsidRPr="00DF3332">
        <w:rPr>
          <w:sz w:val="28"/>
          <w:szCs w:val="28"/>
        </w:rPr>
        <w:t xml:space="preserve">В </w:t>
      </w:r>
      <w:r w:rsidR="000E4C47" w:rsidRPr="00DF3332">
        <w:rPr>
          <w:sz w:val="28"/>
          <w:szCs w:val="28"/>
        </w:rPr>
        <w:t>2019</w:t>
      </w:r>
      <w:r w:rsidRPr="00DF3332">
        <w:rPr>
          <w:sz w:val="28"/>
          <w:szCs w:val="28"/>
        </w:rPr>
        <w:t xml:space="preserve"> году по инициативе члена Общественной организации культурно-просветительского общества белорусов </w:t>
      </w:r>
      <w:r w:rsidRPr="00DF3332">
        <w:rPr>
          <w:bCs/>
          <w:sz w:val="28"/>
          <w:szCs w:val="28"/>
        </w:rPr>
        <w:t>«Белая Русь»</w:t>
      </w:r>
      <w:r w:rsidR="00DF3332">
        <w:rPr>
          <w:bCs/>
          <w:sz w:val="28"/>
          <w:szCs w:val="28"/>
        </w:rPr>
        <w:t xml:space="preserve"> </w:t>
      </w:r>
      <w:r w:rsidRPr="00DF3332">
        <w:rPr>
          <w:bCs/>
          <w:sz w:val="28"/>
          <w:szCs w:val="28"/>
        </w:rPr>
        <w:t xml:space="preserve">Виктора </w:t>
      </w:r>
      <w:proofErr w:type="spellStart"/>
      <w:r w:rsidRPr="00DF3332">
        <w:rPr>
          <w:bCs/>
          <w:sz w:val="28"/>
          <w:szCs w:val="28"/>
        </w:rPr>
        <w:t>Белькевича</w:t>
      </w:r>
      <w:proofErr w:type="spellEnd"/>
      <w:r w:rsidRPr="00DF3332">
        <w:rPr>
          <w:bCs/>
          <w:sz w:val="28"/>
          <w:szCs w:val="28"/>
        </w:rPr>
        <w:t xml:space="preserve"> была </w:t>
      </w:r>
      <w:r w:rsidRPr="00DF3332">
        <w:rPr>
          <w:bCs/>
          <w:sz w:val="28"/>
          <w:szCs w:val="28"/>
        </w:rPr>
        <w:lastRenderedPageBreak/>
        <w:t xml:space="preserve">построена </w:t>
      </w:r>
      <w:r w:rsidRPr="00DF3332">
        <w:rPr>
          <w:bCs/>
          <w:sz w:val="28"/>
          <w:szCs w:val="28"/>
          <w:u w:val="single"/>
        </w:rPr>
        <w:t>экспозиция «Партизанская деревня»,</w:t>
      </w:r>
      <w:r w:rsidR="00822E4B" w:rsidRPr="00DF3332">
        <w:rPr>
          <w:bCs/>
          <w:sz w:val="28"/>
          <w:szCs w:val="28"/>
        </w:rPr>
        <w:t xml:space="preserve"> </w:t>
      </w:r>
      <w:r w:rsidRPr="00DF3332">
        <w:rPr>
          <w:bCs/>
          <w:sz w:val="28"/>
          <w:szCs w:val="28"/>
        </w:rPr>
        <w:t>которая включает в себя землянку в натуральную величину, штаб–шалаш со всеми атрибутами быта партизан, смотровую вышку, фрагмент железной дороги. Официальное открытие этой экспозиции планируется к памятной дате - Дню Победы. После чего она станет востребованным местом для проведения экскурсионных мероприятий, в том числе для школьников и студентов.</w:t>
      </w:r>
    </w:p>
    <w:p w:rsidR="00355AE2" w:rsidRPr="00DF3332" w:rsidRDefault="002F5E66" w:rsidP="00DF3332">
      <w:pPr>
        <w:jc w:val="both"/>
        <w:rPr>
          <w:sz w:val="28"/>
          <w:szCs w:val="28"/>
        </w:rPr>
      </w:pPr>
      <w:r w:rsidRPr="00DF3332">
        <w:rPr>
          <w:sz w:val="28"/>
          <w:szCs w:val="28"/>
        </w:rPr>
        <w:t>В преддверии празднования 75-летия Победы уже дан старт новым патр</w:t>
      </w:r>
      <w:r w:rsidR="000E4C47" w:rsidRPr="00DF3332">
        <w:rPr>
          <w:sz w:val="28"/>
          <w:szCs w:val="28"/>
        </w:rPr>
        <w:t xml:space="preserve">иотическим проектам. </w:t>
      </w:r>
      <w:proofErr w:type="gramStart"/>
      <w:r w:rsidR="000E4C47" w:rsidRPr="00DF3332">
        <w:rPr>
          <w:sz w:val="28"/>
          <w:szCs w:val="28"/>
        </w:rPr>
        <w:t>Разработано положение</w:t>
      </w:r>
      <w:r w:rsidR="00DF3332">
        <w:rPr>
          <w:sz w:val="28"/>
          <w:szCs w:val="28"/>
        </w:rPr>
        <w:t xml:space="preserve"> </w:t>
      </w:r>
      <w:r w:rsidRPr="00DF3332">
        <w:rPr>
          <w:sz w:val="28"/>
          <w:szCs w:val="28"/>
        </w:rPr>
        <w:t xml:space="preserve">о проведении городского </w:t>
      </w:r>
      <w:r w:rsidRPr="00DF3332">
        <w:rPr>
          <w:sz w:val="28"/>
          <w:szCs w:val="28"/>
          <w:u w:val="single"/>
        </w:rPr>
        <w:t>фестиваля реконструкции</w:t>
      </w:r>
      <w:r w:rsidR="00DF3332">
        <w:rPr>
          <w:sz w:val="28"/>
          <w:szCs w:val="28"/>
          <w:u w:val="single"/>
        </w:rPr>
        <w:t xml:space="preserve"> </w:t>
      </w:r>
      <w:r w:rsidRPr="00DF3332">
        <w:rPr>
          <w:sz w:val="28"/>
          <w:szCs w:val="28"/>
          <w:u w:val="single"/>
        </w:rPr>
        <w:t>исторических событий «Дети войны</w:t>
      </w:r>
      <w:r w:rsidRPr="00DF3332">
        <w:rPr>
          <w:sz w:val="28"/>
          <w:szCs w:val="28"/>
        </w:rPr>
        <w:t xml:space="preserve">», который пройдет в период с января по апрель </w:t>
      </w:r>
      <w:r w:rsidR="000E4C47" w:rsidRPr="00DF3332">
        <w:rPr>
          <w:sz w:val="28"/>
          <w:szCs w:val="28"/>
        </w:rPr>
        <w:t>2020</w:t>
      </w:r>
      <w:r w:rsidRPr="00DF3332">
        <w:rPr>
          <w:sz w:val="28"/>
          <w:szCs w:val="28"/>
        </w:rPr>
        <w:t xml:space="preserve"> года.</w:t>
      </w:r>
      <w:proofErr w:type="gramEnd"/>
      <w:r w:rsidRPr="00DF3332">
        <w:rPr>
          <w:sz w:val="28"/>
          <w:szCs w:val="28"/>
        </w:rPr>
        <w:t xml:space="preserve"> Тематикой музыкально-литературных реконструкций станут истории о подвигах пионеров – героев.</w:t>
      </w:r>
      <w:r w:rsidR="00DF3332">
        <w:rPr>
          <w:b/>
          <w:sz w:val="28"/>
          <w:szCs w:val="28"/>
        </w:rPr>
        <w:t xml:space="preserve"> </w:t>
      </w:r>
      <w:r w:rsidR="000E4C47" w:rsidRPr="00DF3332">
        <w:rPr>
          <w:sz w:val="28"/>
          <w:szCs w:val="28"/>
        </w:rPr>
        <w:t>Также пройдет конкурс</w:t>
      </w:r>
      <w:r w:rsidR="00DF3332">
        <w:rPr>
          <w:sz w:val="28"/>
          <w:szCs w:val="28"/>
        </w:rPr>
        <w:t xml:space="preserve"> </w:t>
      </w:r>
      <w:r w:rsidR="000E4C47" w:rsidRPr="00DF3332">
        <w:rPr>
          <w:sz w:val="28"/>
          <w:szCs w:val="28"/>
        </w:rPr>
        <w:t xml:space="preserve">проектов, направленных на гражданско-патриотическое воспитание детей, подростков и молодежи. </w:t>
      </w:r>
      <w:r w:rsidR="00E3199D" w:rsidRPr="00DF3332">
        <w:rPr>
          <w:sz w:val="28"/>
          <w:szCs w:val="28"/>
        </w:rPr>
        <w:t>По инициативе молодых специалистов предприятий города будет высажена Аллея Славы. Будут реализованы музейные проекты «История одного экспоната», «Они ковали Победу».</w:t>
      </w:r>
    </w:p>
    <w:p w:rsidR="00E3199D" w:rsidRPr="00DF3332" w:rsidRDefault="00E3199D" w:rsidP="00DF3332">
      <w:pPr>
        <w:jc w:val="both"/>
        <w:rPr>
          <w:sz w:val="28"/>
          <w:szCs w:val="28"/>
        </w:rPr>
      </w:pPr>
      <w:r w:rsidRPr="00DF3332">
        <w:rPr>
          <w:sz w:val="28"/>
          <w:szCs w:val="28"/>
        </w:rPr>
        <w:t xml:space="preserve">В городе активно развиваются кадетское и юнармейское движения. </w:t>
      </w:r>
    </w:p>
    <w:p w:rsidR="005B61ED" w:rsidRPr="00DF3332" w:rsidRDefault="005B61ED" w:rsidP="00DF3332">
      <w:pPr>
        <w:jc w:val="both"/>
        <w:rPr>
          <w:b/>
          <w:sz w:val="28"/>
          <w:szCs w:val="28"/>
        </w:rPr>
      </w:pPr>
      <w:r w:rsidRPr="00DF3332">
        <w:rPr>
          <w:b/>
          <w:sz w:val="28"/>
          <w:szCs w:val="28"/>
        </w:rPr>
        <w:t>МОЛОДЫЕ СЕМЬИ и РАБОТАЮЩАЯ МОЛОДЕЖЬ:</w:t>
      </w:r>
    </w:p>
    <w:p w:rsidR="00FA3119" w:rsidRPr="00DF3332" w:rsidRDefault="005B61ED" w:rsidP="00DF3332">
      <w:pPr>
        <w:jc w:val="both"/>
        <w:rPr>
          <w:sz w:val="28"/>
          <w:szCs w:val="28"/>
        </w:rPr>
      </w:pPr>
      <w:r w:rsidRPr="00DF3332">
        <w:rPr>
          <w:sz w:val="28"/>
          <w:szCs w:val="28"/>
        </w:rPr>
        <w:t xml:space="preserve">В данном направлении реализуется ряд мероприятий, многие из которых уже стали традиционными: конкурс «Молодая семья года», «Парад колясок», </w:t>
      </w:r>
      <w:r w:rsidR="003E0149" w:rsidRPr="00DF3332">
        <w:rPr>
          <w:sz w:val="28"/>
          <w:szCs w:val="28"/>
        </w:rPr>
        <w:t>«</w:t>
      </w:r>
      <w:r w:rsidR="00FA3119" w:rsidRPr="00DF3332">
        <w:rPr>
          <w:sz w:val="28"/>
          <w:szCs w:val="28"/>
        </w:rPr>
        <w:t>Забег карапузов</w:t>
      </w:r>
      <w:r w:rsidR="003E0149" w:rsidRPr="00DF3332">
        <w:rPr>
          <w:sz w:val="28"/>
          <w:szCs w:val="28"/>
        </w:rPr>
        <w:t>»</w:t>
      </w:r>
      <w:r w:rsidR="00FA3119" w:rsidRPr="00DF3332">
        <w:rPr>
          <w:sz w:val="28"/>
          <w:szCs w:val="28"/>
        </w:rPr>
        <w:t xml:space="preserve">, </w:t>
      </w:r>
      <w:r w:rsidRPr="00DF3332">
        <w:rPr>
          <w:sz w:val="28"/>
          <w:szCs w:val="28"/>
        </w:rPr>
        <w:t xml:space="preserve">День Любви, Семьи и Верности, </w:t>
      </w:r>
      <w:r w:rsidR="003E0149" w:rsidRPr="00DF3332">
        <w:rPr>
          <w:sz w:val="28"/>
          <w:szCs w:val="28"/>
        </w:rPr>
        <w:t xml:space="preserve">Фестиваль семейного кино, тематические </w:t>
      </w:r>
      <w:r w:rsidRPr="00DF3332">
        <w:rPr>
          <w:sz w:val="28"/>
          <w:szCs w:val="28"/>
        </w:rPr>
        <w:t>развлекательн</w:t>
      </w:r>
      <w:r w:rsidR="003E0149" w:rsidRPr="00DF3332">
        <w:rPr>
          <w:sz w:val="28"/>
          <w:szCs w:val="28"/>
        </w:rPr>
        <w:t>ые</w:t>
      </w:r>
      <w:r w:rsidRPr="00DF3332">
        <w:rPr>
          <w:sz w:val="28"/>
          <w:szCs w:val="28"/>
        </w:rPr>
        <w:t xml:space="preserve"> программ</w:t>
      </w:r>
      <w:r w:rsidR="003E0149" w:rsidRPr="00DF3332">
        <w:rPr>
          <w:sz w:val="28"/>
          <w:szCs w:val="28"/>
        </w:rPr>
        <w:t>ы для молодых семей</w:t>
      </w:r>
      <w:r w:rsidRPr="00DF3332">
        <w:rPr>
          <w:sz w:val="28"/>
          <w:szCs w:val="28"/>
        </w:rPr>
        <w:t xml:space="preserve">. Так же стали традиционными Городской турнир по пейнтболу среди работающей молодежи, посвященный Дню молодежи, и Первенство по пулевой стрельбе, который </w:t>
      </w:r>
      <w:r w:rsidR="003E0149" w:rsidRPr="00DF3332">
        <w:rPr>
          <w:sz w:val="28"/>
          <w:szCs w:val="28"/>
        </w:rPr>
        <w:t>е</w:t>
      </w:r>
      <w:r w:rsidRPr="00DF3332">
        <w:rPr>
          <w:sz w:val="28"/>
          <w:szCs w:val="28"/>
        </w:rPr>
        <w:t xml:space="preserve">жегодно </w:t>
      </w:r>
      <w:r w:rsidR="003E0149" w:rsidRPr="00DF3332">
        <w:rPr>
          <w:sz w:val="28"/>
          <w:szCs w:val="28"/>
        </w:rPr>
        <w:t xml:space="preserve">проводится </w:t>
      </w:r>
      <w:r w:rsidRPr="00DF3332">
        <w:rPr>
          <w:sz w:val="28"/>
          <w:szCs w:val="28"/>
        </w:rPr>
        <w:t>в канун Дня рождения автономного округа</w:t>
      </w:r>
      <w:r w:rsidR="003E0149" w:rsidRPr="00DF3332">
        <w:rPr>
          <w:sz w:val="28"/>
          <w:szCs w:val="28"/>
        </w:rPr>
        <w:t>-Югры</w:t>
      </w:r>
      <w:r w:rsidRPr="00DF3332">
        <w:rPr>
          <w:sz w:val="28"/>
          <w:szCs w:val="28"/>
        </w:rPr>
        <w:t xml:space="preserve">. </w:t>
      </w:r>
    </w:p>
    <w:p w:rsidR="005B61ED" w:rsidRPr="00DF3332" w:rsidRDefault="005B61ED" w:rsidP="00DF3332">
      <w:pPr>
        <w:jc w:val="both"/>
        <w:rPr>
          <w:sz w:val="28"/>
          <w:szCs w:val="28"/>
        </w:rPr>
      </w:pPr>
      <w:r w:rsidRPr="00DF3332">
        <w:rPr>
          <w:sz w:val="28"/>
          <w:szCs w:val="28"/>
        </w:rPr>
        <w:t xml:space="preserve">В целях развития направления интеллектуального досуга </w:t>
      </w:r>
      <w:r w:rsidR="00FA3119" w:rsidRPr="00DF3332">
        <w:rPr>
          <w:sz w:val="28"/>
          <w:szCs w:val="28"/>
        </w:rPr>
        <w:t xml:space="preserve">в этом </w:t>
      </w:r>
      <w:r w:rsidRPr="00DF3332">
        <w:rPr>
          <w:sz w:val="28"/>
          <w:szCs w:val="28"/>
        </w:rPr>
        <w:t xml:space="preserve">году </w:t>
      </w:r>
      <w:r w:rsidR="00B356FA" w:rsidRPr="00DF3332">
        <w:rPr>
          <w:sz w:val="28"/>
          <w:szCs w:val="28"/>
        </w:rPr>
        <w:t xml:space="preserve">для работающей молодежи </w:t>
      </w:r>
      <w:r w:rsidR="00FA3119" w:rsidRPr="00DF3332">
        <w:rPr>
          <w:sz w:val="28"/>
          <w:szCs w:val="28"/>
        </w:rPr>
        <w:t xml:space="preserve">были поведены: </w:t>
      </w:r>
      <w:r w:rsidR="006A2622" w:rsidRPr="00DF3332">
        <w:rPr>
          <w:sz w:val="28"/>
          <w:szCs w:val="28"/>
        </w:rPr>
        <w:t xml:space="preserve">Первые пантомимические игры среди работающей молодежи (7 команд), </w:t>
      </w:r>
      <w:r w:rsidR="00FA3119" w:rsidRPr="00DF3332">
        <w:rPr>
          <w:sz w:val="28"/>
          <w:szCs w:val="28"/>
        </w:rPr>
        <w:t>Второй</w:t>
      </w:r>
      <w:r w:rsidRPr="00DF3332">
        <w:rPr>
          <w:sz w:val="28"/>
          <w:szCs w:val="28"/>
        </w:rPr>
        <w:t xml:space="preserve"> городско</w:t>
      </w:r>
      <w:r w:rsidR="00FA3119" w:rsidRPr="00DF3332">
        <w:rPr>
          <w:sz w:val="28"/>
          <w:szCs w:val="28"/>
        </w:rPr>
        <w:t>й</w:t>
      </w:r>
      <w:r w:rsidRPr="00DF3332">
        <w:rPr>
          <w:sz w:val="28"/>
          <w:szCs w:val="28"/>
        </w:rPr>
        <w:t xml:space="preserve"> интеллектуальн</w:t>
      </w:r>
      <w:r w:rsidR="00FA3119" w:rsidRPr="00DF3332">
        <w:rPr>
          <w:sz w:val="28"/>
          <w:szCs w:val="28"/>
        </w:rPr>
        <w:t>ый</w:t>
      </w:r>
      <w:r w:rsidRPr="00DF3332">
        <w:rPr>
          <w:sz w:val="28"/>
          <w:szCs w:val="28"/>
        </w:rPr>
        <w:t xml:space="preserve"> марафон</w:t>
      </w:r>
      <w:r w:rsidR="006A2622" w:rsidRPr="00DF3332">
        <w:rPr>
          <w:sz w:val="28"/>
          <w:szCs w:val="28"/>
        </w:rPr>
        <w:t xml:space="preserve"> (12 команд),</w:t>
      </w:r>
      <w:r w:rsidR="00DF3332">
        <w:rPr>
          <w:sz w:val="28"/>
          <w:szCs w:val="28"/>
        </w:rPr>
        <w:t xml:space="preserve"> </w:t>
      </w:r>
      <w:r w:rsidR="006A2622" w:rsidRPr="00DF3332">
        <w:rPr>
          <w:sz w:val="28"/>
          <w:szCs w:val="28"/>
        </w:rPr>
        <w:t xml:space="preserve">Молодежный интерактивный </w:t>
      </w:r>
      <w:proofErr w:type="spellStart"/>
      <w:r w:rsidR="006A2622" w:rsidRPr="00DF3332">
        <w:rPr>
          <w:sz w:val="28"/>
          <w:szCs w:val="28"/>
        </w:rPr>
        <w:t>квэст</w:t>
      </w:r>
      <w:proofErr w:type="spellEnd"/>
      <w:r w:rsidR="006A2622" w:rsidRPr="00DF3332">
        <w:rPr>
          <w:sz w:val="28"/>
          <w:szCs w:val="28"/>
        </w:rPr>
        <w:t xml:space="preserve"> «Беличьи угодья» </w:t>
      </w:r>
      <w:r w:rsidR="00D417E7" w:rsidRPr="00DF3332">
        <w:rPr>
          <w:sz w:val="28"/>
          <w:szCs w:val="28"/>
        </w:rPr>
        <w:t xml:space="preserve">в рамках Дня молодежи </w:t>
      </w:r>
      <w:r w:rsidR="006A2622" w:rsidRPr="00DF3332">
        <w:rPr>
          <w:sz w:val="28"/>
          <w:szCs w:val="28"/>
        </w:rPr>
        <w:t>(30 чел.)</w:t>
      </w:r>
      <w:r w:rsidR="00D0672B" w:rsidRPr="00DF3332">
        <w:rPr>
          <w:sz w:val="28"/>
          <w:szCs w:val="28"/>
        </w:rPr>
        <w:t xml:space="preserve">, городской конкурс социально-значимых проектов «Золотое будущее Югры», муниципальный этап окружного проекта «Молодежная лига управленцев Югры». </w:t>
      </w:r>
      <w:r w:rsidR="00B356FA" w:rsidRPr="00DF3332">
        <w:rPr>
          <w:sz w:val="28"/>
          <w:szCs w:val="28"/>
        </w:rPr>
        <w:t xml:space="preserve">А </w:t>
      </w:r>
      <w:r w:rsidR="00D0672B" w:rsidRPr="00DF3332">
        <w:rPr>
          <w:sz w:val="28"/>
          <w:szCs w:val="28"/>
        </w:rPr>
        <w:t>14.12.2019 состоялся городской молодежный форум «</w:t>
      </w:r>
      <w:proofErr w:type="gramStart"/>
      <w:r w:rsidR="00B356FA" w:rsidRPr="00DF3332">
        <w:rPr>
          <w:sz w:val="28"/>
          <w:szCs w:val="28"/>
        </w:rPr>
        <w:t>Интеллектуальная</w:t>
      </w:r>
      <w:proofErr w:type="gramEnd"/>
      <w:r w:rsidR="00B356FA" w:rsidRPr="00DF3332">
        <w:rPr>
          <w:sz w:val="28"/>
          <w:szCs w:val="28"/>
        </w:rPr>
        <w:t xml:space="preserve"> элита-2019», в котором приняли участие и молодые специалисты города. В рамках форума состоялся панельная дискуссия молодежи</w:t>
      </w:r>
      <w:r w:rsidR="00DF3332">
        <w:rPr>
          <w:sz w:val="28"/>
          <w:szCs w:val="28"/>
        </w:rPr>
        <w:t xml:space="preserve"> </w:t>
      </w:r>
      <w:r w:rsidR="00B356FA" w:rsidRPr="00DF3332">
        <w:rPr>
          <w:sz w:val="28"/>
          <w:szCs w:val="28"/>
        </w:rPr>
        <w:t xml:space="preserve">с главой </w:t>
      </w:r>
      <w:proofErr w:type="spellStart"/>
      <w:r w:rsidR="00B356FA" w:rsidRPr="00DF3332">
        <w:rPr>
          <w:sz w:val="28"/>
          <w:szCs w:val="28"/>
        </w:rPr>
        <w:t>Лангепаса</w:t>
      </w:r>
      <w:proofErr w:type="spellEnd"/>
      <w:r w:rsidR="00B356FA" w:rsidRPr="00DF3332">
        <w:rPr>
          <w:sz w:val="28"/>
          <w:szCs w:val="28"/>
        </w:rPr>
        <w:t xml:space="preserve"> Б.Ф. </w:t>
      </w:r>
      <w:proofErr w:type="spellStart"/>
      <w:r w:rsidR="00B356FA" w:rsidRPr="00DF3332">
        <w:rPr>
          <w:sz w:val="28"/>
          <w:szCs w:val="28"/>
        </w:rPr>
        <w:t>Сурцевым</w:t>
      </w:r>
      <w:proofErr w:type="spellEnd"/>
      <w:r w:rsidR="00B356FA" w:rsidRPr="00DF3332">
        <w:rPr>
          <w:sz w:val="28"/>
          <w:szCs w:val="28"/>
        </w:rPr>
        <w:t xml:space="preserve">, вручение главой 10-ти молодым </w:t>
      </w:r>
      <w:proofErr w:type="spellStart"/>
      <w:r w:rsidR="00B356FA" w:rsidRPr="00DF3332">
        <w:rPr>
          <w:sz w:val="28"/>
          <w:szCs w:val="28"/>
        </w:rPr>
        <w:t>лангепассцам</w:t>
      </w:r>
      <w:proofErr w:type="spellEnd"/>
      <w:r w:rsidR="00B356FA" w:rsidRPr="00DF3332">
        <w:rPr>
          <w:sz w:val="28"/>
          <w:szCs w:val="28"/>
        </w:rPr>
        <w:t xml:space="preserve"> почетного звания «Интеллектуальная элита Лангепас-2019», а так же Интеллектуальное шоу «</w:t>
      </w:r>
      <w:proofErr w:type="spellStart"/>
      <w:r w:rsidR="00B356FA" w:rsidRPr="00DF3332">
        <w:rPr>
          <w:sz w:val="28"/>
          <w:szCs w:val="28"/>
        </w:rPr>
        <w:t>МозгВА</w:t>
      </w:r>
      <w:proofErr w:type="spellEnd"/>
      <w:r w:rsidR="00B356FA" w:rsidRPr="00DF3332">
        <w:rPr>
          <w:sz w:val="28"/>
          <w:szCs w:val="28"/>
        </w:rPr>
        <w:t>».</w:t>
      </w:r>
      <w:r w:rsidR="009359CD" w:rsidRPr="00DF3332">
        <w:rPr>
          <w:sz w:val="28"/>
          <w:szCs w:val="28"/>
        </w:rPr>
        <w:t xml:space="preserve"> </w:t>
      </w:r>
    </w:p>
    <w:p w:rsidR="005B61ED" w:rsidRPr="00DF3332" w:rsidRDefault="00CE3CFB" w:rsidP="00DF3332">
      <w:pPr>
        <w:tabs>
          <w:tab w:val="left" w:pos="-142"/>
        </w:tabs>
        <w:jc w:val="both"/>
        <w:rPr>
          <w:b/>
          <w:color w:val="FF0000"/>
          <w:sz w:val="28"/>
          <w:szCs w:val="28"/>
        </w:rPr>
      </w:pPr>
      <w:r w:rsidRPr="00DF3332">
        <w:rPr>
          <w:b/>
          <w:sz w:val="28"/>
          <w:szCs w:val="28"/>
        </w:rPr>
        <w:t>Поддержка молодежных инициатив:</w:t>
      </w:r>
    </w:p>
    <w:p w:rsidR="005B61ED" w:rsidRPr="00DF3332" w:rsidRDefault="003E0149" w:rsidP="00DF3332">
      <w:pPr>
        <w:jc w:val="both"/>
        <w:rPr>
          <w:sz w:val="28"/>
          <w:szCs w:val="28"/>
        </w:rPr>
      </w:pPr>
      <w:r w:rsidRPr="00DF3332">
        <w:rPr>
          <w:sz w:val="28"/>
          <w:szCs w:val="28"/>
        </w:rPr>
        <w:t>В</w:t>
      </w:r>
      <w:r w:rsidR="001156CE" w:rsidRPr="00DF3332">
        <w:rPr>
          <w:sz w:val="28"/>
          <w:szCs w:val="28"/>
        </w:rPr>
        <w:t xml:space="preserve"> целях развития и поддержки </w:t>
      </w:r>
      <w:r w:rsidR="005B61ED" w:rsidRPr="00DF3332">
        <w:rPr>
          <w:sz w:val="28"/>
          <w:szCs w:val="28"/>
        </w:rPr>
        <w:t>молодежны</w:t>
      </w:r>
      <w:r w:rsidR="001156CE" w:rsidRPr="00DF3332">
        <w:rPr>
          <w:sz w:val="28"/>
          <w:szCs w:val="28"/>
        </w:rPr>
        <w:t>х</w:t>
      </w:r>
      <w:r w:rsidR="005B61ED" w:rsidRPr="00DF3332">
        <w:rPr>
          <w:sz w:val="28"/>
          <w:szCs w:val="28"/>
        </w:rPr>
        <w:t xml:space="preserve"> инициатив</w:t>
      </w:r>
      <w:r w:rsidR="001156CE" w:rsidRPr="00DF3332">
        <w:rPr>
          <w:sz w:val="28"/>
          <w:szCs w:val="28"/>
        </w:rPr>
        <w:t>, повышения социальной активности и профессиональной компетенции молодежи и специалистов, работающих с молодежью, организовано участие в</w:t>
      </w:r>
      <w:r w:rsidR="005B61ED" w:rsidRPr="00DF3332">
        <w:rPr>
          <w:sz w:val="28"/>
          <w:szCs w:val="28"/>
        </w:rPr>
        <w:t xml:space="preserve"> </w:t>
      </w:r>
      <w:proofErr w:type="spellStart"/>
      <w:r w:rsidR="005B61ED" w:rsidRPr="00DF3332">
        <w:rPr>
          <w:sz w:val="28"/>
          <w:szCs w:val="28"/>
        </w:rPr>
        <w:t>грантовых</w:t>
      </w:r>
      <w:proofErr w:type="spellEnd"/>
      <w:r w:rsidR="005B61ED" w:rsidRPr="00DF3332">
        <w:rPr>
          <w:sz w:val="28"/>
          <w:szCs w:val="28"/>
        </w:rPr>
        <w:t xml:space="preserve"> конкурс</w:t>
      </w:r>
      <w:r w:rsidR="00E5468C" w:rsidRPr="00DF3332">
        <w:rPr>
          <w:sz w:val="28"/>
          <w:szCs w:val="28"/>
        </w:rPr>
        <w:t>ах</w:t>
      </w:r>
      <w:r w:rsidR="005B61ED" w:rsidRPr="00DF3332">
        <w:rPr>
          <w:b/>
          <w:sz w:val="28"/>
          <w:szCs w:val="28"/>
        </w:rPr>
        <w:t xml:space="preserve"> </w:t>
      </w:r>
      <w:r w:rsidR="005B61ED" w:rsidRPr="00DF3332">
        <w:rPr>
          <w:sz w:val="28"/>
          <w:szCs w:val="28"/>
        </w:rPr>
        <w:t xml:space="preserve">и </w:t>
      </w:r>
      <w:r w:rsidR="005B61ED" w:rsidRPr="00DF3332">
        <w:rPr>
          <w:b/>
          <w:sz w:val="28"/>
          <w:szCs w:val="28"/>
        </w:rPr>
        <w:t>молодежных форум</w:t>
      </w:r>
      <w:r w:rsidR="00E5468C" w:rsidRPr="00DF3332">
        <w:rPr>
          <w:b/>
          <w:sz w:val="28"/>
          <w:szCs w:val="28"/>
        </w:rPr>
        <w:t xml:space="preserve">ах </w:t>
      </w:r>
      <w:r w:rsidR="00E5468C" w:rsidRPr="00DF3332">
        <w:rPr>
          <w:sz w:val="28"/>
          <w:szCs w:val="28"/>
        </w:rPr>
        <w:t>различного уровня,</w:t>
      </w:r>
      <w:r w:rsidR="00E5468C" w:rsidRPr="00DF3332">
        <w:rPr>
          <w:b/>
          <w:sz w:val="28"/>
          <w:szCs w:val="28"/>
        </w:rPr>
        <w:t xml:space="preserve"> </w:t>
      </w:r>
      <w:r w:rsidR="00E5468C" w:rsidRPr="00DF3332">
        <w:rPr>
          <w:sz w:val="28"/>
          <w:szCs w:val="28"/>
        </w:rPr>
        <w:t>участниками которых</w:t>
      </w:r>
      <w:r w:rsidR="00DF3332">
        <w:rPr>
          <w:sz w:val="28"/>
          <w:szCs w:val="28"/>
        </w:rPr>
        <w:t xml:space="preserve"> </w:t>
      </w:r>
      <w:r w:rsidR="00E5468C" w:rsidRPr="00DF3332">
        <w:rPr>
          <w:sz w:val="28"/>
          <w:szCs w:val="28"/>
        </w:rPr>
        <w:t>стали около 250</w:t>
      </w:r>
      <w:r w:rsidR="00E5468C" w:rsidRPr="00DF3332">
        <w:rPr>
          <w:color w:val="FF0000"/>
          <w:sz w:val="28"/>
          <w:szCs w:val="28"/>
        </w:rPr>
        <w:t xml:space="preserve"> </w:t>
      </w:r>
      <w:r w:rsidRPr="00DF3332">
        <w:rPr>
          <w:sz w:val="28"/>
          <w:szCs w:val="28"/>
        </w:rPr>
        <w:t>человек</w:t>
      </w:r>
      <w:r w:rsidR="003F53F6">
        <w:rPr>
          <w:sz w:val="28"/>
          <w:szCs w:val="28"/>
        </w:rPr>
        <w:t>.</w:t>
      </w:r>
      <w:r w:rsidR="005B61ED" w:rsidRPr="00DF3332">
        <w:rPr>
          <w:sz w:val="28"/>
          <w:szCs w:val="28"/>
        </w:rPr>
        <w:t xml:space="preserve"> </w:t>
      </w:r>
    </w:p>
    <w:p w:rsidR="005B61ED" w:rsidRPr="00DF3332" w:rsidRDefault="003E0149" w:rsidP="00DF3332">
      <w:pPr>
        <w:jc w:val="both"/>
        <w:rPr>
          <w:sz w:val="28"/>
          <w:szCs w:val="28"/>
        </w:rPr>
      </w:pPr>
      <w:r w:rsidRPr="00DF3332">
        <w:rPr>
          <w:sz w:val="28"/>
          <w:szCs w:val="28"/>
        </w:rPr>
        <w:t>В</w:t>
      </w:r>
      <w:r w:rsidR="005B61ED" w:rsidRPr="00DF3332">
        <w:rPr>
          <w:sz w:val="28"/>
          <w:szCs w:val="28"/>
        </w:rPr>
        <w:t xml:space="preserve">се полученные </w:t>
      </w:r>
      <w:r w:rsidRPr="00DF3332">
        <w:rPr>
          <w:sz w:val="28"/>
          <w:szCs w:val="28"/>
        </w:rPr>
        <w:t xml:space="preserve">в рамках образовательных форумов </w:t>
      </w:r>
      <w:r w:rsidR="005B61ED" w:rsidRPr="00DF3332">
        <w:rPr>
          <w:sz w:val="28"/>
          <w:szCs w:val="28"/>
        </w:rPr>
        <w:t>знания</w:t>
      </w:r>
      <w:r w:rsidR="00DF3332">
        <w:rPr>
          <w:sz w:val="28"/>
          <w:szCs w:val="28"/>
        </w:rPr>
        <w:t xml:space="preserve"> </w:t>
      </w:r>
      <w:r w:rsidRPr="00DF3332">
        <w:rPr>
          <w:sz w:val="28"/>
          <w:szCs w:val="28"/>
        </w:rPr>
        <w:t xml:space="preserve">участниками </w:t>
      </w:r>
      <w:r w:rsidR="005B61ED" w:rsidRPr="00DF3332">
        <w:rPr>
          <w:sz w:val="28"/>
          <w:szCs w:val="28"/>
        </w:rPr>
        <w:t>применя</w:t>
      </w:r>
      <w:r w:rsidRPr="00DF3332">
        <w:rPr>
          <w:sz w:val="28"/>
          <w:szCs w:val="28"/>
        </w:rPr>
        <w:t>ются в</w:t>
      </w:r>
      <w:r w:rsidR="00DF3332">
        <w:rPr>
          <w:sz w:val="28"/>
          <w:szCs w:val="28"/>
        </w:rPr>
        <w:t xml:space="preserve"> </w:t>
      </w:r>
      <w:r w:rsidR="005B61ED" w:rsidRPr="00DF3332">
        <w:rPr>
          <w:sz w:val="28"/>
          <w:szCs w:val="28"/>
        </w:rPr>
        <w:t>профессиональной и общественной деятельности.</w:t>
      </w:r>
    </w:p>
    <w:p w:rsidR="00E1185F" w:rsidRPr="00DF3332" w:rsidRDefault="00337890" w:rsidP="00DF3332">
      <w:pPr>
        <w:jc w:val="both"/>
        <w:rPr>
          <w:sz w:val="28"/>
          <w:szCs w:val="28"/>
        </w:rPr>
      </w:pPr>
      <w:r w:rsidRPr="00DF3332">
        <w:rPr>
          <w:color w:val="000000"/>
          <w:sz w:val="28"/>
          <w:szCs w:val="28"/>
        </w:rPr>
        <w:t xml:space="preserve">Сегодня в рамках национального проекта «Образование» реализуется </w:t>
      </w:r>
      <w:r w:rsidRPr="00DF3332">
        <w:rPr>
          <w:b/>
          <w:color w:val="000000"/>
          <w:sz w:val="28"/>
          <w:szCs w:val="28"/>
        </w:rPr>
        <w:t>региональный проект</w:t>
      </w:r>
      <w:r w:rsidRPr="00DF3332">
        <w:rPr>
          <w:color w:val="000000"/>
          <w:sz w:val="28"/>
          <w:szCs w:val="28"/>
        </w:rPr>
        <w:t xml:space="preserve"> </w:t>
      </w:r>
      <w:r w:rsidRPr="00DF3332">
        <w:rPr>
          <w:b/>
          <w:color w:val="000000"/>
          <w:sz w:val="28"/>
          <w:szCs w:val="28"/>
        </w:rPr>
        <w:t xml:space="preserve">«Социальная активность», </w:t>
      </w:r>
      <w:r w:rsidRPr="00DF3332">
        <w:rPr>
          <w:color w:val="000000"/>
          <w:sz w:val="28"/>
          <w:szCs w:val="28"/>
        </w:rPr>
        <w:t xml:space="preserve">координатором которого являются органы молодежной политики. </w:t>
      </w:r>
      <w:r w:rsidR="00E1185F" w:rsidRPr="00DF3332">
        <w:rPr>
          <w:color w:val="000000"/>
          <w:sz w:val="28"/>
          <w:szCs w:val="28"/>
        </w:rPr>
        <w:t>В сентябре 2019</w:t>
      </w:r>
      <w:r w:rsidRPr="00DF3332">
        <w:rPr>
          <w:color w:val="000000"/>
          <w:sz w:val="28"/>
          <w:szCs w:val="28"/>
        </w:rPr>
        <w:t xml:space="preserve"> разработан План-график по достижению целей и показателей регионального проекта «Социальная активность» в </w:t>
      </w:r>
      <w:r w:rsidR="00E1185F" w:rsidRPr="00DF3332">
        <w:rPr>
          <w:color w:val="000000"/>
          <w:sz w:val="28"/>
          <w:szCs w:val="28"/>
        </w:rPr>
        <w:t xml:space="preserve">муниципальном образовании </w:t>
      </w:r>
      <w:r w:rsidRPr="00DF3332">
        <w:rPr>
          <w:color w:val="000000"/>
          <w:sz w:val="28"/>
          <w:szCs w:val="28"/>
        </w:rPr>
        <w:t xml:space="preserve">город </w:t>
      </w:r>
      <w:proofErr w:type="spellStart"/>
      <w:r w:rsidRPr="00DF3332">
        <w:rPr>
          <w:color w:val="000000"/>
          <w:sz w:val="28"/>
          <w:szCs w:val="28"/>
        </w:rPr>
        <w:t>Лангепас</w:t>
      </w:r>
      <w:proofErr w:type="spellEnd"/>
      <w:r w:rsidRPr="00DF3332">
        <w:rPr>
          <w:color w:val="000000"/>
          <w:sz w:val="28"/>
          <w:szCs w:val="28"/>
        </w:rPr>
        <w:t>.</w:t>
      </w:r>
      <w:r w:rsidR="00DF3332">
        <w:rPr>
          <w:color w:val="000000"/>
          <w:sz w:val="28"/>
          <w:szCs w:val="28"/>
        </w:rPr>
        <w:t xml:space="preserve"> </w:t>
      </w:r>
      <w:r w:rsidRPr="00DF3332">
        <w:rPr>
          <w:color w:val="000000"/>
          <w:sz w:val="28"/>
          <w:szCs w:val="28"/>
        </w:rPr>
        <w:t>Данный прое</w:t>
      </w:r>
      <w:proofErr w:type="gramStart"/>
      <w:r w:rsidRPr="00DF3332">
        <w:rPr>
          <w:color w:val="000000"/>
          <w:sz w:val="28"/>
          <w:szCs w:val="28"/>
        </w:rPr>
        <w:t>кт вкл</w:t>
      </w:r>
      <w:proofErr w:type="gramEnd"/>
      <w:r w:rsidRPr="00DF3332">
        <w:rPr>
          <w:color w:val="000000"/>
          <w:sz w:val="28"/>
          <w:szCs w:val="28"/>
        </w:rPr>
        <w:t xml:space="preserve">ючает 4 показателя. </w:t>
      </w:r>
      <w:r w:rsidR="00E1185F" w:rsidRPr="00DF3332">
        <w:rPr>
          <w:sz w:val="28"/>
          <w:szCs w:val="28"/>
        </w:rPr>
        <w:lastRenderedPageBreak/>
        <w:t xml:space="preserve">Ежеквартально достижение целевых показателей Проекта </w:t>
      </w:r>
      <w:proofErr w:type="spellStart"/>
      <w:r w:rsidR="00E1185F" w:rsidRPr="00DF3332">
        <w:rPr>
          <w:sz w:val="28"/>
          <w:szCs w:val="28"/>
        </w:rPr>
        <w:t>мониторятся</w:t>
      </w:r>
      <w:proofErr w:type="spellEnd"/>
      <w:r w:rsidR="00E1185F" w:rsidRPr="00DF3332">
        <w:rPr>
          <w:sz w:val="28"/>
          <w:szCs w:val="28"/>
        </w:rPr>
        <w:t xml:space="preserve"> в строгом режиме Институтом развития образования. </w:t>
      </w:r>
    </w:p>
    <w:p w:rsidR="00337890" w:rsidRPr="00DF3332" w:rsidRDefault="00337890" w:rsidP="00DF3332">
      <w:pPr>
        <w:jc w:val="both"/>
        <w:rPr>
          <w:rFonts w:eastAsia="Arial Unicode MS"/>
          <w:bCs/>
          <w:sz w:val="28"/>
          <w:szCs w:val="28"/>
        </w:rPr>
      </w:pPr>
      <w:r w:rsidRPr="00DF3332">
        <w:rPr>
          <w:rFonts w:eastAsia="Arial Unicode MS"/>
          <w:b/>
          <w:bCs/>
          <w:sz w:val="28"/>
          <w:szCs w:val="28"/>
        </w:rPr>
        <w:t>Показатель 1:</w:t>
      </w:r>
      <w:r w:rsidRPr="00DF3332">
        <w:rPr>
          <w:rFonts w:eastAsia="Arial Unicode MS"/>
          <w:bCs/>
          <w:sz w:val="28"/>
          <w:szCs w:val="28"/>
        </w:rPr>
        <w:t xml:space="preserve"> 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образования, чел.: </w:t>
      </w:r>
    </w:p>
    <w:tbl>
      <w:tblPr>
        <w:tblStyle w:val="ab"/>
        <w:tblW w:w="0" w:type="auto"/>
        <w:jc w:val="center"/>
        <w:tblInd w:w="-2519" w:type="dxa"/>
        <w:tblLook w:val="04A0"/>
      </w:tblPr>
      <w:tblGrid>
        <w:gridCol w:w="3928"/>
        <w:gridCol w:w="3704"/>
        <w:gridCol w:w="2817"/>
      </w:tblGrid>
      <w:tr w:rsidR="00337890" w:rsidRPr="00DF3332" w:rsidTr="00DF3332">
        <w:trPr>
          <w:jc w:val="center"/>
        </w:trPr>
        <w:tc>
          <w:tcPr>
            <w:tcW w:w="3928" w:type="dxa"/>
          </w:tcPr>
          <w:p w:rsidR="00337890" w:rsidRPr="00DF3332" w:rsidRDefault="00337890" w:rsidP="00DF3332">
            <w:pPr>
              <w:jc w:val="center"/>
              <w:rPr>
                <w:b/>
                <w:sz w:val="28"/>
                <w:szCs w:val="28"/>
              </w:rPr>
            </w:pPr>
            <w:r w:rsidRPr="00DF3332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6521" w:type="dxa"/>
            <w:gridSpan w:val="2"/>
          </w:tcPr>
          <w:p w:rsidR="00337890" w:rsidRPr="00DF3332" w:rsidRDefault="00337890" w:rsidP="00DF3332">
            <w:pPr>
              <w:jc w:val="center"/>
              <w:rPr>
                <w:b/>
                <w:sz w:val="28"/>
                <w:szCs w:val="28"/>
              </w:rPr>
            </w:pPr>
            <w:r w:rsidRPr="00DF3332">
              <w:rPr>
                <w:b/>
                <w:sz w:val="28"/>
                <w:szCs w:val="28"/>
              </w:rPr>
              <w:t>2020</w:t>
            </w:r>
          </w:p>
        </w:tc>
      </w:tr>
      <w:tr w:rsidR="00337890" w:rsidRPr="00DF3332" w:rsidTr="00DF3332">
        <w:trPr>
          <w:jc w:val="center"/>
        </w:trPr>
        <w:tc>
          <w:tcPr>
            <w:tcW w:w="3928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Целевое значение</w:t>
            </w:r>
          </w:p>
        </w:tc>
        <w:tc>
          <w:tcPr>
            <w:tcW w:w="3704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Целевое значение (нарастающим итогом)</w:t>
            </w:r>
          </w:p>
        </w:tc>
        <w:tc>
          <w:tcPr>
            <w:tcW w:w="2817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Целевое значение</w:t>
            </w:r>
          </w:p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в год</w:t>
            </w:r>
          </w:p>
        </w:tc>
      </w:tr>
      <w:tr w:rsidR="00337890" w:rsidRPr="00DF3332" w:rsidTr="00DF3332">
        <w:trPr>
          <w:jc w:val="center"/>
        </w:trPr>
        <w:tc>
          <w:tcPr>
            <w:tcW w:w="3928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2 128</w:t>
            </w:r>
          </w:p>
        </w:tc>
        <w:tc>
          <w:tcPr>
            <w:tcW w:w="3704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3 318</w:t>
            </w:r>
          </w:p>
        </w:tc>
        <w:tc>
          <w:tcPr>
            <w:tcW w:w="2817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1 190</w:t>
            </w:r>
          </w:p>
        </w:tc>
      </w:tr>
    </w:tbl>
    <w:p w:rsidR="00337890" w:rsidRPr="00DF3332" w:rsidRDefault="00337890" w:rsidP="00DF3332">
      <w:pPr>
        <w:jc w:val="both"/>
        <w:rPr>
          <w:i/>
          <w:sz w:val="28"/>
          <w:szCs w:val="28"/>
        </w:rPr>
      </w:pPr>
      <w:r w:rsidRPr="00DF3332">
        <w:rPr>
          <w:i/>
          <w:sz w:val="28"/>
          <w:szCs w:val="28"/>
        </w:rPr>
        <w:t xml:space="preserve">Категория (согласно рекомендациям </w:t>
      </w:r>
      <w:proofErr w:type="spellStart"/>
      <w:r w:rsidRPr="00DF3332">
        <w:rPr>
          <w:i/>
          <w:sz w:val="28"/>
          <w:szCs w:val="28"/>
        </w:rPr>
        <w:t>Росмолодежи</w:t>
      </w:r>
      <w:proofErr w:type="spellEnd"/>
      <w:r w:rsidRPr="00DF3332">
        <w:rPr>
          <w:i/>
          <w:sz w:val="28"/>
          <w:szCs w:val="28"/>
        </w:rPr>
        <w:t>):</w:t>
      </w:r>
      <w:r w:rsidR="00DF3332">
        <w:rPr>
          <w:i/>
          <w:sz w:val="28"/>
          <w:szCs w:val="28"/>
        </w:rPr>
        <w:t xml:space="preserve"> </w:t>
      </w:r>
      <w:r w:rsidRPr="00DF3332">
        <w:rPr>
          <w:i/>
          <w:sz w:val="28"/>
          <w:szCs w:val="28"/>
        </w:rPr>
        <w:t xml:space="preserve">обучающиеся 1-11 классы, </w:t>
      </w:r>
      <w:proofErr w:type="spellStart"/>
      <w:r w:rsidRPr="00DF3332">
        <w:rPr>
          <w:i/>
          <w:sz w:val="28"/>
          <w:szCs w:val="28"/>
        </w:rPr>
        <w:t>ССУЗов</w:t>
      </w:r>
      <w:proofErr w:type="spellEnd"/>
      <w:r w:rsidRPr="00DF3332">
        <w:rPr>
          <w:i/>
          <w:sz w:val="28"/>
          <w:szCs w:val="28"/>
        </w:rPr>
        <w:t xml:space="preserve"> и студенты ВУЗов</w:t>
      </w:r>
    </w:p>
    <w:p w:rsidR="00337890" w:rsidRPr="00DF3332" w:rsidRDefault="00337890" w:rsidP="00DF3332">
      <w:pPr>
        <w:jc w:val="both"/>
        <w:rPr>
          <w:rFonts w:eastAsia="Arial Unicode MS"/>
          <w:sz w:val="28"/>
          <w:szCs w:val="28"/>
        </w:rPr>
      </w:pPr>
      <w:r w:rsidRPr="00DF3332">
        <w:rPr>
          <w:rFonts w:eastAsia="Arial Unicode MS"/>
          <w:b/>
          <w:bCs/>
          <w:sz w:val="28"/>
          <w:szCs w:val="28"/>
        </w:rPr>
        <w:t>Показатель 2:</w:t>
      </w:r>
      <w:r w:rsidRPr="00DF3332">
        <w:rPr>
          <w:rFonts w:eastAsia="Arial Unicode MS"/>
          <w:bCs/>
          <w:sz w:val="28"/>
          <w:szCs w:val="28"/>
        </w:rPr>
        <w:t xml:space="preserve"> </w:t>
      </w:r>
      <w:r w:rsidRPr="00DF3332">
        <w:rPr>
          <w:rFonts w:eastAsia="Arial Unicode MS"/>
          <w:sz w:val="28"/>
          <w:szCs w:val="28"/>
        </w:rPr>
        <w:t>Доля граждан, вовлеченных в добровольческую деятельность, %:</w:t>
      </w:r>
    </w:p>
    <w:tbl>
      <w:tblPr>
        <w:tblStyle w:val="ab"/>
        <w:tblW w:w="0" w:type="auto"/>
        <w:jc w:val="center"/>
        <w:tblInd w:w="-1894" w:type="dxa"/>
        <w:tblLook w:val="04A0"/>
      </w:tblPr>
      <w:tblGrid>
        <w:gridCol w:w="5208"/>
        <w:gridCol w:w="5206"/>
      </w:tblGrid>
      <w:tr w:rsidR="00337890" w:rsidRPr="00DF3332" w:rsidTr="00DF3332">
        <w:trPr>
          <w:jc w:val="center"/>
        </w:trPr>
        <w:tc>
          <w:tcPr>
            <w:tcW w:w="5208" w:type="dxa"/>
          </w:tcPr>
          <w:p w:rsidR="00337890" w:rsidRPr="00DF3332" w:rsidRDefault="00337890" w:rsidP="00DF3332">
            <w:pPr>
              <w:jc w:val="center"/>
              <w:rPr>
                <w:b/>
                <w:sz w:val="28"/>
                <w:szCs w:val="28"/>
              </w:rPr>
            </w:pPr>
            <w:r w:rsidRPr="00DF3332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5206" w:type="dxa"/>
          </w:tcPr>
          <w:p w:rsidR="00337890" w:rsidRPr="00DF3332" w:rsidRDefault="00337890" w:rsidP="00DF3332">
            <w:pPr>
              <w:jc w:val="center"/>
              <w:rPr>
                <w:b/>
                <w:sz w:val="28"/>
                <w:szCs w:val="28"/>
              </w:rPr>
            </w:pPr>
            <w:r w:rsidRPr="00DF3332">
              <w:rPr>
                <w:b/>
                <w:sz w:val="28"/>
                <w:szCs w:val="28"/>
              </w:rPr>
              <w:t>2020</w:t>
            </w:r>
          </w:p>
        </w:tc>
      </w:tr>
      <w:tr w:rsidR="00337890" w:rsidRPr="00DF3332" w:rsidTr="00DF3332">
        <w:trPr>
          <w:jc w:val="center"/>
        </w:trPr>
        <w:tc>
          <w:tcPr>
            <w:tcW w:w="5208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Целевое значение</w:t>
            </w:r>
          </w:p>
        </w:tc>
        <w:tc>
          <w:tcPr>
            <w:tcW w:w="5206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Целевое значение</w:t>
            </w:r>
          </w:p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(нарастающим итогом)</w:t>
            </w:r>
          </w:p>
        </w:tc>
      </w:tr>
      <w:tr w:rsidR="00337890" w:rsidRPr="00DF3332" w:rsidTr="00DF3332">
        <w:trPr>
          <w:jc w:val="center"/>
        </w:trPr>
        <w:tc>
          <w:tcPr>
            <w:tcW w:w="5208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14%</w:t>
            </w:r>
          </w:p>
        </w:tc>
        <w:tc>
          <w:tcPr>
            <w:tcW w:w="5206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16%</w:t>
            </w:r>
          </w:p>
        </w:tc>
      </w:tr>
      <w:tr w:rsidR="00337890" w:rsidRPr="00DF3332" w:rsidTr="00DF3332">
        <w:trPr>
          <w:jc w:val="center"/>
        </w:trPr>
        <w:tc>
          <w:tcPr>
            <w:tcW w:w="5208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5 600 чел.</w:t>
            </w:r>
          </w:p>
        </w:tc>
        <w:tc>
          <w:tcPr>
            <w:tcW w:w="5206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6 400 чел.</w:t>
            </w:r>
          </w:p>
        </w:tc>
      </w:tr>
    </w:tbl>
    <w:p w:rsidR="00337890" w:rsidRPr="00DF3332" w:rsidRDefault="00337890" w:rsidP="00DF3332">
      <w:pPr>
        <w:jc w:val="both"/>
        <w:rPr>
          <w:i/>
          <w:sz w:val="28"/>
          <w:szCs w:val="28"/>
        </w:rPr>
      </w:pPr>
      <w:r w:rsidRPr="00DF3332">
        <w:rPr>
          <w:i/>
          <w:sz w:val="28"/>
          <w:szCs w:val="28"/>
        </w:rPr>
        <w:t xml:space="preserve">Категория (согласно рекомендациям </w:t>
      </w:r>
      <w:proofErr w:type="spellStart"/>
      <w:r w:rsidRPr="00DF3332">
        <w:rPr>
          <w:i/>
          <w:sz w:val="28"/>
          <w:szCs w:val="28"/>
        </w:rPr>
        <w:t>Росмолодежи</w:t>
      </w:r>
      <w:proofErr w:type="spellEnd"/>
      <w:r w:rsidRPr="00DF3332">
        <w:rPr>
          <w:i/>
          <w:sz w:val="28"/>
          <w:szCs w:val="28"/>
        </w:rPr>
        <w:t>): школьники, студенты, а также все граждане, принимающие участие</w:t>
      </w:r>
      <w:r w:rsidR="00DF3332">
        <w:rPr>
          <w:i/>
          <w:sz w:val="28"/>
          <w:szCs w:val="28"/>
        </w:rPr>
        <w:t xml:space="preserve"> </w:t>
      </w:r>
      <w:r w:rsidRPr="00DF3332">
        <w:rPr>
          <w:i/>
          <w:sz w:val="28"/>
          <w:szCs w:val="28"/>
        </w:rPr>
        <w:t>в добровольческих мероприятиях</w:t>
      </w:r>
    </w:p>
    <w:p w:rsidR="00337890" w:rsidRPr="00DF3332" w:rsidRDefault="00337890" w:rsidP="00DF3332">
      <w:pPr>
        <w:jc w:val="both"/>
        <w:rPr>
          <w:sz w:val="28"/>
          <w:szCs w:val="28"/>
        </w:rPr>
      </w:pPr>
      <w:r w:rsidRPr="00DF3332">
        <w:rPr>
          <w:rFonts w:eastAsia="Arial Unicode MS"/>
          <w:b/>
          <w:bCs/>
          <w:sz w:val="28"/>
          <w:szCs w:val="28"/>
        </w:rPr>
        <w:t>Показатель 3:</w:t>
      </w:r>
      <w:r w:rsidRPr="00DF3332">
        <w:rPr>
          <w:rFonts w:eastAsia="Arial Unicode MS"/>
          <w:bCs/>
          <w:sz w:val="28"/>
          <w:szCs w:val="28"/>
        </w:rPr>
        <w:t xml:space="preserve"> </w:t>
      </w:r>
      <w:r w:rsidRPr="00DF3332">
        <w:rPr>
          <w:rFonts w:eastAsia="Arial Unicode MS"/>
          <w:sz w:val="28"/>
          <w:szCs w:val="28"/>
        </w:rPr>
        <w:t xml:space="preserve">Доля молодежи, </w:t>
      </w:r>
      <w:r w:rsidRPr="00DF3332">
        <w:rPr>
          <w:sz w:val="28"/>
          <w:szCs w:val="28"/>
        </w:rPr>
        <w:t>задействованной в мероприятиях по вовлечению в творческую деятельность, от общего числа молодежи, %:</w:t>
      </w:r>
    </w:p>
    <w:tbl>
      <w:tblPr>
        <w:tblStyle w:val="ab"/>
        <w:tblW w:w="0" w:type="auto"/>
        <w:jc w:val="center"/>
        <w:tblInd w:w="-6853" w:type="dxa"/>
        <w:tblLook w:val="04A0"/>
      </w:tblPr>
      <w:tblGrid>
        <w:gridCol w:w="5206"/>
        <w:gridCol w:w="5204"/>
      </w:tblGrid>
      <w:tr w:rsidR="00337890" w:rsidRPr="00DF3332" w:rsidTr="00DF3332">
        <w:trPr>
          <w:jc w:val="center"/>
        </w:trPr>
        <w:tc>
          <w:tcPr>
            <w:tcW w:w="5206" w:type="dxa"/>
          </w:tcPr>
          <w:p w:rsidR="00337890" w:rsidRPr="00DF3332" w:rsidRDefault="00337890" w:rsidP="00DF3332">
            <w:pPr>
              <w:jc w:val="center"/>
              <w:rPr>
                <w:b/>
                <w:sz w:val="28"/>
                <w:szCs w:val="28"/>
              </w:rPr>
            </w:pPr>
            <w:r w:rsidRPr="00DF3332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5204" w:type="dxa"/>
          </w:tcPr>
          <w:p w:rsidR="00337890" w:rsidRPr="00DF3332" w:rsidRDefault="00337890" w:rsidP="00DF3332">
            <w:pPr>
              <w:jc w:val="center"/>
              <w:rPr>
                <w:b/>
                <w:sz w:val="28"/>
                <w:szCs w:val="28"/>
              </w:rPr>
            </w:pPr>
            <w:r w:rsidRPr="00DF3332">
              <w:rPr>
                <w:b/>
                <w:sz w:val="28"/>
                <w:szCs w:val="28"/>
              </w:rPr>
              <w:t>2020</w:t>
            </w:r>
          </w:p>
        </w:tc>
      </w:tr>
      <w:tr w:rsidR="00337890" w:rsidRPr="00DF3332" w:rsidTr="00DF3332">
        <w:trPr>
          <w:jc w:val="center"/>
        </w:trPr>
        <w:tc>
          <w:tcPr>
            <w:tcW w:w="5206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Целевое значение</w:t>
            </w:r>
          </w:p>
        </w:tc>
        <w:tc>
          <w:tcPr>
            <w:tcW w:w="5204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Целевое значение</w:t>
            </w:r>
          </w:p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(нарастающим итогом)</w:t>
            </w:r>
          </w:p>
        </w:tc>
      </w:tr>
      <w:tr w:rsidR="00337890" w:rsidRPr="00DF3332" w:rsidTr="00DF3332">
        <w:trPr>
          <w:jc w:val="center"/>
        </w:trPr>
        <w:tc>
          <w:tcPr>
            <w:tcW w:w="5206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30%</w:t>
            </w:r>
          </w:p>
        </w:tc>
        <w:tc>
          <w:tcPr>
            <w:tcW w:w="5204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33%</w:t>
            </w:r>
          </w:p>
        </w:tc>
      </w:tr>
      <w:tr w:rsidR="00337890" w:rsidRPr="00DF3332" w:rsidTr="00DF3332">
        <w:trPr>
          <w:jc w:val="center"/>
        </w:trPr>
        <w:tc>
          <w:tcPr>
            <w:tcW w:w="5206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2 760 чел.</w:t>
            </w:r>
          </w:p>
        </w:tc>
        <w:tc>
          <w:tcPr>
            <w:tcW w:w="5204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3 036 чел. (+276)</w:t>
            </w:r>
          </w:p>
        </w:tc>
      </w:tr>
    </w:tbl>
    <w:p w:rsidR="00337890" w:rsidRPr="00DF3332" w:rsidRDefault="00337890" w:rsidP="00DF3332">
      <w:pPr>
        <w:jc w:val="both"/>
        <w:rPr>
          <w:i/>
          <w:sz w:val="28"/>
          <w:szCs w:val="28"/>
        </w:rPr>
      </w:pPr>
      <w:r w:rsidRPr="00DF3332">
        <w:rPr>
          <w:i/>
          <w:sz w:val="28"/>
          <w:szCs w:val="28"/>
        </w:rPr>
        <w:t xml:space="preserve">Категория (согласно рекомендациям </w:t>
      </w:r>
      <w:proofErr w:type="spellStart"/>
      <w:r w:rsidRPr="00DF3332">
        <w:rPr>
          <w:i/>
          <w:sz w:val="28"/>
          <w:szCs w:val="28"/>
        </w:rPr>
        <w:t>Росмолодежи</w:t>
      </w:r>
      <w:proofErr w:type="spellEnd"/>
      <w:r w:rsidRPr="00DF3332">
        <w:rPr>
          <w:i/>
          <w:sz w:val="28"/>
          <w:szCs w:val="28"/>
        </w:rPr>
        <w:t>): молодые люди в возрасте от 14</w:t>
      </w:r>
      <w:r w:rsidR="00DF3332">
        <w:rPr>
          <w:i/>
          <w:sz w:val="28"/>
          <w:szCs w:val="28"/>
        </w:rPr>
        <w:t xml:space="preserve"> </w:t>
      </w:r>
      <w:r w:rsidRPr="00DF3332">
        <w:rPr>
          <w:i/>
          <w:sz w:val="28"/>
          <w:szCs w:val="28"/>
        </w:rPr>
        <w:t>до 30 лет</w:t>
      </w:r>
    </w:p>
    <w:p w:rsidR="00337890" w:rsidRPr="00DF3332" w:rsidRDefault="00337890" w:rsidP="00DF3332">
      <w:pPr>
        <w:jc w:val="both"/>
        <w:rPr>
          <w:sz w:val="28"/>
          <w:szCs w:val="28"/>
        </w:rPr>
      </w:pPr>
      <w:r w:rsidRPr="00DF3332">
        <w:rPr>
          <w:rFonts w:eastAsia="Arial Unicode MS"/>
          <w:b/>
          <w:bCs/>
          <w:sz w:val="28"/>
          <w:szCs w:val="28"/>
        </w:rPr>
        <w:t>Показатель 4:</w:t>
      </w:r>
      <w:r w:rsidRPr="00DF3332">
        <w:rPr>
          <w:rFonts w:eastAsia="Arial Unicode MS"/>
          <w:bCs/>
          <w:sz w:val="28"/>
          <w:szCs w:val="28"/>
        </w:rPr>
        <w:t xml:space="preserve"> </w:t>
      </w:r>
      <w:r w:rsidRPr="00DF3332">
        <w:rPr>
          <w:rFonts w:eastAsia="Arial Unicode MS"/>
          <w:sz w:val="28"/>
          <w:szCs w:val="28"/>
        </w:rPr>
        <w:t>Доля студентов, вовлеченных в клубное студенческое движение, от общего числа студентов, %:</w:t>
      </w:r>
    </w:p>
    <w:tbl>
      <w:tblPr>
        <w:tblStyle w:val="ab"/>
        <w:tblW w:w="0" w:type="auto"/>
        <w:tblInd w:w="108" w:type="dxa"/>
        <w:tblLook w:val="04A0"/>
      </w:tblPr>
      <w:tblGrid>
        <w:gridCol w:w="5245"/>
        <w:gridCol w:w="5245"/>
      </w:tblGrid>
      <w:tr w:rsidR="00337890" w:rsidRPr="00DF3332" w:rsidTr="00DF3332">
        <w:tc>
          <w:tcPr>
            <w:tcW w:w="5245" w:type="dxa"/>
          </w:tcPr>
          <w:p w:rsidR="00337890" w:rsidRPr="00DF3332" w:rsidRDefault="00337890" w:rsidP="00DF3332">
            <w:pPr>
              <w:jc w:val="center"/>
              <w:rPr>
                <w:b/>
                <w:sz w:val="28"/>
                <w:szCs w:val="28"/>
              </w:rPr>
            </w:pPr>
            <w:r w:rsidRPr="00DF3332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5245" w:type="dxa"/>
          </w:tcPr>
          <w:p w:rsidR="00337890" w:rsidRPr="00DF3332" w:rsidRDefault="00337890" w:rsidP="00DF3332">
            <w:pPr>
              <w:jc w:val="center"/>
              <w:rPr>
                <w:b/>
                <w:sz w:val="28"/>
                <w:szCs w:val="28"/>
              </w:rPr>
            </w:pPr>
            <w:r w:rsidRPr="00DF3332">
              <w:rPr>
                <w:b/>
                <w:sz w:val="28"/>
                <w:szCs w:val="28"/>
              </w:rPr>
              <w:t>2020</w:t>
            </w:r>
          </w:p>
        </w:tc>
      </w:tr>
      <w:tr w:rsidR="00337890" w:rsidRPr="00DF3332" w:rsidTr="00DF3332">
        <w:tc>
          <w:tcPr>
            <w:tcW w:w="5245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Целевое значение</w:t>
            </w:r>
          </w:p>
        </w:tc>
        <w:tc>
          <w:tcPr>
            <w:tcW w:w="5245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Целевое значение</w:t>
            </w:r>
          </w:p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(нарастающим итогом)</w:t>
            </w:r>
          </w:p>
        </w:tc>
      </w:tr>
      <w:tr w:rsidR="00337890" w:rsidRPr="00DF3332" w:rsidTr="00DF3332">
        <w:tc>
          <w:tcPr>
            <w:tcW w:w="5245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20%</w:t>
            </w:r>
          </w:p>
        </w:tc>
        <w:tc>
          <w:tcPr>
            <w:tcW w:w="5245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30%</w:t>
            </w:r>
          </w:p>
        </w:tc>
      </w:tr>
      <w:tr w:rsidR="00337890" w:rsidRPr="00DF3332" w:rsidTr="00DF3332">
        <w:tc>
          <w:tcPr>
            <w:tcW w:w="5245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125 чел.</w:t>
            </w:r>
          </w:p>
        </w:tc>
        <w:tc>
          <w:tcPr>
            <w:tcW w:w="5245" w:type="dxa"/>
          </w:tcPr>
          <w:p w:rsidR="00337890" w:rsidRPr="00DF3332" w:rsidRDefault="00337890" w:rsidP="00DF3332">
            <w:pPr>
              <w:jc w:val="center"/>
              <w:rPr>
                <w:sz w:val="28"/>
                <w:szCs w:val="28"/>
              </w:rPr>
            </w:pPr>
            <w:r w:rsidRPr="00DF3332">
              <w:rPr>
                <w:sz w:val="28"/>
                <w:szCs w:val="28"/>
              </w:rPr>
              <w:t>188 чел. (+63)</w:t>
            </w:r>
          </w:p>
        </w:tc>
      </w:tr>
    </w:tbl>
    <w:p w:rsidR="00337890" w:rsidRPr="00DF3332" w:rsidRDefault="00337890" w:rsidP="00DF3332">
      <w:pPr>
        <w:jc w:val="both"/>
        <w:rPr>
          <w:i/>
          <w:sz w:val="28"/>
          <w:szCs w:val="28"/>
        </w:rPr>
      </w:pPr>
      <w:r w:rsidRPr="00DF3332">
        <w:rPr>
          <w:i/>
          <w:sz w:val="28"/>
          <w:szCs w:val="28"/>
        </w:rPr>
        <w:t xml:space="preserve">Категория (согласно рекомендациям </w:t>
      </w:r>
      <w:proofErr w:type="spellStart"/>
      <w:r w:rsidRPr="00DF3332">
        <w:rPr>
          <w:i/>
          <w:sz w:val="28"/>
          <w:szCs w:val="28"/>
        </w:rPr>
        <w:t>Росмолодежи</w:t>
      </w:r>
      <w:proofErr w:type="spellEnd"/>
      <w:r w:rsidRPr="00DF3332">
        <w:rPr>
          <w:i/>
          <w:sz w:val="28"/>
          <w:szCs w:val="28"/>
        </w:rPr>
        <w:t xml:space="preserve">): </w:t>
      </w:r>
      <w:proofErr w:type="gramStart"/>
      <w:r w:rsidRPr="00DF3332">
        <w:rPr>
          <w:i/>
          <w:sz w:val="28"/>
          <w:szCs w:val="28"/>
        </w:rPr>
        <w:t>обучающиеся</w:t>
      </w:r>
      <w:proofErr w:type="gramEnd"/>
      <w:r w:rsidRPr="00DF3332">
        <w:rPr>
          <w:i/>
          <w:sz w:val="28"/>
          <w:szCs w:val="28"/>
        </w:rPr>
        <w:t xml:space="preserve"> </w:t>
      </w:r>
      <w:proofErr w:type="spellStart"/>
      <w:r w:rsidRPr="00DF3332">
        <w:rPr>
          <w:i/>
          <w:sz w:val="28"/>
          <w:szCs w:val="28"/>
        </w:rPr>
        <w:t>СУЗов</w:t>
      </w:r>
      <w:proofErr w:type="spellEnd"/>
      <w:r w:rsidR="00DF3332">
        <w:rPr>
          <w:i/>
          <w:sz w:val="28"/>
          <w:szCs w:val="28"/>
        </w:rPr>
        <w:t xml:space="preserve"> </w:t>
      </w:r>
      <w:r w:rsidRPr="00DF3332">
        <w:rPr>
          <w:i/>
          <w:sz w:val="28"/>
          <w:szCs w:val="28"/>
        </w:rPr>
        <w:t>и</w:t>
      </w:r>
      <w:r w:rsidR="00DF3332">
        <w:rPr>
          <w:i/>
          <w:sz w:val="28"/>
          <w:szCs w:val="28"/>
        </w:rPr>
        <w:t xml:space="preserve"> </w:t>
      </w:r>
      <w:r w:rsidRPr="00DF3332">
        <w:rPr>
          <w:i/>
          <w:sz w:val="28"/>
          <w:szCs w:val="28"/>
        </w:rPr>
        <w:t xml:space="preserve">ВУЗов </w:t>
      </w:r>
    </w:p>
    <w:p w:rsidR="00B74FD7" w:rsidRPr="00DF3332" w:rsidRDefault="00B74FD7" w:rsidP="00DF3332">
      <w:pPr>
        <w:jc w:val="both"/>
        <w:rPr>
          <w:sz w:val="28"/>
          <w:szCs w:val="28"/>
        </w:rPr>
      </w:pPr>
      <w:r w:rsidRPr="00DF3332">
        <w:rPr>
          <w:sz w:val="28"/>
          <w:szCs w:val="28"/>
        </w:rPr>
        <w:t xml:space="preserve">В </w:t>
      </w:r>
      <w:r w:rsidR="00E1185F" w:rsidRPr="00DF3332">
        <w:rPr>
          <w:sz w:val="28"/>
          <w:szCs w:val="28"/>
        </w:rPr>
        <w:t>2019</w:t>
      </w:r>
      <w:r w:rsidRPr="00DF3332">
        <w:rPr>
          <w:sz w:val="28"/>
          <w:szCs w:val="28"/>
        </w:rPr>
        <w:t xml:space="preserve"> году мероприятиями подпрограммы "Молодежь города Лангепаса, допризывная подготовка детей, подростков и молодежи города"</w:t>
      </w:r>
      <w:r w:rsidRPr="00DF3332">
        <w:rPr>
          <w:color w:val="FF0000"/>
          <w:sz w:val="28"/>
          <w:szCs w:val="28"/>
        </w:rPr>
        <w:t xml:space="preserve"> </w:t>
      </w:r>
      <w:r w:rsidRPr="00DF3332">
        <w:rPr>
          <w:sz w:val="28"/>
          <w:szCs w:val="28"/>
        </w:rPr>
        <w:t>было охвачено</w:t>
      </w:r>
      <w:r w:rsidRPr="00DF3332">
        <w:rPr>
          <w:color w:val="FF0000"/>
          <w:sz w:val="28"/>
          <w:szCs w:val="28"/>
        </w:rPr>
        <w:t xml:space="preserve"> </w:t>
      </w:r>
      <w:r w:rsidRPr="00DF3332">
        <w:rPr>
          <w:b/>
          <w:sz w:val="28"/>
          <w:szCs w:val="28"/>
        </w:rPr>
        <w:t>около 15 тыс. человек</w:t>
      </w:r>
      <w:r w:rsidRPr="00DF3332">
        <w:rPr>
          <w:sz w:val="28"/>
          <w:szCs w:val="28"/>
        </w:rPr>
        <w:t xml:space="preserve"> из числа детей, подростков, молодых специалистов, молодых семей и специалистов, работающих с молодежью. </w:t>
      </w:r>
    </w:p>
    <w:p w:rsidR="00B74FD7" w:rsidRPr="00DF3332" w:rsidRDefault="00B74FD7" w:rsidP="00DF3332">
      <w:pPr>
        <w:jc w:val="both"/>
        <w:rPr>
          <w:sz w:val="28"/>
          <w:szCs w:val="28"/>
        </w:rPr>
      </w:pPr>
      <w:r w:rsidRPr="00DF3332">
        <w:rPr>
          <w:sz w:val="28"/>
          <w:szCs w:val="28"/>
        </w:rPr>
        <w:t xml:space="preserve">Количество мероприятий, направленных на реализацию основных направлений молодежной политики в текущем году – </w:t>
      </w:r>
      <w:r w:rsidRPr="00DF3332">
        <w:rPr>
          <w:b/>
          <w:sz w:val="28"/>
          <w:szCs w:val="28"/>
        </w:rPr>
        <w:t>более</w:t>
      </w:r>
      <w:r w:rsidR="00DF3332">
        <w:rPr>
          <w:b/>
          <w:sz w:val="28"/>
          <w:szCs w:val="28"/>
        </w:rPr>
        <w:t xml:space="preserve"> </w:t>
      </w:r>
      <w:r w:rsidRPr="00DF3332">
        <w:rPr>
          <w:b/>
          <w:sz w:val="28"/>
          <w:szCs w:val="28"/>
        </w:rPr>
        <w:t>300</w:t>
      </w:r>
      <w:r w:rsidRPr="00DF3332">
        <w:rPr>
          <w:sz w:val="28"/>
          <w:szCs w:val="28"/>
        </w:rPr>
        <w:t>.</w:t>
      </w:r>
      <w:r w:rsidR="00253AD6" w:rsidRPr="00DF3332">
        <w:rPr>
          <w:sz w:val="28"/>
          <w:szCs w:val="28"/>
        </w:rPr>
        <w:t xml:space="preserve"> </w:t>
      </w:r>
      <w:r w:rsidRPr="00DF3332">
        <w:rPr>
          <w:sz w:val="28"/>
          <w:szCs w:val="28"/>
        </w:rPr>
        <w:t xml:space="preserve">Все финансовые средства освоены в полном объеме. </w:t>
      </w:r>
    </w:p>
    <w:p w:rsidR="00B6334C" w:rsidRPr="00DF3332" w:rsidRDefault="00822E4B" w:rsidP="00DF3332">
      <w:pPr>
        <w:jc w:val="both"/>
        <w:rPr>
          <w:b/>
          <w:sz w:val="28"/>
          <w:szCs w:val="28"/>
        </w:rPr>
      </w:pPr>
      <w:r w:rsidRPr="00DF3332">
        <w:rPr>
          <w:b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822E4B" w:rsidRPr="00DF3332" w:rsidRDefault="00834337" w:rsidP="00DF3332">
      <w:pPr>
        <w:jc w:val="both"/>
        <w:rPr>
          <w:sz w:val="28"/>
          <w:szCs w:val="28"/>
        </w:rPr>
      </w:pPr>
      <w:r w:rsidRPr="00DF3332">
        <w:rPr>
          <w:sz w:val="28"/>
          <w:szCs w:val="28"/>
        </w:rPr>
        <w:t xml:space="preserve">Два победителя из трех </w:t>
      </w:r>
      <w:r w:rsidR="007F47C8" w:rsidRPr="00DF3332">
        <w:rPr>
          <w:sz w:val="28"/>
          <w:szCs w:val="28"/>
        </w:rPr>
        <w:t xml:space="preserve">регионального этапа проекта «Молодежная лига управленцев </w:t>
      </w:r>
      <w:proofErr w:type="spellStart"/>
      <w:r w:rsidR="007F47C8" w:rsidRPr="00DF3332">
        <w:rPr>
          <w:sz w:val="28"/>
          <w:szCs w:val="28"/>
        </w:rPr>
        <w:t>Югры</w:t>
      </w:r>
      <w:proofErr w:type="spellEnd"/>
      <w:r w:rsidR="007F47C8" w:rsidRPr="00DF3332">
        <w:rPr>
          <w:sz w:val="28"/>
          <w:szCs w:val="28"/>
        </w:rPr>
        <w:t>»</w:t>
      </w:r>
      <w:r w:rsidRPr="00DF3332">
        <w:rPr>
          <w:sz w:val="28"/>
          <w:szCs w:val="28"/>
        </w:rPr>
        <w:t xml:space="preserve"> из </w:t>
      </w:r>
      <w:proofErr w:type="spellStart"/>
      <w:r w:rsidRPr="00DF3332">
        <w:rPr>
          <w:sz w:val="28"/>
          <w:szCs w:val="28"/>
        </w:rPr>
        <w:t>Сургутского</w:t>
      </w:r>
      <w:proofErr w:type="spellEnd"/>
      <w:r w:rsidRPr="00DF3332">
        <w:rPr>
          <w:sz w:val="28"/>
          <w:szCs w:val="28"/>
        </w:rPr>
        <w:t xml:space="preserve"> района:</w:t>
      </w:r>
      <w:r w:rsidR="007F47C8" w:rsidRPr="00DF3332">
        <w:rPr>
          <w:sz w:val="28"/>
          <w:szCs w:val="28"/>
        </w:rPr>
        <w:t xml:space="preserve"> </w:t>
      </w:r>
      <w:r w:rsidRPr="00DF3332">
        <w:rPr>
          <w:sz w:val="28"/>
          <w:szCs w:val="28"/>
        </w:rPr>
        <w:t>в</w:t>
      </w:r>
      <w:r w:rsidR="007F47C8" w:rsidRPr="00DF3332">
        <w:rPr>
          <w:sz w:val="28"/>
          <w:szCs w:val="28"/>
        </w:rPr>
        <w:t xml:space="preserve"> направлении «Государственное и муниципальное </w:t>
      </w:r>
      <w:r w:rsidR="007F47C8" w:rsidRPr="00DF3332">
        <w:rPr>
          <w:sz w:val="28"/>
          <w:szCs w:val="28"/>
        </w:rPr>
        <w:lastRenderedPageBreak/>
        <w:t xml:space="preserve">управление» </w:t>
      </w:r>
      <w:r w:rsidRPr="00DF3332">
        <w:rPr>
          <w:sz w:val="28"/>
          <w:szCs w:val="28"/>
        </w:rPr>
        <w:t xml:space="preserve">Дария </w:t>
      </w:r>
      <w:proofErr w:type="spellStart"/>
      <w:r w:rsidRPr="00DF3332">
        <w:rPr>
          <w:sz w:val="28"/>
          <w:szCs w:val="28"/>
        </w:rPr>
        <w:t>Холопченко</w:t>
      </w:r>
      <w:proofErr w:type="spellEnd"/>
      <w:r w:rsidRPr="00DF3332">
        <w:rPr>
          <w:sz w:val="28"/>
          <w:szCs w:val="28"/>
        </w:rPr>
        <w:t xml:space="preserve">, в </w:t>
      </w:r>
      <w:r w:rsidR="007F47C8" w:rsidRPr="00DF3332">
        <w:rPr>
          <w:sz w:val="28"/>
          <w:szCs w:val="28"/>
        </w:rPr>
        <w:t>направлении «Бюджетная сфера» победил Анатоли</w:t>
      </w:r>
      <w:r w:rsidRPr="00DF3332">
        <w:rPr>
          <w:sz w:val="28"/>
          <w:szCs w:val="28"/>
        </w:rPr>
        <w:t xml:space="preserve">й Дмитриев. </w:t>
      </w:r>
    </w:p>
    <w:p w:rsidR="00822E4B" w:rsidRPr="00DF3332" w:rsidRDefault="00822E4B" w:rsidP="00DF3332">
      <w:pPr>
        <w:jc w:val="both"/>
        <w:rPr>
          <w:b/>
          <w:sz w:val="28"/>
          <w:szCs w:val="28"/>
        </w:rPr>
      </w:pPr>
      <w:r w:rsidRPr="00DF3332">
        <w:rPr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94745D" w:rsidRPr="00DF3332" w:rsidRDefault="0094745D" w:rsidP="00DF3332">
      <w:pPr>
        <w:jc w:val="both"/>
        <w:rPr>
          <w:sz w:val="28"/>
          <w:szCs w:val="28"/>
        </w:rPr>
      </w:pPr>
      <w:r w:rsidRPr="00DF3332">
        <w:rPr>
          <w:sz w:val="28"/>
          <w:szCs w:val="28"/>
        </w:rPr>
        <w:t xml:space="preserve">Вопросы кадровой политики: уровень профессиональной подготовки специалистов по работе с молодежью и уровень заработной платы специалистов учреждений сферы молодежной политики. </w:t>
      </w:r>
    </w:p>
    <w:p w:rsidR="00822E4B" w:rsidRPr="00DF3332" w:rsidRDefault="00822E4B" w:rsidP="00DF3332">
      <w:pPr>
        <w:jc w:val="both"/>
        <w:rPr>
          <w:b/>
          <w:sz w:val="28"/>
          <w:szCs w:val="28"/>
        </w:rPr>
      </w:pPr>
      <w:r w:rsidRPr="00DF3332">
        <w:rPr>
          <w:b/>
          <w:sz w:val="28"/>
          <w:szCs w:val="28"/>
        </w:rPr>
        <w:t>Какие задачи стоят в 2020 году?</w:t>
      </w:r>
    </w:p>
    <w:p w:rsidR="00B6334C" w:rsidRPr="00DF3332" w:rsidRDefault="00822E4B" w:rsidP="00DF3332">
      <w:pPr>
        <w:jc w:val="both"/>
        <w:rPr>
          <w:sz w:val="28"/>
          <w:szCs w:val="28"/>
        </w:rPr>
      </w:pPr>
      <w:r w:rsidRPr="00DF3332">
        <w:rPr>
          <w:sz w:val="28"/>
          <w:szCs w:val="28"/>
        </w:rPr>
        <w:t>С</w:t>
      </w:r>
      <w:r w:rsidR="00B6334C" w:rsidRPr="00DF3332">
        <w:rPr>
          <w:sz w:val="28"/>
          <w:szCs w:val="28"/>
        </w:rPr>
        <w:t>оздать условия для достижения муниципальным образованием целевых показателей регионального проекта «Социальная активность», а так же показателей</w:t>
      </w:r>
      <w:r w:rsidR="00DF3332">
        <w:rPr>
          <w:sz w:val="28"/>
          <w:szCs w:val="28"/>
        </w:rPr>
        <w:t xml:space="preserve"> </w:t>
      </w:r>
      <w:r w:rsidR="00B6334C" w:rsidRPr="00DF3332">
        <w:rPr>
          <w:sz w:val="28"/>
          <w:szCs w:val="28"/>
        </w:rPr>
        <w:t>муниципальной программы в части направлений молодежной политики (вовлечение в деятельность детских и молодежных общественных объединений большего количества участников, усиливая направления «добровольчество»,</w:t>
      </w:r>
      <w:r w:rsidR="00DF3332">
        <w:rPr>
          <w:sz w:val="28"/>
          <w:szCs w:val="28"/>
        </w:rPr>
        <w:t xml:space="preserve"> </w:t>
      </w:r>
      <w:r w:rsidR="00B6334C" w:rsidRPr="00DF3332">
        <w:rPr>
          <w:sz w:val="28"/>
          <w:szCs w:val="28"/>
        </w:rPr>
        <w:t>«</w:t>
      </w:r>
      <w:proofErr w:type="spellStart"/>
      <w:r w:rsidR="00B6334C" w:rsidRPr="00DF3332">
        <w:rPr>
          <w:sz w:val="28"/>
          <w:szCs w:val="28"/>
        </w:rPr>
        <w:t>патриотика</w:t>
      </w:r>
      <w:proofErr w:type="spellEnd"/>
      <w:r w:rsidR="00B6334C" w:rsidRPr="00DF3332">
        <w:rPr>
          <w:sz w:val="28"/>
          <w:szCs w:val="28"/>
        </w:rPr>
        <w:t>»; увеличение доли молодежи, вовлеченной в молодежные мероприятия различной направленности).</w:t>
      </w:r>
    </w:p>
    <w:p w:rsidR="00822E4B" w:rsidRPr="00DF3332" w:rsidRDefault="00822E4B" w:rsidP="00DF3332">
      <w:pPr>
        <w:jc w:val="both"/>
        <w:rPr>
          <w:sz w:val="28"/>
          <w:szCs w:val="28"/>
        </w:rPr>
      </w:pPr>
    </w:p>
    <w:p w:rsidR="0086241C" w:rsidRPr="00DF3332" w:rsidRDefault="0086241C" w:rsidP="00DF3332">
      <w:pPr>
        <w:jc w:val="both"/>
        <w:rPr>
          <w:color w:val="FF0000"/>
          <w:sz w:val="28"/>
          <w:szCs w:val="28"/>
        </w:rPr>
      </w:pPr>
    </w:p>
    <w:sectPr w:rsidR="0086241C" w:rsidRPr="00DF3332" w:rsidSect="00822E4B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D57"/>
    <w:multiLevelType w:val="hybridMultilevel"/>
    <w:tmpl w:val="8A8EDA3C"/>
    <w:lvl w:ilvl="0" w:tplc="82E4F9B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BC79FE"/>
    <w:multiLevelType w:val="hybridMultilevel"/>
    <w:tmpl w:val="C51438BE"/>
    <w:lvl w:ilvl="0" w:tplc="2D789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258E6"/>
    <w:multiLevelType w:val="hybridMultilevel"/>
    <w:tmpl w:val="9DF2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F14B0"/>
    <w:multiLevelType w:val="hybridMultilevel"/>
    <w:tmpl w:val="D548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B08"/>
    <w:rsid w:val="000067D0"/>
    <w:rsid w:val="000325A0"/>
    <w:rsid w:val="000445FB"/>
    <w:rsid w:val="00075585"/>
    <w:rsid w:val="000805FD"/>
    <w:rsid w:val="000C5318"/>
    <w:rsid w:val="000E345A"/>
    <w:rsid w:val="000E4C47"/>
    <w:rsid w:val="001156CE"/>
    <w:rsid w:val="00123794"/>
    <w:rsid w:val="00124221"/>
    <w:rsid w:val="001351F3"/>
    <w:rsid w:val="001719D7"/>
    <w:rsid w:val="001F4862"/>
    <w:rsid w:val="00207F18"/>
    <w:rsid w:val="002242B8"/>
    <w:rsid w:val="002534CC"/>
    <w:rsid w:val="00253AD6"/>
    <w:rsid w:val="00253F03"/>
    <w:rsid w:val="0025512C"/>
    <w:rsid w:val="00255765"/>
    <w:rsid w:val="002957F6"/>
    <w:rsid w:val="002A009B"/>
    <w:rsid w:val="002A2447"/>
    <w:rsid w:val="002B0B9B"/>
    <w:rsid w:val="002C283C"/>
    <w:rsid w:val="002E150D"/>
    <w:rsid w:val="002E17D0"/>
    <w:rsid w:val="002E530A"/>
    <w:rsid w:val="002F5E66"/>
    <w:rsid w:val="003027CD"/>
    <w:rsid w:val="00330A71"/>
    <w:rsid w:val="00333657"/>
    <w:rsid w:val="003339C6"/>
    <w:rsid w:val="00336ED7"/>
    <w:rsid w:val="00337890"/>
    <w:rsid w:val="00337FCC"/>
    <w:rsid w:val="0034290A"/>
    <w:rsid w:val="00355AE2"/>
    <w:rsid w:val="00377D1B"/>
    <w:rsid w:val="003A5B60"/>
    <w:rsid w:val="003A71B3"/>
    <w:rsid w:val="003B402C"/>
    <w:rsid w:val="003D3E57"/>
    <w:rsid w:val="003D794D"/>
    <w:rsid w:val="003E0149"/>
    <w:rsid w:val="003F53F6"/>
    <w:rsid w:val="00405839"/>
    <w:rsid w:val="00416219"/>
    <w:rsid w:val="004219EC"/>
    <w:rsid w:val="00426A29"/>
    <w:rsid w:val="0045618C"/>
    <w:rsid w:val="00474041"/>
    <w:rsid w:val="004B0C37"/>
    <w:rsid w:val="004C5DAE"/>
    <w:rsid w:val="004F18DF"/>
    <w:rsid w:val="0051504D"/>
    <w:rsid w:val="005336B9"/>
    <w:rsid w:val="00584509"/>
    <w:rsid w:val="00585EFF"/>
    <w:rsid w:val="00593F35"/>
    <w:rsid w:val="00595006"/>
    <w:rsid w:val="005B52FC"/>
    <w:rsid w:val="005B61ED"/>
    <w:rsid w:val="005C0194"/>
    <w:rsid w:val="005C045E"/>
    <w:rsid w:val="005C49B8"/>
    <w:rsid w:val="0062271B"/>
    <w:rsid w:val="006377F0"/>
    <w:rsid w:val="006562C1"/>
    <w:rsid w:val="006A16AC"/>
    <w:rsid w:val="006A2622"/>
    <w:rsid w:val="006B6A71"/>
    <w:rsid w:val="006F215B"/>
    <w:rsid w:val="006F7547"/>
    <w:rsid w:val="00700CE6"/>
    <w:rsid w:val="00715F0D"/>
    <w:rsid w:val="00717870"/>
    <w:rsid w:val="0072457E"/>
    <w:rsid w:val="00731FF7"/>
    <w:rsid w:val="00741CD5"/>
    <w:rsid w:val="00751C76"/>
    <w:rsid w:val="00752D22"/>
    <w:rsid w:val="007569DC"/>
    <w:rsid w:val="0078304F"/>
    <w:rsid w:val="007B3107"/>
    <w:rsid w:val="007B7893"/>
    <w:rsid w:val="007D3057"/>
    <w:rsid w:val="007D742A"/>
    <w:rsid w:val="007E1528"/>
    <w:rsid w:val="007F47C8"/>
    <w:rsid w:val="00822E4B"/>
    <w:rsid w:val="00834337"/>
    <w:rsid w:val="00837F5B"/>
    <w:rsid w:val="008404CF"/>
    <w:rsid w:val="0086241C"/>
    <w:rsid w:val="00880A1A"/>
    <w:rsid w:val="008811BC"/>
    <w:rsid w:val="0088197C"/>
    <w:rsid w:val="00887A32"/>
    <w:rsid w:val="008948B0"/>
    <w:rsid w:val="008B469B"/>
    <w:rsid w:val="008D4EF6"/>
    <w:rsid w:val="00904340"/>
    <w:rsid w:val="009053C7"/>
    <w:rsid w:val="009359CD"/>
    <w:rsid w:val="009432C9"/>
    <w:rsid w:val="0094505D"/>
    <w:rsid w:val="0094745D"/>
    <w:rsid w:val="00964D20"/>
    <w:rsid w:val="00967548"/>
    <w:rsid w:val="00971409"/>
    <w:rsid w:val="00977BB4"/>
    <w:rsid w:val="009957A8"/>
    <w:rsid w:val="00996B02"/>
    <w:rsid w:val="009A0969"/>
    <w:rsid w:val="009B5F88"/>
    <w:rsid w:val="009F033A"/>
    <w:rsid w:val="009F1536"/>
    <w:rsid w:val="00A030A4"/>
    <w:rsid w:val="00A07BC2"/>
    <w:rsid w:val="00A4595D"/>
    <w:rsid w:val="00A561B1"/>
    <w:rsid w:val="00AB41AD"/>
    <w:rsid w:val="00AB5F9D"/>
    <w:rsid w:val="00AC578E"/>
    <w:rsid w:val="00AD3729"/>
    <w:rsid w:val="00AD3C31"/>
    <w:rsid w:val="00AF655C"/>
    <w:rsid w:val="00B04E77"/>
    <w:rsid w:val="00B062B8"/>
    <w:rsid w:val="00B11000"/>
    <w:rsid w:val="00B356FA"/>
    <w:rsid w:val="00B4546D"/>
    <w:rsid w:val="00B45E27"/>
    <w:rsid w:val="00B57F88"/>
    <w:rsid w:val="00B60323"/>
    <w:rsid w:val="00B6334C"/>
    <w:rsid w:val="00B63B54"/>
    <w:rsid w:val="00B74FD7"/>
    <w:rsid w:val="00B9193D"/>
    <w:rsid w:val="00BA2BCD"/>
    <w:rsid w:val="00BA725C"/>
    <w:rsid w:val="00BF36AC"/>
    <w:rsid w:val="00BF4B08"/>
    <w:rsid w:val="00BF53FE"/>
    <w:rsid w:val="00C33F90"/>
    <w:rsid w:val="00C40BFC"/>
    <w:rsid w:val="00C70B77"/>
    <w:rsid w:val="00C75517"/>
    <w:rsid w:val="00C82D94"/>
    <w:rsid w:val="00CB2DE5"/>
    <w:rsid w:val="00CB2EA6"/>
    <w:rsid w:val="00CB6E8E"/>
    <w:rsid w:val="00CC1374"/>
    <w:rsid w:val="00CD6CB0"/>
    <w:rsid w:val="00CE3005"/>
    <w:rsid w:val="00CE3CFB"/>
    <w:rsid w:val="00CF18B3"/>
    <w:rsid w:val="00D0672B"/>
    <w:rsid w:val="00D417E7"/>
    <w:rsid w:val="00D518CF"/>
    <w:rsid w:val="00D55D09"/>
    <w:rsid w:val="00D73315"/>
    <w:rsid w:val="00D84CA8"/>
    <w:rsid w:val="00D954F3"/>
    <w:rsid w:val="00D96DD8"/>
    <w:rsid w:val="00D96EBB"/>
    <w:rsid w:val="00DB4C17"/>
    <w:rsid w:val="00DC705C"/>
    <w:rsid w:val="00DC7FF3"/>
    <w:rsid w:val="00DE389C"/>
    <w:rsid w:val="00DF3332"/>
    <w:rsid w:val="00E1185F"/>
    <w:rsid w:val="00E17B54"/>
    <w:rsid w:val="00E25892"/>
    <w:rsid w:val="00E3199D"/>
    <w:rsid w:val="00E31A6D"/>
    <w:rsid w:val="00E43A89"/>
    <w:rsid w:val="00E5468C"/>
    <w:rsid w:val="00E64CCA"/>
    <w:rsid w:val="00E65756"/>
    <w:rsid w:val="00E83846"/>
    <w:rsid w:val="00E8476A"/>
    <w:rsid w:val="00EB08D1"/>
    <w:rsid w:val="00EB59DF"/>
    <w:rsid w:val="00EC3D0E"/>
    <w:rsid w:val="00EE1E69"/>
    <w:rsid w:val="00EE3A9E"/>
    <w:rsid w:val="00F24178"/>
    <w:rsid w:val="00F66968"/>
    <w:rsid w:val="00F91990"/>
    <w:rsid w:val="00FA0B6F"/>
    <w:rsid w:val="00FA3119"/>
    <w:rsid w:val="00FA5899"/>
    <w:rsid w:val="00FB16BB"/>
    <w:rsid w:val="00FC155B"/>
    <w:rsid w:val="00FD60D7"/>
    <w:rsid w:val="00FE7BEA"/>
    <w:rsid w:val="00FF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C9"/>
    <w:rPr>
      <w:lang w:eastAsia="ru-RU"/>
    </w:rPr>
  </w:style>
  <w:style w:type="paragraph" w:styleId="1">
    <w:name w:val="heading 1"/>
    <w:basedOn w:val="a"/>
    <w:next w:val="a"/>
    <w:link w:val="10"/>
    <w:qFormat/>
    <w:rsid w:val="00EB08D1"/>
    <w:pPr>
      <w:keepNext/>
      <w:jc w:val="center"/>
      <w:outlineLvl w:val="0"/>
    </w:pPr>
    <w:rPr>
      <w:b/>
      <w:bCs/>
      <w:spacing w:val="14"/>
      <w:sz w:val="36"/>
    </w:rPr>
  </w:style>
  <w:style w:type="paragraph" w:styleId="2">
    <w:name w:val="heading 2"/>
    <w:basedOn w:val="a"/>
    <w:next w:val="a"/>
    <w:link w:val="20"/>
    <w:qFormat/>
    <w:rsid w:val="00EB08D1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EB08D1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EB08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B08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B08D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8D1"/>
    <w:rPr>
      <w:b/>
      <w:bCs/>
      <w:spacing w:val="14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08D1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B08D1"/>
    <w:rPr>
      <w:b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B08D1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08D1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EB08D1"/>
    <w:rPr>
      <w:sz w:val="24"/>
      <w:szCs w:val="24"/>
      <w:lang w:eastAsia="ru-RU"/>
    </w:rPr>
  </w:style>
  <w:style w:type="paragraph" w:styleId="a3">
    <w:name w:val="caption"/>
    <w:basedOn w:val="a"/>
    <w:qFormat/>
    <w:rsid w:val="00EB08D1"/>
    <w:pPr>
      <w:jc w:val="center"/>
    </w:pPr>
    <w:rPr>
      <w:lang w:val="en-US"/>
    </w:rPr>
  </w:style>
  <w:style w:type="paragraph" w:styleId="a4">
    <w:name w:val="Title"/>
    <w:basedOn w:val="a"/>
    <w:link w:val="a5"/>
    <w:qFormat/>
    <w:rsid w:val="00EB08D1"/>
    <w:pPr>
      <w:jc w:val="center"/>
    </w:pPr>
    <w:rPr>
      <w:sz w:val="28"/>
    </w:rPr>
  </w:style>
  <w:style w:type="character" w:customStyle="1" w:styleId="a5">
    <w:name w:val="Название Знак"/>
    <w:link w:val="a4"/>
    <w:rsid w:val="00EB08D1"/>
    <w:rPr>
      <w:sz w:val="28"/>
      <w:lang w:eastAsia="ru-RU"/>
    </w:rPr>
  </w:style>
  <w:style w:type="paragraph" w:styleId="a6">
    <w:name w:val="Subtitle"/>
    <w:basedOn w:val="a"/>
    <w:link w:val="a7"/>
    <w:qFormat/>
    <w:rsid w:val="00EB08D1"/>
    <w:pPr>
      <w:jc w:val="center"/>
    </w:pPr>
    <w:rPr>
      <w:rFonts w:ascii="Calibri" w:hAnsi="Calibri" w:cs="Calibri"/>
      <w:b/>
      <w:bCs/>
      <w:u w:val="single"/>
    </w:rPr>
  </w:style>
  <w:style w:type="character" w:customStyle="1" w:styleId="a7">
    <w:name w:val="Подзаголовок Знак"/>
    <w:link w:val="a6"/>
    <w:rsid w:val="00EB08D1"/>
    <w:rPr>
      <w:rFonts w:ascii="Calibri" w:hAnsi="Calibri" w:cs="Calibri"/>
      <w:b/>
      <w:bCs/>
      <w:sz w:val="24"/>
      <w:szCs w:val="24"/>
      <w:u w:val="single"/>
      <w:lang w:eastAsia="ru-RU"/>
    </w:rPr>
  </w:style>
  <w:style w:type="character" w:styleId="a8">
    <w:name w:val="Strong"/>
    <w:qFormat/>
    <w:rsid w:val="00EB08D1"/>
    <w:rPr>
      <w:b/>
      <w:bCs/>
    </w:rPr>
  </w:style>
  <w:style w:type="paragraph" w:styleId="a9">
    <w:name w:val="No Spacing"/>
    <w:uiPriority w:val="1"/>
    <w:qFormat/>
    <w:rsid w:val="00EB08D1"/>
    <w:rPr>
      <w:rFonts w:ascii="Calibri" w:eastAsia="Calibri" w:hAnsi="Calibri"/>
      <w:sz w:val="22"/>
      <w:szCs w:val="22"/>
    </w:rPr>
  </w:style>
  <w:style w:type="paragraph" w:customStyle="1" w:styleId="aa">
    <w:name w:val="Знак"/>
    <w:basedOn w:val="a"/>
    <w:rsid w:val="009432C9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uiPriority w:val="59"/>
    <w:rsid w:val="00224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C155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655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655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C9"/>
    <w:rPr>
      <w:lang w:eastAsia="ru-RU"/>
    </w:rPr>
  </w:style>
  <w:style w:type="paragraph" w:styleId="1">
    <w:name w:val="heading 1"/>
    <w:basedOn w:val="a"/>
    <w:next w:val="a"/>
    <w:link w:val="10"/>
    <w:qFormat/>
    <w:rsid w:val="00EB08D1"/>
    <w:pPr>
      <w:keepNext/>
      <w:jc w:val="center"/>
      <w:outlineLvl w:val="0"/>
    </w:pPr>
    <w:rPr>
      <w:b/>
      <w:bCs/>
      <w:spacing w:val="14"/>
      <w:sz w:val="36"/>
    </w:rPr>
  </w:style>
  <w:style w:type="paragraph" w:styleId="2">
    <w:name w:val="heading 2"/>
    <w:basedOn w:val="a"/>
    <w:next w:val="a"/>
    <w:link w:val="20"/>
    <w:qFormat/>
    <w:rsid w:val="00EB08D1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EB08D1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EB08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B08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B08D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8D1"/>
    <w:rPr>
      <w:b/>
      <w:bCs/>
      <w:spacing w:val="14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08D1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B08D1"/>
    <w:rPr>
      <w:b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B08D1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08D1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EB08D1"/>
    <w:rPr>
      <w:sz w:val="24"/>
      <w:szCs w:val="24"/>
      <w:lang w:eastAsia="ru-RU"/>
    </w:rPr>
  </w:style>
  <w:style w:type="paragraph" w:styleId="a3">
    <w:name w:val="caption"/>
    <w:basedOn w:val="a"/>
    <w:qFormat/>
    <w:rsid w:val="00EB08D1"/>
    <w:pPr>
      <w:jc w:val="center"/>
    </w:pPr>
    <w:rPr>
      <w:lang w:val="en-US"/>
    </w:rPr>
  </w:style>
  <w:style w:type="paragraph" w:styleId="a4">
    <w:name w:val="Title"/>
    <w:basedOn w:val="a"/>
    <w:link w:val="a5"/>
    <w:qFormat/>
    <w:rsid w:val="00EB08D1"/>
    <w:pPr>
      <w:jc w:val="center"/>
    </w:pPr>
    <w:rPr>
      <w:sz w:val="28"/>
    </w:rPr>
  </w:style>
  <w:style w:type="character" w:customStyle="1" w:styleId="a5">
    <w:name w:val="Название Знак"/>
    <w:link w:val="a4"/>
    <w:rsid w:val="00EB08D1"/>
    <w:rPr>
      <w:sz w:val="28"/>
      <w:lang w:eastAsia="ru-RU"/>
    </w:rPr>
  </w:style>
  <w:style w:type="paragraph" w:styleId="a6">
    <w:name w:val="Subtitle"/>
    <w:basedOn w:val="a"/>
    <w:link w:val="a7"/>
    <w:qFormat/>
    <w:rsid w:val="00EB08D1"/>
    <w:pPr>
      <w:jc w:val="center"/>
    </w:pPr>
    <w:rPr>
      <w:rFonts w:ascii="Calibri" w:hAnsi="Calibri" w:cs="Calibri"/>
      <w:b/>
      <w:bCs/>
      <w:u w:val="single"/>
    </w:rPr>
  </w:style>
  <w:style w:type="character" w:customStyle="1" w:styleId="a7">
    <w:name w:val="Подзаголовок Знак"/>
    <w:link w:val="a6"/>
    <w:rsid w:val="00EB08D1"/>
    <w:rPr>
      <w:rFonts w:ascii="Calibri" w:hAnsi="Calibri" w:cs="Calibri"/>
      <w:b/>
      <w:bCs/>
      <w:sz w:val="24"/>
      <w:szCs w:val="24"/>
      <w:u w:val="single"/>
      <w:lang w:eastAsia="ru-RU"/>
    </w:rPr>
  </w:style>
  <w:style w:type="character" w:styleId="a8">
    <w:name w:val="Strong"/>
    <w:qFormat/>
    <w:rsid w:val="00EB08D1"/>
    <w:rPr>
      <w:b/>
      <w:bCs/>
    </w:rPr>
  </w:style>
  <w:style w:type="paragraph" w:styleId="a9">
    <w:name w:val="No Spacing"/>
    <w:uiPriority w:val="1"/>
    <w:qFormat/>
    <w:rsid w:val="00EB08D1"/>
    <w:rPr>
      <w:rFonts w:ascii="Calibri" w:eastAsia="Calibri" w:hAnsi="Calibri"/>
      <w:sz w:val="22"/>
      <w:szCs w:val="22"/>
    </w:rPr>
  </w:style>
  <w:style w:type="paragraph" w:customStyle="1" w:styleId="aa">
    <w:name w:val="Знак"/>
    <w:basedOn w:val="a"/>
    <w:rsid w:val="009432C9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uiPriority w:val="59"/>
    <w:rsid w:val="0022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C155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655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655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6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Мосенкова Ю.Н.</dc:creator>
  <cp:keywords/>
  <dc:description/>
  <cp:lastModifiedBy>Конотопцева Юлия Михайловна</cp:lastModifiedBy>
  <cp:revision>129</cp:revision>
  <cp:lastPrinted>2019-12-18T04:18:00Z</cp:lastPrinted>
  <dcterms:created xsi:type="dcterms:W3CDTF">2019-10-08T04:03:00Z</dcterms:created>
  <dcterms:modified xsi:type="dcterms:W3CDTF">2020-03-13T06:21:00Z</dcterms:modified>
</cp:coreProperties>
</file>