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D8" w:rsidRPr="00213EC4" w:rsidRDefault="004223D8" w:rsidP="004223D8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КАНСК</w:t>
      </w:r>
    </w:p>
    <w:p w:rsidR="004223D8" w:rsidRPr="004223D8" w:rsidRDefault="004223D8" w:rsidP="004223D8">
      <w:pPr>
        <w:pStyle w:val="Default"/>
        <w:jc w:val="both"/>
        <w:rPr>
          <w:b/>
          <w:i/>
          <w:sz w:val="28"/>
          <w:szCs w:val="28"/>
        </w:rPr>
      </w:pPr>
      <w:r w:rsidRPr="004223D8">
        <w:rPr>
          <w:b/>
          <w:i/>
          <w:sz w:val="28"/>
          <w:szCs w:val="28"/>
        </w:rPr>
        <w:t>Что наиболее значительное удалось сделать в 2019 году</w:t>
      </w:r>
      <w:r>
        <w:rPr>
          <w:b/>
          <w:i/>
          <w:sz w:val="28"/>
          <w:szCs w:val="28"/>
        </w:rPr>
        <w:t>?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 xml:space="preserve">Потребительский рынок является одним из самых динамично развивающихся секторов экономики города Канска. Доля потребительского рынка составляет значительную часть в отраслевой структуре экономики города и является весомым источником занятости населения. 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В сфере потребительского рынка города в 2019 году функционировало 416 магазинов,</w:t>
      </w:r>
      <w:r>
        <w:rPr>
          <w:sz w:val="28"/>
          <w:szCs w:val="28"/>
        </w:rPr>
        <w:t xml:space="preserve"> </w:t>
      </w:r>
      <w:r w:rsidRPr="00957B08">
        <w:rPr>
          <w:sz w:val="28"/>
          <w:szCs w:val="28"/>
        </w:rPr>
        <w:t>200 торговых павильона, 113 киосков, 5 универсальны</w:t>
      </w:r>
      <w:r>
        <w:rPr>
          <w:sz w:val="28"/>
          <w:szCs w:val="28"/>
        </w:rPr>
        <w:t xml:space="preserve">х </w:t>
      </w:r>
      <w:r w:rsidRPr="00957B08">
        <w:rPr>
          <w:sz w:val="28"/>
          <w:szCs w:val="28"/>
        </w:rPr>
        <w:t>ярмар</w:t>
      </w:r>
      <w:r>
        <w:rPr>
          <w:sz w:val="28"/>
          <w:szCs w:val="28"/>
        </w:rPr>
        <w:t>о</w:t>
      </w:r>
      <w:r w:rsidRPr="00957B08">
        <w:rPr>
          <w:sz w:val="28"/>
          <w:szCs w:val="28"/>
        </w:rPr>
        <w:t xml:space="preserve">к, 39 аптек, 108 объектов общественного питания, из них: 24 – общедоступных столовых и закусочных; 37 – столовых, находящихся на балансе учебных заведений, организаций и промышленных предприятий; </w:t>
      </w:r>
      <w:proofErr w:type="gramStart"/>
      <w:r w:rsidRPr="00957B08">
        <w:rPr>
          <w:sz w:val="28"/>
          <w:szCs w:val="28"/>
        </w:rPr>
        <w:t>47 – бар</w:t>
      </w:r>
      <w:r>
        <w:rPr>
          <w:sz w:val="28"/>
          <w:szCs w:val="28"/>
        </w:rPr>
        <w:t>ов</w:t>
      </w:r>
      <w:r w:rsidRPr="00957B08">
        <w:rPr>
          <w:sz w:val="28"/>
          <w:szCs w:val="28"/>
        </w:rPr>
        <w:t>, ресторанов, кафе, 191 объект бытового обслуживания, в том числе 26 - по ремонту и пошиву обуви, 17 – по ремонту и пошиву швейных, меховых и кожаных изделий, 5 - по ремонту и техническому обслуживанию бытовой радиоэлектронной аппаратуры, бытовых машин и приборов, 19 – по техническому</w:t>
      </w:r>
      <w:r>
        <w:rPr>
          <w:sz w:val="28"/>
          <w:szCs w:val="28"/>
        </w:rPr>
        <w:t xml:space="preserve"> </w:t>
      </w:r>
      <w:r w:rsidRPr="00957B08">
        <w:rPr>
          <w:sz w:val="28"/>
          <w:szCs w:val="28"/>
        </w:rPr>
        <w:t>обслуживанию и ремонту транспортных средств, машин и оборудования, 56 - парикмахерских, 10 – коллективных средств размещения.</w:t>
      </w:r>
      <w:proofErr w:type="gramEnd"/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Инфраструктура розничной торговли муниципального образования город Канск характеризуется разнообразием торговых объектов и форм торгового обслуживания. Насыщенность продовольственными и непродовольственными товарами носит устойчивый характер, предлагаемый ассортимент отличается разнообразием, режим работы предприятий удобен для населения.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 xml:space="preserve">Особое место в сфере потребительского рынка города традиционно занимают малые формы ярмарочной торговли. Ярмарочная торговля является важнейшим элементом нормальной экономики и комфортной среды (как для предпринимателей, включая производителей, так и для граждан). 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 xml:space="preserve">На территории города Канска организовано 5 универсальных ежедневных ярмарок, сеть круглогодичных овощных базаров по 10 адресам, а также ярмарка выходного дня на площадке перед Центральным универмагом. 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На ярмарках посезонно реализуется продукция сельскохозяйственного назначения: рассада и саженцы, весенняя зелень с приусадебных участков, свежие овощи, мясная и молочная продукция, продукты пчеловодства.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 xml:space="preserve">Круглогодичные овощные базары, помогают удовлетворять потребности жителей города в картофеле, свежих овощах, а также создавать конкуренцию на потребительском рынке города и условия для сбыта излишков сельскохозяйственной продукции. Места размещения базаров определены, исходя из многолетней сложившейся практики потребительского спроса, с учетом градостроительной ситуации. 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 xml:space="preserve">Объемы продукции, которые сегодня продаются на ярмарках и овощных базарах садоводами и фермерами, позволяют вести ее реализацию по сниженным ценам. </w:t>
      </w:r>
      <w:proofErr w:type="gramStart"/>
      <w:r w:rsidRPr="00957B08">
        <w:rPr>
          <w:sz w:val="28"/>
          <w:szCs w:val="28"/>
        </w:rPr>
        <w:t>Речь идет, прежде всего, о картофеле, моркови, капусте, кабачках, помидорах, огурцах, баклажанах, дикоросах, ягодных культурах.</w:t>
      </w:r>
      <w:r>
        <w:rPr>
          <w:sz w:val="28"/>
          <w:szCs w:val="28"/>
        </w:rPr>
        <w:t xml:space="preserve"> </w:t>
      </w:r>
      <w:proofErr w:type="gramEnd"/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Кроме того, в городском доме культуры была организована первая Новогодняя ярмарка, на которой местные жители и гости города Канска могли приобрести необычные сувениры, авторские украшения, мягкие игрушки с новогодней символикой, ёлочные игрушки, флористические аксессуары, новогодние сладости и выпечку.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 xml:space="preserve">Именно развитие сети ярмарочной и уличной торговли в каждом районе города позволяет сегодня поддерживать покупательскую способность, в том числе, и социально незащищенных слоев населения. 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lastRenderedPageBreak/>
        <w:t>Еще одним механизмом, позволившим контролировать ценовую ситуацию на продовольственном рынке, стала работа по ежемесячному мониторингу уровня розничных цен на фиксированный набор товаров.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В дни праздничных гуляний администрация города ежегодно организует праздничные расширенные продажи. Предприниматели с удовольствием участвуют в праздновании Масленицы, Нового года, Дня защиты детей, Дня победы, Дня России. Особое внимание администрация города уделяет внешней привлекательности объектов мелкорозничной торговли. В связи с этим доброй традицией стал творческий подход предпринимателей к украшению своих торговых палаток, форменной одежде продавцов. Тем самым создается положительная энергетика в городе, поддерживается тематика праздника.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В целях расширения прямых связей с хозяйствующими субъектами, содействия реализации продукции, произведенной пригородными хозяйствами и фермерами, и сдерживания повышения цен на основные социально значимые продукты питания в городе производится торговля бочковым молоком от производителей ЗАО «</w:t>
      </w:r>
      <w:proofErr w:type="spellStart"/>
      <w:r w:rsidRPr="00957B08">
        <w:rPr>
          <w:sz w:val="28"/>
          <w:szCs w:val="28"/>
        </w:rPr>
        <w:t>Арефьевское</w:t>
      </w:r>
      <w:proofErr w:type="spellEnd"/>
      <w:r w:rsidRPr="00957B08">
        <w:rPr>
          <w:sz w:val="28"/>
          <w:szCs w:val="28"/>
        </w:rPr>
        <w:t xml:space="preserve">» </w:t>
      </w:r>
      <w:proofErr w:type="gramStart"/>
      <w:r w:rsidRPr="00957B08">
        <w:rPr>
          <w:sz w:val="28"/>
          <w:szCs w:val="28"/>
        </w:rPr>
        <w:t>и ООО</w:t>
      </w:r>
      <w:proofErr w:type="gramEnd"/>
      <w:r w:rsidRPr="00957B08">
        <w:rPr>
          <w:sz w:val="28"/>
          <w:szCs w:val="28"/>
        </w:rPr>
        <w:t xml:space="preserve"> «Степкино». Молоко пользуется большим спросом у жителей города. В Схеме нестационарных торговых объектов для размещения </w:t>
      </w:r>
      <w:proofErr w:type="spellStart"/>
      <w:r w:rsidRPr="00957B08">
        <w:rPr>
          <w:sz w:val="28"/>
          <w:szCs w:val="28"/>
        </w:rPr>
        <w:t>термобочек</w:t>
      </w:r>
      <w:proofErr w:type="spellEnd"/>
      <w:r w:rsidRPr="00957B08">
        <w:rPr>
          <w:sz w:val="28"/>
          <w:szCs w:val="28"/>
        </w:rPr>
        <w:t xml:space="preserve"> предусмотрено 39 мест по разным адресам. 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В летний период в Схеме нестационарных торговых объектов предусмотрены места размещения бочек с квасом.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На территории города Канска функционирует торговая сеть «Возле дома», которая в широком ассортименте реализуется хлеб и хлебобулочные изделия от производителя с минимальной торговой надбавкой в шаговой доступности, а также производится торговля сопутствующими продуктами питания первой необходимости - молочной продукцией (пакетированное молоко и кефир, сметана, сахар, мука). Ежегодно владельцем торговой сети ведется работа по обновлению ассортимента.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 xml:space="preserve">В городе Канске расположен территориальный отдел Управления </w:t>
      </w:r>
      <w:proofErr w:type="spellStart"/>
      <w:r w:rsidRPr="00957B08">
        <w:rPr>
          <w:sz w:val="28"/>
          <w:szCs w:val="28"/>
        </w:rPr>
        <w:t>Роспотребнадзора</w:t>
      </w:r>
      <w:proofErr w:type="spellEnd"/>
      <w:r w:rsidRPr="00957B08">
        <w:rPr>
          <w:sz w:val="28"/>
          <w:szCs w:val="28"/>
        </w:rPr>
        <w:t xml:space="preserve"> по Красноярскому краю, который осуществляет надзор и </w:t>
      </w:r>
      <w:proofErr w:type="gramStart"/>
      <w:r w:rsidRPr="00957B08">
        <w:rPr>
          <w:sz w:val="28"/>
          <w:szCs w:val="28"/>
        </w:rPr>
        <w:t>контроль за</w:t>
      </w:r>
      <w:proofErr w:type="gramEnd"/>
      <w:r w:rsidRPr="00957B08">
        <w:rPr>
          <w:sz w:val="28"/>
          <w:szCs w:val="28"/>
        </w:rPr>
        <w:t xml:space="preserve">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 и защиты прав потребителей.</w:t>
      </w:r>
    </w:p>
    <w:p w:rsidR="004223D8" w:rsidRPr="00957B08" w:rsidRDefault="004223D8" w:rsidP="004223D8">
      <w:pPr>
        <w:pStyle w:val="Default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В связи с этим, поступившие в адрес администрации города Канска жалобы и обращения по фактам нарушения требований законодательства в сфере защиты прав потребителей и благополучия человека направляются в контрольно-надзорные органы по компетенции.</w:t>
      </w:r>
    </w:p>
    <w:p w:rsidR="004223D8" w:rsidRPr="004223D8" w:rsidRDefault="004223D8" w:rsidP="004223D8">
      <w:pPr>
        <w:pStyle w:val="Default"/>
        <w:jc w:val="both"/>
        <w:rPr>
          <w:b/>
          <w:i/>
          <w:sz w:val="28"/>
          <w:szCs w:val="28"/>
        </w:rPr>
      </w:pPr>
      <w:r w:rsidRPr="004223D8">
        <w:rPr>
          <w:b/>
          <w:i/>
          <w:sz w:val="28"/>
          <w:szCs w:val="28"/>
        </w:rPr>
        <w:t>Какие задачи стоят в 2020 году</w:t>
      </w:r>
      <w:r>
        <w:rPr>
          <w:b/>
          <w:i/>
          <w:sz w:val="28"/>
          <w:szCs w:val="28"/>
        </w:rPr>
        <w:t>:</w:t>
      </w:r>
    </w:p>
    <w:p w:rsidR="00E50577" w:rsidRDefault="004223D8" w:rsidP="004223D8">
      <w:pPr>
        <w:pStyle w:val="Default"/>
        <w:jc w:val="both"/>
      </w:pPr>
      <w:r w:rsidRPr="00957B08">
        <w:rPr>
          <w:sz w:val="28"/>
          <w:szCs w:val="28"/>
        </w:rPr>
        <w:t>В 2020 году будет продолжена работа с предпринимательским сообществом в части благоустройства территорий, прилегающих к торговым объектам города, расширение сети мелкорозничной торговли в дни городских праздников, проведение различных конкурсов, в том числе творческих, среди предприятий торговли. Также, в целях повышения конкурентоспособности местных сельхозпроизводителей планируется продолжить расширение сети уличных сельскохозяйственных ярмарок.</w:t>
      </w:r>
    </w:p>
    <w:sectPr w:rsidR="00E50577" w:rsidSect="004223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B08"/>
    <w:multiLevelType w:val="hybridMultilevel"/>
    <w:tmpl w:val="83D8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3D8"/>
    <w:rsid w:val="004223D8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5162</Characters>
  <Application>Microsoft Office Word</Application>
  <DocSecurity>0</DocSecurity>
  <Lines>43</Lines>
  <Paragraphs>12</Paragraphs>
  <ScaleCrop>false</ScaleCrop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2020-03-05T06:57:00Z</dcterms:created>
  <dcterms:modified xsi:type="dcterms:W3CDTF">2020-03-05T06:58:00Z</dcterms:modified>
</cp:coreProperties>
</file>