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B4" w:rsidRPr="009D6629" w:rsidRDefault="00A449B4" w:rsidP="00A449B4">
      <w:pPr>
        <w:pStyle w:val="Style6"/>
        <w:widowControl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ХАБАРОВСК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Приоритетными направлениями деятельности в сфере физической культуры и спорта по выполнению основных направлений социально-экономического развития города Хабаровска в 2019 году являлись: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обеспечение выполнения основных мероприятий муниципальной программы «Развитие физической культуры и спорта в городском округе «Город Хабаровск» на 2014-2020 годы», в части приходящейся на 2019 год;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реализация мероприятий Всероссийского физкультурно-спортивного комплекса «Готов к труду и обороне»;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оптимизация сети муниципальных спортивных учреждений;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исполнение майских Указов Президента Российской Федерации в части доведения заработной платы отдельных категорий работников до утвержденных целевых значений.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Важным показателем развития отрасли является доля граждан, систематически занимающихся физической культурой и спортом.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охвачены различными формами занятий физической культурой и спортом 258 тысяч 680 жителей города Хабаровска в возрасте от 3 до 79 лет, что составляет 44,8 процента населения, в прошлом году этот показатель составлял</w:t>
      </w:r>
      <w:r>
        <w:rPr>
          <w:rStyle w:val="FontStyle24"/>
          <w:sz w:val="28"/>
          <w:szCs w:val="28"/>
        </w:rPr>
        <w:t xml:space="preserve"> </w:t>
      </w:r>
      <w:r w:rsidRPr="009D6629">
        <w:rPr>
          <w:rStyle w:val="FontStyle24"/>
          <w:sz w:val="28"/>
          <w:szCs w:val="28"/>
        </w:rPr>
        <w:t>42,8 процента населения.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proofErr w:type="gramStart"/>
      <w:r w:rsidRPr="009D6629">
        <w:rPr>
          <w:rStyle w:val="FontStyle24"/>
          <w:sz w:val="28"/>
          <w:szCs w:val="28"/>
        </w:rPr>
        <w:t>На конец</w:t>
      </w:r>
      <w:proofErr w:type="gramEnd"/>
      <w:r w:rsidRPr="009D6629">
        <w:rPr>
          <w:rStyle w:val="FontStyle24"/>
          <w:sz w:val="28"/>
          <w:szCs w:val="28"/>
        </w:rPr>
        <w:t xml:space="preserve"> 2019 года численность спортивных сооружений составила 1295 ед. (319 муниципальных), в том числе: 200 спортивных залов, 6 стадионов, 30 бассейнов. На конец года прирост спортивных сооружений составил 32 ед.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городе Хабаровске функционирует 13 спортивных школ, из них 9 муниципальных, в которых функционирует 423 групп по 24 видам спорта, с числом занимающихся 7617 детей и подростков в т.ч. за счет бюджета города 5412 чел.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По состоянию на 31.12.2019 все 9 муниципальных учреждений переименованы в спортивные школы, что обеспечило исполнение Указа Президента Российской Федерации от 7 мая 2018 г. №204 «О национальных целях и стратегических задачах развития Российской Федерации на период до 2024 года» к достижению целевых значений показателей, предусмотренных региональным проектом «Спорт - норма жизни».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впервые в современной истории Хабаровского спорта четыре муниципальные спортивные школы города Хабаровска «Максимум», «Мастер», «Дельфин» и «Хабаровский городской центр развития бокса» переименованы в спортивные школы олимпийского резерва, заслужив такое право результатами выступления спортсменов на всероссийских соревнованиях и уровнем квалификации тренерского состава.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администрацией города Хабаровска активно велась работа по реализации Указа Президента Российской Федерации от 24.03.2014 № 172 «О Всероссийском физкультурно-спортивном комплексе «Готов к труду и обороне».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течение года на территории города было проведено 1060 мероприятий ВФСК ГТО:</w:t>
      </w:r>
    </w:p>
    <w:p w:rsidR="00A449B4" w:rsidRPr="009D6629" w:rsidRDefault="00A449B4" w:rsidP="00A449B4">
      <w:pPr>
        <w:pStyle w:val="Style20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- 1014 мероприятий по тестированию учащихся образовательных организаций по выполнению нормативов комплекса ГТО;</w:t>
      </w:r>
    </w:p>
    <w:p w:rsidR="00A449B4" w:rsidRPr="009D6629" w:rsidRDefault="00A449B4" w:rsidP="00A449B4">
      <w:pPr>
        <w:pStyle w:val="Style19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25 мероприятий по тестированию сотрудников структурных подразделений администрации города Хабаровска, работников предприятий, учреждений и организаций всех форм собственности;</w:t>
      </w:r>
    </w:p>
    <w:p w:rsidR="00A449B4" w:rsidRPr="009D6629" w:rsidRDefault="00A449B4" w:rsidP="00A449B4">
      <w:pPr>
        <w:pStyle w:val="Style20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- 21 Фестиваль ВФСК ГТО.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В выполнении нормативов комплекса ГТО приняли участие 13339 </w:t>
      </w:r>
      <w:proofErr w:type="spellStart"/>
      <w:r w:rsidRPr="009D6629">
        <w:rPr>
          <w:rStyle w:val="FontStyle24"/>
          <w:sz w:val="28"/>
          <w:szCs w:val="28"/>
        </w:rPr>
        <w:t>хабаровчан</w:t>
      </w:r>
      <w:proofErr w:type="spellEnd"/>
      <w:r w:rsidRPr="009D6629">
        <w:rPr>
          <w:rStyle w:val="FontStyle24"/>
          <w:sz w:val="28"/>
          <w:szCs w:val="28"/>
        </w:rPr>
        <w:t>. Выполнили нормативы на знак отличия - 8477 человек (63,6%), из них:</w:t>
      </w:r>
    </w:p>
    <w:p w:rsidR="00A449B4" w:rsidRPr="009D6629" w:rsidRDefault="00A449B4" w:rsidP="00A449B4">
      <w:pPr>
        <w:pStyle w:val="Style20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на золотой знак отличия - 2450 человек;</w:t>
      </w:r>
    </w:p>
    <w:p w:rsidR="00A449B4" w:rsidRPr="009D6629" w:rsidRDefault="00A449B4" w:rsidP="00A449B4">
      <w:pPr>
        <w:pStyle w:val="Style20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lastRenderedPageBreak/>
        <w:t>- на серебряный знак отличия - 3810 человек;</w:t>
      </w:r>
    </w:p>
    <w:p w:rsidR="00A449B4" w:rsidRPr="009D6629" w:rsidRDefault="00A449B4" w:rsidP="00A449B4">
      <w:pPr>
        <w:pStyle w:val="Style20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на бронзовый знак отличия - 2217 человек.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Проведено 47 организационных мероприятий по реализации комплекса ГТО </w:t>
      </w:r>
      <w:r w:rsidRPr="009D6629">
        <w:rPr>
          <w:rStyle w:val="FontStyle27"/>
          <w:spacing w:val="0"/>
        </w:rPr>
        <w:t xml:space="preserve">на </w:t>
      </w:r>
      <w:r w:rsidRPr="009D6629">
        <w:rPr>
          <w:rStyle w:val="FontStyle24"/>
          <w:sz w:val="28"/>
          <w:szCs w:val="28"/>
        </w:rPr>
        <w:t>территории города Хабаровска.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7"/>
          <w:spacing w:val="0"/>
        </w:rPr>
      </w:pPr>
      <w:r w:rsidRPr="009D6629">
        <w:rPr>
          <w:rStyle w:val="FontStyle24"/>
          <w:sz w:val="28"/>
          <w:szCs w:val="28"/>
        </w:rPr>
        <w:t xml:space="preserve">Опубликован 71 материал в СМИ и 174 материала в социальной сети </w:t>
      </w:r>
      <w:proofErr w:type="spellStart"/>
      <w:r>
        <w:rPr>
          <w:rStyle w:val="FontStyle27"/>
          <w:lang w:val="en-US"/>
        </w:rPr>
        <w:t>Instagram</w:t>
      </w:r>
      <w:proofErr w:type="spellEnd"/>
      <w:r w:rsidRPr="009D6629">
        <w:rPr>
          <w:rStyle w:val="FontStyle27"/>
          <w:spacing w:val="0"/>
        </w:rPr>
        <w:t>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Принято и обработано более 4500 звонков, поступивших на телефон «горячей линии». Дано более 700 консультаций при личном обращении граждан в муниципальный Центр тестирования ГТО.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Проведено 196 мероприятий по торжественному награждению знаками отличия ВФСК ГТО (179 - в образовательных организациях, 9 - в организациях всех форм собственности,8 - в управлении по физической культуре, спорту и здравоохранению администрации города Хабаровска).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По состоянию на 31.12.2019 года на федеральном сайте </w:t>
      </w:r>
      <w:proofErr w:type="spellStart"/>
      <w:r w:rsidRPr="009D6629">
        <w:rPr>
          <w:rStyle w:val="FontStyle24"/>
          <w:sz w:val="28"/>
          <w:szCs w:val="28"/>
        </w:rPr>
        <w:t>ГТО</w:t>
      </w:r>
      <w:proofErr w:type="gramStart"/>
      <w:r w:rsidRPr="009D6629">
        <w:rPr>
          <w:rStyle w:val="FontStyle24"/>
          <w:sz w:val="28"/>
          <w:szCs w:val="28"/>
        </w:rPr>
        <w:t>.р</w:t>
      </w:r>
      <w:proofErr w:type="gramEnd"/>
      <w:r w:rsidRPr="009D6629">
        <w:rPr>
          <w:rStyle w:val="FontStyle24"/>
          <w:sz w:val="28"/>
          <w:szCs w:val="28"/>
        </w:rPr>
        <w:t>у</w:t>
      </w:r>
      <w:proofErr w:type="spellEnd"/>
      <w:r w:rsidRPr="009D6629">
        <w:rPr>
          <w:rStyle w:val="FontStyle24"/>
          <w:sz w:val="28"/>
          <w:szCs w:val="28"/>
        </w:rPr>
        <w:t xml:space="preserve"> было зарегистрировано 54 тыс. </w:t>
      </w:r>
      <w:proofErr w:type="spellStart"/>
      <w:r w:rsidRPr="009D6629">
        <w:rPr>
          <w:rStyle w:val="FontStyle24"/>
          <w:sz w:val="28"/>
          <w:szCs w:val="28"/>
        </w:rPr>
        <w:t>хабаровчан</w:t>
      </w:r>
      <w:proofErr w:type="spellEnd"/>
      <w:r w:rsidRPr="009D6629">
        <w:rPr>
          <w:rStyle w:val="FontStyle24"/>
          <w:sz w:val="28"/>
          <w:szCs w:val="28"/>
        </w:rPr>
        <w:t>, что составляет 9,5 % от общей численности населения старше 6 лет.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В соответствии с постановлением администрации города от 19.11.2014 № 5126 на территории города Хабаровска функционирует общественный совет администрации города по развитию физической культуры и спорта. </w:t>
      </w:r>
      <w:r w:rsidRPr="009D6629">
        <w:rPr>
          <w:rStyle w:val="FontStyle27"/>
          <w:spacing w:val="0"/>
        </w:rPr>
        <w:t xml:space="preserve">За </w:t>
      </w:r>
      <w:r w:rsidRPr="009D6629">
        <w:rPr>
          <w:rStyle w:val="FontStyle24"/>
          <w:sz w:val="28"/>
          <w:szCs w:val="28"/>
        </w:rPr>
        <w:t>период с января по декабрь 2019 года проведено 2 заседания общественного совета (январь, август).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С сентября 2011 года на территории города реализуется муниципальная программа «Обучение детей 7-9 лет плаванию».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в ходе реализации прог</w:t>
      </w:r>
      <w:r>
        <w:rPr>
          <w:rStyle w:val="FontStyle24"/>
          <w:sz w:val="28"/>
          <w:szCs w:val="28"/>
        </w:rPr>
        <w:t>раммы п</w:t>
      </w:r>
      <w:r w:rsidRPr="009D6629">
        <w:rPr>
          <w:rStyle w:val="FontStyle24"/>
          <w:sz w:val="28"/>
          <w:szCs w:val="28"/>
        </w:rPr>
        <w:t xml:space="preserve">олучили навыки плавания по 36 часовой программе более 1000 </w:t>
      </w:r>
      <w:proofErr w:type="gramStart"/>
      <w:r w:rsidRPr="009D6629">
        <w:rPr>
          <w:rStyle w:val="FontStyle24"/>
          <w:sz w:val="28"/>
          <w:szCs w:val="28"/>
        </w:rPr>
        <w:t>юных</w:t>
      </w:r>
      <w:proofErr w:type="gramEnd"/>
      <w:r w:rsidRPr="009D6629">
        <w:rPr>
          <w:rStyle w:val="FontStyle24"/>
          <w:sz w:val="28"/>
          <w:szCs w:val="28"/>
        </w:rPr>
        <w:t xml:space="preserve"> </w:t>
      </w:r>
      <w:proofErr w:type="spellStart"/>
      <w:r w:rsidRPr="009D6629">
        <w:rPr>
          <w:rStyle w:val="FontStyle24"/>
          <w:sz w:val="28"/>
          <w:szCs w:val="28"/>
        </w:rPr>
        <w:t>хабаровчан</w:t>
      </w:r>
      <w:proofErr w:type="spellEnd"/>
      <w:r w:rsidRPr="009D6629">
        <w:rPr>
          <w:rStyle w:val="FontStyle24"/>
          <w:sz w:val="28"/>
          <w:szCs w:val="28"/>
        </w:rPr>
        <w:t>. Затраты бюджета города на данные цели составили 4,1 млн. руб.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С 2006 года ежегодно проводится конкурсный отбор одаренных спортсменов в возрасте до 18 лет с выплатой стипендий Мэра города.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соответствии с постановлением Мэра города Хабаровска «О назначении ежегодных стипендий Мэра города Хабаровска лучшим спортсменам до 18 лет «Спортивная надежда города Хабаровска» с января 2019 года сроком на один год назначена стипендия Мэра города Хабаровска в размере 2000 рублей ежемесячно 20-ти лучшим спортсменам до 18 лет.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муниципальном бюджете ежегодно предусматриваются средства на выплату стипендий в размере 480 тыс. рублей.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В городе создана и успешно функционирует система физкультурно-оздоровительной работы на </w:t>
      </w:r>
      <w:proofErr w:type="spellStart"/>
      <w:r w:rsidRPr="009D6629">
        <w:rPr>
          <w:rStyle w:val="FontStyle24"/>
          <w:sz w:val="28"/>
          <w:szCs w:val="28"/>
        </w:rPr>
        <w:t>жилмассивах</w:t>
      </w:r>
      <w:proofErr w:type="spellEnd"/>
      <w:r w:rsidRPr="009D6629">
        <w:rPr>
          <w:rStyle w:val="FontStyle24"/>
          <w:sz w:val="28"/>
          <w:szCs w:val="28"/>
        </w:rPr>
        <w:t xml:space="preserve"> города.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в муниципальном автономном учреждении МАУ «Хабаро</w:t>
      </w:r>
      <w:proofErr w:type="gramStart"/>
      <w:r w:rsidRPr="009D6629">
        <w:rPr>
          <w:rStyle w:val="FontStyle24"/>
          <w:sz w:val="28"/>
          <w:szCs w:val="28"/>
        </w:rPr>
        <w:t>вск Сп</w:t>
      </w:r>
      <w:proofErr w:type="gramEnd"/>
      <w:r w:rsidRPr="009D6629">
        <w:rPr>
          <w:rStyle w:val="FontStyle24"/>
          <w:sz w:val="28"/>
          <w:szCs w:val="28"/>
        </w:rPr>
        <w:t>ортивный» осуществляли и продолжают осуществлять спортивно-оздоровительную работу 44 инструктора-методиста, в т.ч.:</w:t>
      </w:r>
    </w:p>
    <w:p w:rsidR="00A449B4" w:rsidRPr="009D6629" w:rsidRDefault="00A449B4" w:rsidP="00A449B4">
      <w:pPr>
        <w:pStyle w:val="Style17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- 8 по работе с ветеранами;</w:t>
      </w:r>
    </w:p>
    <w:p w:rsidR="00A449B4" w:rsidRPr="009D6629" w:rsidRDefault="00A449B4" w:rsidP="00A449B4">
      <w:pPr>
        <w:pStyle w:val="Style17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- 34 по работе с детьми и молодежью;</w:t>
      </w:r>
    </w:p>
    <w:p w:rsidR="00A449B4" w:rsidRPr="009D6629" w:rsidRDefault="00A449B4" w:rsidP="00A449B4">
      <w:pPr>
        <w:pStyle w:val="Style17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- 2 по работе с инвалидами.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В отчетном году на </w:t>
      </w:r>
      <w:proofErr w:type="spellStart"/>
      <w:r w:rsidRPr="009D6629">
        <w:rPr>
          <w:rStyle w:val="FontStyle24"/>
          <w:sz w:val="28"/>
          <w:szCs w:val="28"/>
        </w:rPr>
        <w:t>жилмассивах</w:t>
      </w:r>
      <w:proofErr w:type="spellEnd"/>
      <w:r w:rsidRPr="009D6629">
        <w:rPr>
          <w:rStyle w:val="FontStyle24"/>
          <w:sz w:val="28"/>
          <w:szCs w:val="28"/>
        </w:rPr>
        <w:t xml:space="preserve"> города совместно с комитетами администрации города по управлению районами, советом ветеранов, советами </w:t>
      </w:r>
      <w:proofErr w:type="spellStart"/>
      <w:r w:rsidRPr="009D6629">
        <w:rPr>
          <w:rStyle w:val="FontStyle24"/>
          <w:sz w:val="28"/>
          <w:szCs w:val="28"/>
        </w:rPr>
        <w:t>жилмассивов</w:t>
      </w:r>
      <w:proofErr w:type="spellEnd"/>
      <w:r w:rsidRPr="009D6629">
        <w:rPr>
          <w:rStyle w:val="FontStyle24"/>
          <w:sz w:val="28"/>
          <w:szCs w:val="28"/>
        </w:rPr>
        <w:t xml:space="preserve"> проведено свыше 900 мероприятий с охватом более 29 тыс. участников.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проведено 213 официальных финальных городских соревнований, в которых приняло участие свыше 26 тысяч человек. Затраты бюджета города на проведение спортивных мероприятий в 2019 году составили более 7,5 млн. рублей.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proofErr w:type="gramStart"/>
      <w:r w:rsidRPr="009D6629">
        <w:rPr>
          <w:rStyle w:val="FontStyle24"/>
          <w:sz w:val="28"/>
          <w:szCs w:val="28"/>
        </w:rPr>
        <w:t>В соответствии с календарным планом официальных физкультурных и межмуниц</w:t>
      </w:r>
      <w:r w:rsidR="00F31A76">
        <w:rPr>
          <w:rStyle w:val="FontStyle24"/>
          <w:sz w:val="28"/>
          <w:szCs w:val="28"/>
        </w:rPr>
        <w:t>ипальных спортивных мероприятий</w:t>
      </w:r>
      <w:r w:rsidRPr="009D6629">
        <w:rPr>
          <w:rStyle w:val="FontStyle24"/>
          <w:sz w:val="28"/>
          <w:szCs w:val="28"/>
        </w:rPr>
        <w:t xml:space="preserve"> Хабаровского края в 2019 году в </w:t>
      </w:r>
      <w:r w:rsidRPr="009D6629">
        <w:rPr>
          <w:rStyle w:val="FontStyle24"/>
          <w:sz w:val="28"/>
          <w:szCs w:val="28"/>
        </w:rPr>
        <w:lastRenderedPageBreak/>
        <w:t>региональных соревнованиях приняло участие более 140 сборных команд города Хабаровска по различным видам спорта с числом участников свыше 1600 спортсменов, в том числе 49 сборных команд, с числом участников 728 спортсменов управлением по физической культуре и спорту командировано на соревнования, проходящие в муниципальных</w:t>
      </w:r>
      <w:proofErr w:type="gramEnd"/>
      <w:r w:rsidRPr="009D6629">
        <w:rPr>
          <w:rStyle w:val="FontStyle24"/>
          <w:sz w:val="28"/>
          <w:szCs w:val="28"/>
        </w:rPr>
        <w:t xml:space="preserve"> </w:t>
      </w:r>
      <w:proofErr w:type="gramStart"/>
      <w:r w:rsidRPr="009D6629">
        <w:rPr>
          <w:rStyle w:val="FontStyle24"/>
          <w:sz w:val="28"/>
          <w:szCs w:val="28"/>
        </w:rPr>
        <w:t>образованиях</w:t>
      </w:r>
      <w:proofErr w:type="gramEnd"/>
      <w:r w:rsidRPr="009D6629">
        <w:rPr>
          <w:rStyle w:val="FontStyle24"/>
          <w:sz w:val="28"/>
          <w:szCs w:val="28"/>
        </w:rPr>
        <w:t xml:space="preserve"> Хабаровского края.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Ежегодно спортсмены города Хабаровска до 18 лет успешно выступают на Всероссийских и международных соревнованиях по различным видам спорта, показывают высокие спортивные результаты и завоевывают призовые места.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2019 году в муниципальных спортивных школах числилось 116 кандидатов в мастера спорта, 25 мастеров спорта России и 2 мастера спорта международного класса.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Критерием оценки деятельности муниципальных спортивных учреждений являются достижения воспитанников на всероссийских и Международных соревнованиях.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В отчетном году 3980 спортсменов муниципальных спортивных школ стали победителями и призерами 250 соревнований различного уровня, в т.ч. в 71 соревновании Краевого уровня, завоевали медали 1082 спортсмена, 263 спортсмена приняли участие в 44 Всероссийских соревнованиях, в которых было завоевано 98 призовых мест. В 5 международных соревнованиях приняло участие 34 спортсмена, которыми завоевано 18 медалей различных достоинств.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Так в 2019 году в основной и </w:t>
      </w:r>
      <w:proofErr w:type="gramStart"/>
      <w:r w:rsidRPr="009D6629">
        <w:rPr>
          <w:rStyle w:val="FontStyle24"/>
          <w:sz w:val="28"/>
          <w:szCs w:val="28"/>
        </w:rPr>
        <w:t>резервный</w:t>
      </w:r>
      <w:proofErr w:type="gramEnd"/>
      <w:r w:rsidRPr="009D6629">
        <w:rPr>
          <w:rStyle w:val="FontStyle24"/>
          <w:sz w:val="28"/>
          <w:szCs w:val="28"/>
        </w:rPr>
        <w:t xml:space="preserve"> составы сборной команды Хабаровского края включено более 500 воспитанников муниципальных спортивных школ, в сборную команды России включено 12 спортсменов.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Ежегодно спортивные разряды получают более 2500 воспитанников, муниципальных спортивных школ, спортивные звания присваивают от 10 до 20 спортсменам.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В 2019 году в Хабаровске проведены первенство России по </w:t>
      </w:r>
      <w:proofErr w:type="spellStart"/>
      <w:r w:rsidRPr="009D6629">
        <w:rPr>
          <w:rStyle w:val="FontStyle24"/>
          <w:sz w:val="28"/>
          <w:szCs w:val="28"/>
        </w:rPr>
        <w:t>тхэквондо</w:t>
      </w:r>
      <w:proofErr w:type="spellEnd"/>
      <w:r w:rsidRPr="009D6629">
        <w:rPr>
          <w:rStyle w:val="FontStyle24"/>
          <w:sz w:val="28"/>
          <w:szCs w:val="28"/>
        </w:rPr>
        <w:t>, международные соревнования по боксу и хоккею с мячом, чемпионат, кубок и первенство России по велосипедному спорту, а также чемпионат России и кубок мира по прыжкам на батуте.</w:t>
      </w:r>
    </w:p>
    <w:p w:rsidR="00A449B4" w:rsidRPr="009D6629" w:rsidRDefault="00A449B4" w:rsidP="00A449B4">
      <w:pPr>
        <w:pStyle w:val="Style6"/>
        <w:widowControl/>
        <w:jc w:val="both"/>
        <w:rPr>
          <w:rStyle w:val="FontStyle26"/>
          <w:sz w:val="28"/>
          <w:szCs w:val="28"/>
        </w:rPr>
      </w:pPr>
      <w:r w:rsidRPr="009D6629">
        <w:rPr>
          <w:rStyle w:val="FontStyle26"/>
          <w:sz w:val="28"/>
          <w:szCs w:val="28"/>
        </w:rPr>
        <w:t>Основные проблемы отрасли «Физическая культура и спорт»</w:t>
      </w:r>
    </w:p>
    <w:p w:rsidR="00A449B4" w:rsidRPr="009D6629" w:rsidRDefault="00A449B4" w:rsidP="00A449B4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Для решения проблем, сдерживающих развитие физической культуры и спорта на должном уровне, необходимо следующее: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предусмотреть строительство быстровозводимых и плоскостных спортивных сооружений и объектов спорта. Существующая материально-техническая и спортивная база физической культуры и спорта в городе Хабаровске не отвечает соответствующим требованиям для максимального охвата населения двигательной активностью;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реконструкция и модернизация спортивных баз городского округа «Город Хабаровск», в том числе стадионов с легкоатлетическим ядром и зрительскими трибунами;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строительство Физкультурно-оздоровительных комплексов для развития массового спорта;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строительство плавательных бассейнов;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реконструкция и строительство открытых плоскостных сооружений по месту жительства и в местах массового отдыха населения;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установка спортивных площадок с тренажерами антивандальной конструкции шаговой доступности в местах массового отдыха населения с целью осуществления мероприятий по поэтапному внедрению Всероссийского комплекса ГТО;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>- создание филиалов врачебно - физкультурного диспансера (Центр спортивной медицины);</w:t>
      </w:r>
    </w:p>
    <w:p w:rsidR="00A449B4" w:rsidRPr="009D6629" w:rsidRDefault="00A449B4" w:rsidP="00A449B4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- разработать </w:t>
      </w:r>
      <w:proofErr w:type="gramStart"/>
      <w:r w:rsidRPr="009D6629">
        <w:rPr>
          <w:rStyle w:val="FontStyle24"/>
          <w:sz w:val="28"/>
          <w:szCs w:val="28"/>
        </w:rPr>
        <w:t>краткосрочный</w:t>
      </w:r>
      <w:proofErr w:type="gramEnd"/>
      <w:r w:rsidRPr="009D6629">
        <w:rPr>
          <w:rStyle w:val="FontStyle24"/>
          <w:sz w:val="28"/>
          <w:szCs w:val="28"/>
        </w:rPr>
        <w:t xml:space="preserve"> и долгосрочный планы внедрения комплекса интегрированных маркетинговых коммуникаций (информация и социальная реклама в </w:t>
      </w:r>
      <w:r w:rsidRPr="009D6629">
        <w:rPr>
          <w:rStyle w:val="FontStyle24"/>
          <w:sz w:val="28"/>
          <w:szCs w:val="28"/>
        </w:rPr>
        <w:lastRenderedPageBreak/>
        <w:t xml:space="preserve">СМИ, на наружных </w:t>
      </w:r>
      <w:proofErr w:type="spellStart"/>
      <w:r w:rsidRPr="009D6629">
        <w:rPr>
          <w:rStyle w:val="FontStyle24"/>
          <w:sz w:val="28"/>
          <w:szCs w:val="28"/>
        </w:rPr>
        <w:t>рекламоносителях</w:t>
      </w:r>
      <w:proofErr w:type="spellEnd"/>
      <w:r w:rsidRPr="009D6629">
        <w:rPr>
          <w:rStyle w:val="FontStyle24"/>
          <w:sz w:val="28"/>
          <w:szCs w:val="28"/>
        </w:rPr>
        <w:t>, в образовательных учреждениях, в организациях, на предприятиях и др.)</w:t>
      </w:r>
    </w:p>
    <w:p w:rsidR="00A449B4" w:rsidRPr="003E2675" w:rsidRDefault="00A449B4" w:rsidP="00A449B4">
      <w:pPr>
        <w:pStyle w:val="Style7"/>
        <w:widowControl/>
        <w:jc w:val="both"/>
        <w:rPr>
          <w:rStyle w:val="FontStyle31"/>
          <w:b/>
          <w:sz w:val="28"/>
          <w:szCs w:val="28"/>
        </w:rPr>
      </w:pPr>
      <w:r w:rsidRPr="003E2675">
        <w:rPr>
          <w:rStyle w:val="FontStyle31"/>
          <w:b/>
          <w:sz w:val="28"/>
          <w:szCs w:val="28"/>
        </w:rPr>
        <w:t>Основными задачами отрасли «Физическая культура и спорт» на 2020 год являются: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24"/>
          <w:sz w:val="28"/>
          <w:szCs w:val="28"/>
        </w:rPr>
        <w:t xml:space="preserve">1. </w:t>
      </w:r>
      <w:r w:rsidRPr="00A33925">
        <w:rPr>
          <w:rStyle w:val="FontStyle30"/>
          <w:i w:val="0"/>
          <w:sz w:val="28"/>
          <w:szCs w:val="28"/>
        </w:rPr>
        <w:t>Выполнение</w:t>
      </w:r>
      <w:r w:rsidRPr="009D6629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9D6629">
        <w:rPr>
          <w:rStyle w:val="FontStyle31"/>
          <w:sz w:val="28"/>
          <w:szCs w:val="28"/>
        </w:rPr>
        <w:t xml:space="preserve">мероприятий </w:t>
      </w:r>
      <w:r>
        <w:rPr>
          <w:rStyle w:val="FontStyle31"/>
          <w:sz w:val="28"/>
          <w:szCs w:val="28"/>
        </w:rPr>
        <w:t>муниципальной</w:t>
      </w:r>
      <w:r w:rsidRPr="009D6629">
        <w:rPr>
          <w:rStyle w:val="FontStyle31"/>
          <w:sz w:val="28"/>
          <w:szCs w:val="28"/>
        </w:rPr>
        <w:t xml:space="preserve"> программы «Развитие физической культуры и спорта в гор</w:t>
      </w:r>
      <w:r>
        <w:rPr>
          <w:rStyle w:val="FontStyle31"/>
          <w:sz w:val="28"/>
          <w:szCs w:val="28"/>
        </w:rPr>
        <w:t>одском округе «Город Хабаровск»</w:t>
      </w:r>
      <w:r w:rsidRPr="009D6629">
        <w:rPr>
          <w:rStyle w:val="FontStyle31"/>
          <w:sz w:val="28"/>
          <w:szCs w:val="28"/>
        </w:rPr>
        <w:t>:</w:t>
      </w:r>
    </w:p>
    <w:p w:rsidR="00A449B4" w:rsidRPr="009D6629" w:rsidRDefault="00A449B4" w:rsidP="00A449B4">
      <w:pPr>
        <w:pStyle w:val="Style7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сохранение сети учреждений, модернизации системы спортивных школ, и переход на реализаци</w:t>
      </w:r>
      <w:r>
        <w:rPr>
          <w:rStyle w:val="FontStyle31"/>
          <w:sz w:val="28"/>
          <w:szCs w:val="28"/>
        </w:rPr>
        <w:t>ю программ спортивной подготовки;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обеспечение выполнения учр</w:t>
      </w:r>
      <w:r>
        <w:rPr>
          <w:rStyle w:val="FontStyle31"/>
          <w:sz w:val="28"/>
          <w:szCs w:val="28"/>
        </w:rPr>
        <w:t>еждениями муниципальных заданий;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проведение мероприятий по сохранению и обеспечен</w:t>
      </w:r>
      <w:r>
        <w:rPr>
          <w:rStyle w:val="FontStyle31"/>
          <w:sz w:val="28"/>
          <w:szCs w:val="28"/>
        </w:rPr>
        <w:t>ию бесперебойного функционирования материально</w:t>
      </w:r>
      <w:r w:rsidRPr="009D6629">
        <w:rPr>
          <w:rStyle w:val="FontStyle31"/>
          <w:sz w:val="28"/>
          <w:szCs w:val="28"/>
        </w:rPr>
        <w:t>й базы для занятий физической культурой и спортом;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выполнение календарного плана проведения спортивных мероприятий;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организ</w:t>
      </w:r>
      <w:r>
        <w:rPr>
          <w:rStyle w:val="FontStyle31"/>
          <w:sz w:val="28"/>
          <w:szCs w:val="28"/>
        </w:rPr>
        <w:t>ация летнего отдыха детей и подр</w:t>
      </w:r>
      <w:r w:rsidRPr="009D6629">
        <w:rPr>
          <w:rStyle w:val="FontStyle31"/>
          <w:sz w:val="28"/>
          <w:szCs w:val="28"/>
        </w:rPr>
        <w:t>остков, подготовка к сезону загородного лагеря «Олимп»;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реализация мероприятий программы «Обучение детей плаванию».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2. Обеспечение реализации полномочий и обязанностей органов местного самоуправления, зак</w:t>
      </w:r>
      <w:r>
        <w:rPr>
          <w:rStyle w:val="FontStyle31"/>
          <w:sz w:val="28"/>
          <w:szCs w:val="28"/>
        </w:rPr>
        <w:t>репленных в Федеральном законе № 3</w:t>
      </w:r>
      <w:r w:rsidRPr="009D6629">
        <w:rPr>
          <w:rStyle w:val="FontStyle31"/>
          <w:sz w:val="28"/>
          <w:szCs w:val="28"/>
        </w:rPr>
        <w:t xml:space="preserve">29-ФЗ «О </w:t>
      </w:r>
      <w:r>
        <w:rPr>
          <w:rStyle w:val="FontStyle31"/>
          <w:sz w:val="28"/>
          <w:szCs w:val="28"/>
        </w:rPr>
        <w:t>физической</w:t>
      </w:r>
      <w:r w:rsidRPr="009D6629">
        <w:rPr>
          <w:rStyle w:val="FontStyle31"/>
          <w:sz w:val="28"/>
          <w:szCs w:val="28"/>
        </w:rPr>
        <w:t xml:space="preserve"> культуре и спорте в Российской Федерации» по внедрению комплекса ГТО, присвоению спортивных разрядов и </w:t>
      </w:r>
      <w:r>
        <w:rPr>
          <w:rStyle w:val="FontStyle31"/>
          <w:sz w:val="28"/>
          <w:szCs w:val="28"/>
        </w:rPr>
        <w:t>квалификационных категорий.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 xml:space="preserve">3. Продолжение работы по </w:t>
      </w:r>
      <w:r>
        <w:rPr>
          <w:rStyle w:val="FontStyle31"/>
          <w:sz w:val="28"/>
          <w:szCs w:val="28"/>
        </w:rPr>
        <w:t>выполнению</w:t>
      </w:r>
      <w:r w:rsidRPr="009D6629">
        <w:rPr>
          <w:rStyle w:val="FontStyle31"/>
          <w:sz w:val="28"/>
          <w:szCs w:val="28"/>
        </w:rPr>
        <w:t xml:space="preserve"> мероприятий по текущему и капитальному ремонту объектов, их содержанию.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 xml:space="preserve">- реконструкция помещения по пер. </w:t>
      </w:r>
      <w:proofErr w:type="gramStart"/>
      <w:r>
        <w:rPr>
          <w:rStyle w:val="FontStyle31"/>
          <w:sz w:val="28"/>
          <w:szCs w:val="28"/>
        </w:rPr>
        <w:t>Молдавскому</w:t>
      </w:r>
      <w:proofErr w:type="gramEnd"/>
      <w:r w:rsidRPr="009D6629">
        <w:rPr>
          <w:rStyle w:val="FontStyle31"/>
          <w:sz w:val="28"/>
          <w:szCs w:val="28"/>
        </w:rPr>
        <w:t>, 7 под зал бокса: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 xml:space="preserve">- реконструкция спортивного комплекса по </w:t>
      </w:r>
      <w:r>
        <w:rPr>
          <w:rStyle w:val="FontStyle31"/>
          <w:sz w:val="28"/>
          <w:szCs w:val="28"/>
        </w:rPr>
        <w:t>ул. Суворова, 73,</w:t>
      </w:r>
      <w:r w:rsidRPr="009D6629">
        <w:rPr>
          <w:rStyle w:val="FontStyle31"/>
          <w:sz w:val="28"/>
          <w:szCs w:val="28"/>
        </w:rPr>
        <w:t xml:space="preserve"> перед</w:t>
      </w:r>
      <w:r>
        <w:rPr>
          <w:rStyle w:val="FontStyle31"/>
          <w:sz w:val="28"/>
          <w:szCs w:val="28"/>
        </w:rPr>
        <w:t>анного от ФГБОУ ВО «ДВГАФК» муниципалитету</w:t>
      </w:r>
      <w:r w:rsidRPr="009D6629">
        <w:rPr>
          <w:rStyle w:val="FontStyle31"/>
          <w:sz w:val="28"/>
          <w:szCs w:val="28"/>
        </w:rPr>
        <w:t>: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 xml:space="preserve">- завершение </w:t>
      </w:r>
      <w:r>
        <w:rPr>
          <w:rStyle w:val="FontStyle31"/>
          <w:sz w:val="28"/>
          <w:szCs w:val="28"/>
        </w:rPr>
        <w:t>строительства</w:t>
      </w:r>
      <w:r w:rsidRPr="009D6629">
        <w:rPr>
          <w:rStyle w:val="FontStyle31"/>
          <w:sz w:val="28"/>
          <w:szCs w:val="28"/>
        </w:rPr>
        <w:t xml:space="preserve"> объекта «Дальневосточный </w:t>
      </w:r>
      <w:r>
        <w:rPr>
          <w:rStyle w:val="FontStyle31"/>
          <w:sz w:val="28"/>
          <w:szCs w:val="28"/>
        </w:rPr>
        <w:t>учебно-спортивный</w:t>
      </w:r>
      <w:r w:rsidRPr="009D6629">
        <w:rPr>
          <w:rStyle w:val="FontStyle31"/>
          <w:sz w:val="28"/>
          <w:szCs w:val="28"/>
        </w:rPr>
        <w:t xml:space="preserve"> центр подготовки» для Федерального </w:t>
      </w:r>
      <w:r>
        <w:rPr>
          <w:rStyle w:val="FontStyle31"/>
          <w:sz w:val="28"/>
          <w:szCs w:val="28"/>
        </w:rPr>
        <w:t>государственного</w:t>
      </w:r>
      <w:r w:rsidRPr="009D6629">
        <w:rPr>
          <w:rStyle w:val="FontStyle31"/>
          <w:sz w:val="28"/>
          <w:szCs w:val="28"/>
        </w:rPr>
        <w:t xml:space="preserve"> бюджетного образовательного учреждения высшего образования «Дальневосточная государственна</w:t>
      </w:r>
      <w:r>
        <w:rPr>
          <w:rStyle w:val="FontStyle31"/>
          <w:sz w:val="28"/>
          <w:szCs w:val="28"/>
        </w:rPr>
        <w:t>я академия физической культуры»;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 xml:space="preserve">- в рамках выполнения третьей очереди </w:t>
      </w:r>
      <w:r>
        <w:rPr>
          <w:rStyle w:val="FontStyle31"/>
          <w:sz w:val="28"/>
          <w:szCs w:val="28"/>
        </w:rPr>
        <w:t>благоустройства</w:t>
      </w:r>
      <w:r w:rsidRPr="009D6629">
        <w:rPr>
          <w:rStyle w:val="FontStyle31"/>
          <w:sz w:val="28"/>
          <w:szCs w:val="28"/>
        </w:rPr>
        <w:t xml:space="preserve"> земельного уча</w:t>
      </w:r>
      <w:r>
        <w:rPr>
          <w:rStyle w:val="FontStyle31"/>
          <w:sz w:val="28"/>
          <w:szCs w:val="28"/>
        </w:rPr>
        <w:t>стка в парке ДОФ по пер, Матросс</w:t>
      </w:r>
      <w:r w:rsidRPr="009D6629">
        <w:rPr>
          <w:rStyle w:val="FontStyle31"/>
          <w:sz w:val="28"/>
          <w:szCs w:val="28"/>
        </w:rPr>
        <w:t>кому,</w:t>
      </w:r>
      <w:r>
        <w:rPr>
          <w:rStyle w:val="FontStyle31"/>
          <w:sz w:val="28"/>
          <w:szCs w:val="28"/>
        </w:rPr>
        <w:t>36</w:t>
      </w:r>
      <w:r w:rsidRPr="009D6629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планируется</w:t>
      </w:r>
      <w:r w:rsidRPr="009D6629">
        <w:rPr>
          <w:rStyle w:val="FontStyle31"/>
          <w:sz w:val="28"/>
          <w:szCs w:val="28"/>
        </w:rPr>
        <w:t xml:space="preserve"> строительство спортивного комп</w:t>
      </w:r>
      <w:r>
        <w:rPr>
          <w:rStyle w:val="FontStyle31"/>
          <w:sz w:val="28"/>
          <w:szCs w:val="28"/>
        </w:rPr>
        <w:t>лекса площадью более 1500 кв</w:t>
      </w:r>
      <w:proofErr w:type="gramStart"/>
      <w:r>
        <w:rPr>
          <w:rStyle w:val="FontStyle31"/>
          <w:sz w:val="28"/>
          <w:szCs w:val="28"/>
        </w:rPr>
        <w:t>.м</w:t>
      </w:r>
      <w:proofErr w:type="gramEnd"/>
      <w:r>
        <w:rPr>
          <w:rStyle w:val="FontStyle31"/>
          <w:sz w:val="28"/>
          <w:szCs w:val="28"/>
        </w:rPr>
        <w:t>,;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на территории СК «Лидер» по ул. Маш</w:t>
      </w:r>
      <w:r>
        <w:rPr>
          <w:rStyle w:val="FontStyle31"/>
          <w:sz w:val="28"/>
          <w:szCs w:val="28"/>
        </w:rPr>
        <w:t>инистов,</w:t>
      </w:r>
      <w:r w:rsidRPr="009D6629">
        <w:rPr>
          <w:rStyle w:val="FontStyle31"/>
          <w:sz w:val="28"/>
          <w:szCs w:val="28"/>
        </w:rPr>
        <w:t xml:space="preserve"> 50-а в городе Хабаровске планируется строительство </w:t>
      </w:r>
      <w:r>
        <w:rPr>
          <w:rStyle w:val="FontStyle31"/>
          <w:sz w:val="28"/>
          <w:szCs w:val="28"/>
        </w:rPr>
        <w:t>спортивно-оздоровительного</w:t>
      </w:r>
      <w:r w:rsidRPr="009D6629">
        <w:rPr>
          <w:rStyle w:val="FontStyle31"/>
          <w:sz w:val="28"/>
          <w:szCs w:val="28"/>
        </w:rPr>
        <w:t xml:space="preserve"> комплекса с 50-ти метровым бассейном, с помещениями для занятий фитнесом </w:t>
      </w:r>
      <w:r>
        <w:rPr>
          <w:rStyle w:val="FontStyle31"/>
          <w:sz w:val="28"/>
          <w:szCs w:val="28"/>
        </w:rPr>
        <w:t>и</w:t>
      </w:r>
      <w:r w:rsidRPr="009D6629">
        <w:rPr>
          <w:rStyle w:val="FontStyle31"/>
          <w:sz w:val="28"/>
          <w:szCs w:val="28"/>
        </w:rPr>
        <w:t xml:space="preserve"> универсальными залами для игровых видов спорта;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реализация инвестиционного проекта по созданию на земельном, участке, по адресу</w:t>
      </w:r>
      <w:r>
        <w:rPr>
          <w:rStyle w:val="FontStyle31"/>
          <w:sz w:val="28"/>
          <w:szCs w:val="28"/>
        </w:rPr>
        <w:t>:</w:t>
      </w:r>
      <w:r w:rsidRPr="009D6629">
        <w:rPr>
          <w:rStyle w:val="FontStyle31"/>
          <w:sz w:val="28"/>
          <w:szCs w:val="28"/>
        </w:rPr>
        <w:t xml:space="preserve"> </w:t>
      </w:r>
      <w:proofErr w:type="gramStart"/>
      <w:r w:rsidRPr="009D6629">
        <w:rPr>
          <w:rStyle w:val="FontStyle31"/>
          <w:sz w:val="28"/>
          <w:szCs w:val="28"/>
        </w:rPr>
        <w:t>г</w:t>
      </w:r>
      <w:proofErr w:type="gramEnd"/>
      <w:r w:rsidRPr="009D6629">
        <w:rPr>
          <w:rStyle w:val="FontStyle31"/>
          <w:sz w:val="28"/>
          <w:szCs w:val="28"/>
        </w:rPr>
        <w:t xml:space="preserve">. Хабаровск, ул. Световая, </w:t>
      </w:r>
      <w:r>
        <w:rPr>
          <w:rStyle w:val="FontStyle31"/>
          <w:sz w:val="28"/>
          <w:szCs w:val="28"/>
        </w:rPr>
        <w:t>ул.</w:t>
      </w:r>
      <w:r w:rsidRPr="009D6629">
        <w:rPr>
          <w:rStyle w:val="FontStyle31"/>
          <w:sz w:val="28"/>
          <w:szCs w:val="28"/>
        </w:rPr>
        <w:t xml:space="preserve"> 8</w:t>
      </w:r>
      <w:r>
        <w:rPr>
          <w:rStyle w:val="FontStyle31"/>
          <w:sz w:val="28"/>
          <w:szCs w:val="28"/>
        </w:rPr>
        <w:t>Б</w:t>
      </w:r>
      <w:r w:rsidRPr="009D6629">
        <w:rPr>
          <w:rStyle w:val="FontStyle31"/>
          <w:sz w:val="28"/>
          <w:szCs w:val="28"/>
        </w:rPr>
        <w:t xml:space="preserve"> (территории стадиона «Энергетик»), 50-ти метрового бассейна для спортивного плавания в 2020 году местной общественной организации «Хабаровская городская федерация плавания»;</w:t>
      </w:r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proofErr w:type="gramStart"/>
      <w:r w:rsidRPr="009D6629">
        <w:rPr>
          <w:rStyle w:val="FontStyle31"/>
          <w:sz w:val="28"/>
          <w:szCs w:val="28"/>
        </w:rPr>
        <w:t>- замена искусственного газона на ст</w:t>
      </w:r>
      <w:r>
        <w:rPr>
          <w:rStyle w:val="FontStyle31"/>
          <w:sz w:val="28"/>
          <w:szCs w:val="28"/>
        </w:rPr>
        <w:t>. «Заря» (по федеральному и рег</w:t>
      </w:r>
      <w:r w:rsidRPr="009D6629">
        <w:rPr>
          <w:rStyle w:val="FontStyle31"/>
          <w:sz w:val="28"/>
          <w:szCs w:val="28"/>
        </w:rPr>
        <w:t>иональному проектам «Спорт - норма жизни»);</w:t>
      </w:r>
      <w:proofErr w:type="gramEnd"/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proofErr w:type="gramStart"/>
      <w:r w:rsidRPr="009D6629">
        <w:rPr>
          <w:rStyle w:val="FontStyle31"/>
          <w:sz w:val="28"/>
          <w:szCs w:val="28"/>
        </w:rPr>
        <w:t xml:space="preserve">- ремонт стадиона «Юность»: замена футбольного </w:t>
      </w:r>
      <w:r>
        <w:rPr>
          <w:rStyle w:val="FontStyle31"/>
          <w:sz w:val="28"/>
          <w:szCs w:val="28"/>
        </w:rPr>
        <w:t>п</w:t>
      </w:r>
      <w:r w:rsidRPr="009D6629">
        <w:rPr>
          <w:rStyle w:val="FontStyle31"/>
          <w:sz w:val="28"/>
          <w:szCs w:val="28"/>
        </w:rPr>
        <w:t xml:space="preserve">оля </w:t>
      </w:r>
      <w:r w:rsidRPr="00A33925">
        <w:rPr>
          <w:rStyle w:val="FontStyle28"/>
          <w:b w:val="0"/>
          <w:i w:val="0"/>
          <w:sz w:val="28"/>
          <w:szCs w:val="28"/>
        </w:rPr>
        <w:t xml:space="preserve">и </w:t>
      </w:r>
      <w:r>
        <w:rPr>
          <w:rStyle w:val="FontStyle31"/>
          <w:sz w:val="28"/>
          <w:szCs w:val="28"/>
        </w:rPr>
        <w:t>синтетических</w:t>
      </w:r>
      <w:r w:rsidRPr="009D6629">
        <w:rPr>
          <w:rStyle w:val="FontStyle31"/>
          <w:sz w:val="28"/>
          <w:szCs w:val="28"/>
        </w:rPr>
        <w:t xml:space="preserve"> беговых дорожек (по федеральному и </w:t>
      </w:r>
      <w:r>
        <w:rPr>
          <w:rStyle w:val="FontStyle31"/>
          <w:sz w:val="28"/>
          <w:szCs w:val="28"/>
        </w:rPr>
        <w:t>региональному</w:t>
      </w:r>
      <w:r w:rsidRPr="009D6629">
        <w:rPr>
          <w:rStyle w:val="FontStyle31"/>
          <w:sz w:val="28"/>
          <w:szCs w:val="28"/>
        </w:rPr>
        <w:t xml:space="preserve"> проектам «Спорт - норма жизни»);</w:t>
      </w:r>
      <w:proofErr w:type="gramEnd"/>
    </w:p>
    <w:p w:rsidR="00A449B4" w:rsidRPr="009D6629" w:rsidRDefault="00A449B4" w:rsidP="00A449B4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9D6629">
        <w:rPr>
          <w:rStyle w:val="FontStyle31"/>
          <w:sz w:val="28"/>
          <w:szCs w:val="28"/>
        </w:rPr>
        <w:t>- строительство лыжного стадиона в районе с. Воронежское для муниципальной спортивной школы «Лидер».</w:t>
      </w:r>
    </w:p>
    <w:p w:rsidR="00EB5CA3" w:rsidRDefault="00EB5CA3"/>
    <w:sectPr w:rsidR="00EB5CA3" w:rsidSect="009D6629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B4"/>
    <w:rsid w:val="004B6B22"/>
    <w:rsid w:val="00A449B4"/>
    <w:rsid w:val="00EB5CA3"/>
    <w:rsid w:val="00F3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4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449B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A449B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A449B4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A449B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A449B4"/>
    <w:rPr>
      <w:rFonts w:ascii="Courier New" w:hAnsi="Courier New" w:cs="Courier New"/>
      <w:i/>
      <w:iCs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sid w:val="00A449B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1797</Words>
  <Characters>10249</Characters>
  <Application>Microsoft Office Word</Application>
  <DocSecurity>0</DocSecurity>
  <Lines>85</Lines>
  <Paragraphs>24</Paragraphs>
  <ScaleCrop>false</ScaleCrop>
  <Company>Microsoft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2020-03-12T07:16:00Z</dcterms:created>
  <dcterms:modified xsi:type="dcterms:W3CDTF">2020-03-26T05:42:00Z</dcterms:modified>
</cp:coreProperties>
</file>