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D6" w:rsidRPr="00BB2FAD" w:rsidRDefault="00DE078C" w:rsidP="00BB2FAD">
      <w:pPr>
        <w:spacing w:after="0" w:line="240" w:lineRule="auto"/>
        <w:ind w:firstLine="567"/>
        <w:rPr>
          <w:rFonts w:ascii="Times New Roman" w:hAnsi="Times New Roman" w:cs="Times New Roman"/>
          <w:b/>
          <w:sz w:val="28"/>
          <w:szCs w:val="28"/>
        </w:rPr>
      </w:pPr>
      <w:r w:rsidRPr="00BB2FAD">
        <w:rPr>
          <w:rFonts w:ascii="Times New Roman" w:hAnsi="Times New Roman" w:cs="Times New Roman"/>
          <w:b/>
          <w:sz w:val="28"/>
          <w:szCs w:val="28"/>
        </w:rPr>
        <w:t>ИРКУТСК</w:t>
      </w:r>
    </w:p>
    <w:p w:rsidR="001B67DA" w:rsidRPr="00BB2FAD" w:rsidRDefault="001B67DA" w:rsidP="00BB2FAD">
      <w:pPr>
        <w:spacing w:after="0" w:line="240" w:lineRule="auto"/>
        <w:ind w:firstLine="567"/>
        <w:jc w:val="right"/>
        <w:rPr>
          <w:rFonts w:ascii="Times New Roman" w:hAnsi="Times New Roman" w:cs="Times New Roman"/>
          <w:sz w:val="28"/>
          <w:szCs w:val="28"/>
        </w:rPr>
      </w:pPr>
    </w:p>
    <w:p w:rsidR="00EA32F1" w:rsidRPr="00BB2FAD" w:rsidRDefault="00933779" w:rsidP="00BB2FAD">
      <w:pPr>
        <w:spacing w:after="0" w:line="240" w:lineRule="auto"/>
        <w:ind w:firstLine="567"/>
        <w:rPr>
          <w:rFonts w:ascii="Times New Roman" w:hAnsi="Times New Roman" w:cs="Times New Roman"/>
          <w:b/>
          <w:sz w:val="28"/>
          <w:szCs w:val="28"/>
        </w:rPr>
      </w:pPr>
      <w:r w:rsidRPr="00BB2FAD">
        <w:rPr>
          <w:rFonts w:ascii="Times New Roman" w:hAnsi="Times New Roman" w:cs="Times New Roman"/>
          <w:b/>
          <w:sz w:val="28"/>
          <w:szCs w:val="28"/>
        </w:rPr>
        <w:t xml:space="preserve">Земельные </w:t>
      </w:r>
      <w:r w:rsidR="00FF42D8" w:rsidRPr="00BB2FAD">
        <w:rPr>
          <w:rFonts w:ascii="Times New Roman" w:hAnsi="Times New Roman" w:cs="Times New Roman"/>
          <w:b/>
          <w:sz w:val="28"/>
          <w:szCs w:val="28"/>
        </w:rPr>
        <w:t>отношения</w:t>
      </w:r>
    </w:p>
    <w:p w:rsidR="00DE078C" w:rsidRPr="00BB2FAD" w:rsidRDefault="00DE078C" w:rsidP="00BB2FAD">
      <w:pPr>
        <w:spacing w:after="0" w:line="240" w:lineRule="auto"/>
        <w:ind w:firstLine="567"/>
        <w:rPr>
          <w:rFonts w:ascii="Times New Roman" w:hAnsi="Times New Roman" w:cs="Times New Roman"/>
          <w:b/>
          <w:sz w:val="28"/>
          <w:szCs w:val="28"/>
        </w:rPr>
      </w:pPr>
    </w:p>
    <w:p w:rsidR="006629AB" w:rsidRPr="00BB2FAD" w:rsidRDefault="006629AB" w:rsidP="00BB2FAD">
      <w:pPr>
        <w:spacing w:after="0" w:line="240" w:lineRule="auto"/>
        <w:ind w:firstLine="567"/>
        <w:jc w:val="center"/>
        <w:rPr>
          <w:rFonts w:ascii="Times New Roman" w:hAnsi="Times New Roman" w:cs="Times New Roman"/>
          <w:b/>
          <w:sz w:val="28"/>
          <w:szCs w:val="28"/>
        </w:rPr>
      </w:pPr>
      <w:r w:rsidRPr="00BB2FAD">
        <w:rPr>
          <w:rFonts w:ascii="Times New Roman" w:hAnsi="Times New Roman" w:cs="Times New Roman"/>
          <w:b/>
          <w:sz w:val="28"/>
          <w:szCs w:val="28"/>
        </w:rPr>
        <w:t>Итоги деятельности в 2019 году</w:t>
      </w:r>
    </w:p>
    <w:p w:rsidR="006629AB" w:rsidRPr="00BB2FAD" w:rsidRDefault="006629AB"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В 2019 году продолжилась работа по постановке на государственный кадастровый учет и регистрации прав на земельные участки под м</w:t>
      </w:r>
      <w:bookmarkStart w:id="0" w:name="_GoBack"/>
      <w:bookmarkEnd w:id="0"/>
      <w:r w:rsidRPr="00BB2FAD">
        <w:rPr>
          <w:rFonts w:ascii="Times New Roman" w:hAnsi="Times New Roman" w:cs="Times New Roman"/>
          <w:sz w:val="28"/>
          <w:szCs w:val="28"/>
        </w:rPr>
        <w:t>униципальными автомобильными дорогами, с целью дальнейшего планирования ремонта и обслуживания дорожно-транспортной сети и улучшения качества жизни горожан. Проводил</w:t>
      </w:r>
      <w:r w:rsidR="00FD7BA5" w:rsidRPr="00BB2FAD">
        <w:rPr>
          <w:rFonts w:ascii="Times New Roman" w:hAnsi="Times New Roman" w:cs="Times New Roman"/>
          <w:sz w:val="28"/>
          <w:szCs w:val="28"/>
        </w:rPr>
        <w:t>и</w:t>
      </w:r>
      <w:r w:rsidRPr="00BB2FAD">
        <w:rPr>
          <w:rFonts w:ascii="Times New Roman" w:hAnsi="Times New Roman" w:cs="Times New Roman"/>
          <w:sz w:val="28"/>
          <w:szCs w:val="28"/>
        </w:rPr>
        <w:t xml:space="preserve">сь </w:t>
      </w:r>
      <w:r w:rsidR="00FD7BA5" w:rsidRPr="00BB2FAD">
        <w:rPr>
          <w:rFonts w:ascii="Times New Roman" w:hAnsi="Times New Roman" w:cs="Times New Roman"/>
          <w:sz w:val="28"/>
          <w:szCs w:val="28"/>
        </w:rPr>
        <w:t xml:space="preserve">мероприятия </w:t>
      </w:r>
      <w:r w:rsidRPr="00BB2FAD">
        <w:rPr>
          <w:rFonts w:ascii="Times New Roman" w:hAnsi="Times New Roman" w:cs="Times New Roman"/>
          <w:sz w:val="28"/>
          <w:szCs w:val="28"/>
        </w:rPr>
        <w:t>по перераспределению земельных участков, находящихся в частной собственности, и земельных участков, находящихся в муниципальной собственности города Иркутска, на основании соответствующих заявлений собственников земельных участков. В результате чего, в частную собственность передана территория из земельных участков, находящихся в муниципальной собственности города Иркутска, площадью 22 912 кв. м. Доходы, полученные от заключенных соглашений о перераспределении земельных участков, поступившие в бюджет города Иркутска, составили 58,4 млн руб. За отчетный период заключено 23 муниципальных контракта на проведение кадастровых работ в отношении 130 объектов недвижимого имущества на сумму 1,1 млн руб.</w:t>
      </w:r>
    </w:p>
    <w:p w:rsidR="006629AB" w:rsidRPr="00BB2FAD" w:rsidRDefault="0026179D"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Администрацией города Иркутска</w:t>
      </w:r>
      <w:r w:rsidR="006629AB" w:rsidRPr="00BB2FAD">
        <w:rPr>
          <w:rFonts w:ascii="Times New Roman" w:hAnsi="Times New Roman" w:cs="Times New Roman"/>
          <w:sz w:val="28"/>
          <w:szCs w:val="28"/>
        </w:rPr>
        <w:t xml:space="preserve"> на протяжении 2019 года проводилась целенаправленная работа по вовлечению в хозяйственный оборот земельных участков на различных видах прав, в том числе:</w:t>
      </w:r>
    </w:p>
    <w:p w:rsidR="006629AB" w:rsidRPr="00BB2FAD" w:rsidRDefault="006629AB"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предоставлено 102 земельных участка в собственность бесплатно (в том числе под существующими жилыми домами, в случае, когда право собственности на жилой дом зарегистрировано до введения в действие З</w:t>
      </w:r>
      <w:r w:rsidR="0026179D" w:rsidRPr="00BB2FAD">
        <w:rPr>
          <w:rFonts w:ascii="Times New Roman" w:hAnsi="Times New Roman" w:cs="Times New Roman"/>
          <w:sz w:val="28"/>
          <w:szCs w:val="28"/>
        </w:rPr>
        <w:t>емельного кодекса</w:t>
      </w:r>
      <w:r w:rsidRPr="00BB2FAD">
        <w:rPr>
          <w:rFonts w:ascii="Times New Roman" w:hAnsi="Times New Roman" w:cs="Times New Roman"/>
          <w:sz w:val="28"/>
          <w:szCs w:val="28"/>
        </w:rPr>
        <w:t xml:space="preserve"> Р</w:t>
      </w:r>
      <w:r w:rsidR="0026179D" w:rsidRPr="00BB2FAD">
        <w:rPr>
          <w:rFonts w:ascii="Times New Roman" w:hAnsi="Times New Roman" w:cs="Times New Roman"/>
          <w:sz w:val="28"/>
          <w:szCs w:val="28"/>
        </w:rPr>
        <w:t xml:space="preserve">оссийской </w:t>
      </w:r>
      <w:r w:rsidRPr="00BB2FAD">
        <w:rPr>
          <w:rFonts w:ascii="Times New Roman" w:hAnsi="Times New Roman" w:cs="Times New Roman"/>
          <w:sz w:val="28"/>
          <w:szCs w:val="28"/>
        </w:rPr>
        <w:t>Ф</w:t>
      </w:r>
      <w:r w:rsidR="0026179D" w:rsidRPr="00BB2FAD">
        <w:rPr>
          <w:rFonts w:ascii="Times New Roman" w:hAnsi="Times New Roman" w:cs="Times New Roman"/>
          <w:sz w:val="28"/>
          <w:szCs w:val="28"/>
        </w:rPr>
        <w:t>едерации</w:t>
      </w:r>
      <w:r w:rsidRPr="00BB2FAD">
        <w:rPr>
          <w:rFonts w:ascii="Times New Roman" w:hAnsi="Times New Roman" w:cs="Times New Roman"/>
          <w:sz w:val="28"/>
          <w:szCs w:val="28"/>
        </w:rPr>
        <w:t xml:space="preserve"> в соответствии с пунктом Федерального закона № 137-ФЗ «О введении в действие </w:t>
      </w:r>
      <w:r w:rsidR="003F45E5" w:rsidRPr="00BB2FAD">
        <w:rPr>
          <w:rFonts w:ascii="Times New Roman" w:hAnsi="Times New Roman" w:cs="Times New Roman"/>
          <w:sz w:val="28"/>
          <w:szCs w:val="28"/>
        </w:rPr>
        <w:t>Земельного кодекса Российской Федерации</w:t>
      </w:r>
      <w:r w:rsidRPr="00BB2FAD">
        <w:rPr>
          <w:rFonts w:ascii="Times New Roman" w:hAnsi="Times New Roman" w:cs="Times New Roman"/>
          <w:sz w:val="28"/>
          <w:szCs w:val="28"/>
        </w:rPr>
        <w:t xml:space="preserve">»; под садовыми и дачными домами согласно пункту 2.7 Федерального закона Российской Федерации №137-ФЗ «О введении в действие </w:t>
      </w:r>
      <w:r w:rsidR="003F45E5" w:rsidRPr="00BB2FAD">
        <w:rPr>
          <w:rFonts w:ascii="Times New Roman" w:hAnsi="Times New Roman" w:cs="Times New Roman"/>
          <w:sz w:val="28"/>
          <w:szCs w:val="28"/>
        </w:rPr>
        <w:t>Земельного кодекса Российской Федерации</w:t>
      </w:r>
      <w:r w:rsidRPr="00BB2FAD">
        <w:rPr>
          <w:rFonts w:ascii="Times New Roman" w:hAnsi="Times New Roman" w:cs="Times New Roman"/>
          <w:sz w:val="28"/>
          <w:szCs w:val="28"/>
        </w:rPr>
        <w:t xml:space="preserve">», а также инвалидам I и II групп, под существующими жилыми домами, в силу подпункта 7 статьи 39.5 </w:t>
      </w:r>
      <w:r w:rsidR="003F45E5" w:rsidRPr="00BB2FAD">
        <w:rPr>
          <w:rFonts w:ascii="Times New Roman" w:hAnsi="Times New Roman" w:cs="Times New Roman"/>
          <w:sz w:val="28"/>
          <w:szCs w:val="28"/>
        </w:rPr>
        <w:t>Земельного кодекса Российской Федерации</w:t>
      </w:r>
      <w:r w:rsidRPr="00BB2FAD">
        <w:rPr>
          <w:rFonts w:ascii="Times New Roman" w:hAnsi="Times New Roman" w:cs="Times New Roman"/>
          <w:sz w:val="28"/>
          <w:szCs w:val="28"/>
        </w:rPr>
        <w:t>, гражданам, состоящим на земельном учете, в соответствии с Законом Иркутской области от 28 декабря 2015 года № 146-ОЗ «О бесплатном предоставлении земельных участков в собственность граждан»);</w:t>
      </w:r>
    </w:p>
    <w:p w:rsidR="006629AB" w:rsidRPr="00BB2FAD" w:rsidRDefault="006629AB"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заключено 47</w:t>
      </w:r>
      <w:r w:rsidR="00673205" w:rsidRPr="00BB2FAD">
        <w:rPr>
          <w:rFonts w:ascii="Times New Roman" w:hAnsi="Times New Roman" w:cs="Times New Roman"/>
          <w:sz w:val="28"/>
          <w:szCs w:val="28"/>
        </w:rPr>
        <w:t>4</w:t>
      </w:r>
      <w:r w:rsidRPr="00BB2FAD">
        <w:rPr>
          <w:rFonts w:ascii="Times New Roman" w:hAnsi="Times New Roman" w:cs="Times New Roman"/>
          <w:sz w:val="28"/>
          <w:szCs w:val="28"/>
        </w:rPr>
        <w:t xml:space="preserve"> договора купли-продажи земельных участков (в</w:t>
      </w:r>
      <w:r w:rsidR="003F45E5" w:rsidRPr="00BB2FAD">
        <w:rPr>
          <w:rFonts w:ascii="Times New Roman" w:hAnsi="Times New Roman" w:cs="Times New Roman"/>
          <w:sz w:val="28"/>
          <w:szCs w:val="28"/>
        </w:rPr>
        <w:t> </w:t>
      </w:r>
      <w:r w:rsidRPr="00BB2FAD">
        <w:rPr>
          <w:rFonts w:ascii="Times New Roman" w:hAnsi="Times New Roman" w:cs="Times New Roman"/>
          <w:sz w:val="28"/>
          <w:szCs w:val="28"/>
        </w:rPr>
        <w:t xml:space="preserve">соответствии со статьями 39.3, 39.11, 39.17, 39.20 </w:t>
      </w:r>
      <w:r w:rsidR="003F45E5" w:rsidRPr="00BB2FAD">
        <w:rPr>
          <w:rFonts w:ascii="Times New Roman" w:hAnsi="Times New Roman" w:cs="Times New Roman"/>
          <w:sz w:val="28"/>
          <w:szCs w:val="28"/>
        </w:rPr>
        <w:t>Земельного кодекса Российской Федерации</w:t>
      </w:r>
      <w:r w:rsidRPr="00BB2FAD">
        <w:rPr>
          <w:rFonts w:ascii="Times New Roman" w:hAnsi="Times New Roman" w:cs="Times New Roman"/>
          <w:sz w:val="28"/>
          <w:szCs w:val="28"/>
        </w:rPr>
        <w:t xml:space="preserve">). В результате чего, в частную собственность передана территория площадью 23,05 га. Доходы, полученные от заключенных договоров купли-продажи земельных участков, поступившие в бюджет города Иркутска, составили </w:t>
      </w:r>
      <w:r w:rsidR="00673205" w:rsidRPr="00BB2FAD">
        <w:rPr>
          <w:rFonts w:ascii="Times New Roman" w:hAnsi="Times New Roman" w:cs="Times New Roman"/>
          <w:sz w:val="28"/>
          <w:szCs w:val="28"/>
        </w:rPr>
        <w:t>11,8 млн руб.</w:t>
      </w:r>
    </w:p>
    <w:p w:rsidR="006629AB" w:rsidRPr="00BB2FAD" w:rsidRDefault="006629AB"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xml:space="preserve">В 2019 году в результате деятельности </w:t>
      </w:r>
      <w:r w:rsidR="008549F1" w:rsidRPr="00BB2FAD">
        <w:rPr>
          <w:rFonts w:ascii="Times New Roman" w:hAnsi="Times New Roman" w:cs="Times New Roman"/>
          <w:sz w:val="28"/>
          <w:szCs w:val="28"/>
        </w:rPr>
        <w:t>администрации города Иркутска</w:t>
      </w:r>
      <w:r w:rsidRPr="00BB2FAD">
        <w:rPr>
          <w:rFonts w:ascii="Times New Roman" w:hAnsi="Times New Roman" w:cs="Times New Roman"/>
          <w:sz w:val="28"/>
          <w:szCs w:val="28"/>
        </w:rPr>
        <w:t xml:space="preserve"> в бюджет города поступило:</w:t>
      </w:r>
    </w:p>
    <w:p w:rsidR="006629AB" w:rsidRPr="00BB2FAD" w:rsidRDefault="00673205"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6629AB" w:rsidRPr="00BB2FAD">
        <w:rPr>
          <w:rFonts w:ascii="Times New Roman" w:hAnsi="Times New Roman" w:cs="Times New Roman"/>
          <w:sz w:val="28"/>
          <w:szCs w:val="28"/>
        </w:rPr>
        <w:t>7,0</w:t>
      </w:r>
      <w:r w:rsidRPr="00BB2FAD">
        <w:rPr>
          <w:rFonts w:ascii="Times New Roman" w:hAnsi="Times New Roman" w:cs="Times New Roman"/>
          <w:sz w:val="28"/>
          <w:szCs w:val="28"/>
        </w:rPr>
        <w:t> </w:t>
      </w:r>
      <w:r w:rsidR="006629AB" w:rsidRPr="00BB2FAD">
        <w:rPr>
          <w:rFonts w:ascii="Times New Roman" w:hAnsi="Times New Roman" w:cs="Times New Roman"/>
          <w:sz w:val="28"/>
          <w:szCs w:val="28"/>
        </w:rPr>
        <w:t>млн руб. платы по соглашениям об установлении сервитута в отношении земельных участков, находящихся на территории муниципального образования город Иркутск (100% выполнение плана 2020 года);</w:t>
      </w:r>
    </w:p>
    <w:p w:rsidR="006629AB" w:rsidRPr="00BB2FAD" w:rsidRDefault="00673205"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6629AB" w:rsidRPr="00BB2FAD">
        <w:rPr>
          <w:rFonts w:ascii="Times New Roman" w:hAnsi="Times New Roman" w:cs="Times New Roman"/>
          <w:sz w:val="28"/>
          <w:szCs w:val="28"/>
        </w:rPr>
        <w:t>4,42 млн руб. плат</w:t>
      </w:r>
      <w:r w:rsidRPr="00BB2FAD">
        <w:rPr>
          <w:rFonts w:ascii="Times New Roman" w:hAnsi="Times New Roman" w:cs="Times New Roman"/>
          <w:sz w:val="28"/>
          <w:szCs w:val="28"/>
        </w:rPr>
        <w:t>ы</w:t>
      </w:r>
      <w:r w:rsidR="006629AB" w:rsidRPr="00BB2FAD">
        <w:rPr>
          <w:rFonts w:ascii="Times New Roman" w:hAnsi="Times New Roman" w:cs="Times New Roman"/>
          <w:sz w:val="28"/>
          <w:szCs w:val="28"/>
        </w:rPr>
        <w:t xml:space="preserve"> по разрешениям на использование земель или земельных участков, находящихся в государственной или муниципальной собственности, без </w:t>
      </w:r>
      <w:r w:rsidR="006629AB" w:rsidRPr="00BB2FAD">
        <w:rPr>
          <w:rFonts w:ascii="Times New Roman" w:hAnsi="Times New Roman" w:cs="Times New Roman"/>
          <w:sz w:val="28"/>
          <w:szCs w:val="28"/>
        </w:rPr>
        <w:lastRenderedPageBreak/>
        <w:t>предоставления таких земельных участков и установления сервитутов на территории муниципального образования город</w:t>
      </w:r>
      <w:r w:rsidRPr="00BB2FAD">
        <w:rPr>
          <w:rFonts w:ascii="Times New Roman" w:hAnsi="Times New Roman" w:cs="Times New Roman"/>
          <w:sz w:val="28"/>
          <w:szCs w:val="28"/>
        </w:rPr>
        <w:t xml:space="preserve"> Иркутск (непланируемый доход).</w:t>
      </w:r>
    </w:p>
    <w:p w:rsidR="006629AB" w:rsidRPr="00BB2FAD" w:rsidRDefault="006629AB"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Вместе с тем, информируем, что с 2019 года произведена передача полномочий в администрацию города Иркутска по распоряжению землями, государственная собственность на которые не разграничена, а также земельный учет граждан, состоящих на территории города Иркутска.</w:t>
      </w:r>
    </w:p>
    <w:p w:rsidR="006629AB" w:rsidRPr="00BB2FAD" w:rsidRDefault="006629AB"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xml:space="preserve">За прошедший год администрацией </w:t>
      </w:r>
      <w:r w:rsidR="00673205" w:rsidRPr="00BB2FAD">
        <w:rPr>
          <w:rFonts w:ascii="Times New Roman" w:hAnsi="Times New Roman" w:cs="Times New Roman"/>
          <w:sz w:val="28"/>
          <w:szCs w:val="28"/>
        </w:rPr>
        <w:t>города Иркутска предоставлены 4 </w:t>
      </w:r>
      <w:r w:rsidRPr="00BB2FAD">
        <w:rPr>
          <w:rFonts w:ascii="Times New Roman" w:hAnsi="Times New Roman" w:cs="Times New Roman"/>
          <w:sz w:val="28"/>
          <w:szCs w:val="28"/>
        </w:rPr>
        <w:t xml:space="preserve">земельных участка, вместе с тем проводилась работа по включению в перечень 46 земельных участков для дальнейшего предоставления </w:t>
      </w:r>
      <w:r w:rsidR="00673205" w:rsidRPr="00BB2FAD">
        <w:rPr>
          <w:rFonts w:ascii="Times New Roman" w:hAnsi="Times New Roman" w:cs="Times New Roman"/>
          <w:sz w:val="28"/>
          <w:szCs w:val="28"/>
        </w:rPr>
        <w:t>в</w:t>
      </w:r>
      <w:r w:rsidRPr="00BB2FAD">
        <w:rPr>
          <w:rFonts w:ascii="Times New Roman" w:hAnsi="Times New Roman" w:cs="Times New Roman"/>
          <w:sz w:val="28"/>
          <w:szCs w:val="28"/>
        </w:rPr>
        <w:t xml:space="preserve"> собственность льготным категориям граждан. В 2019 году </w:t>
      </w:r>
      <w:r w:rsidR="00896A8C" w:rsidRPr="00BB2FAD">
        <w:rPr>
          <w:rFonts w:ascii="Times New Roman" w:hAnsi="Times New Roman" w:cs="Times New Roman"/>
          <w:sz w:val="28"/>
          <w:szCs w:val="28"/>
        </w:rPr>
        <w:t>осуществлялось</w:t>
      </w:r>
      <w:r w:rsidRPr="00BB2FAD">
        <w:rPr>
          <w:rFonts w:ascii="Times New Roman" w:hAnsi="Times New Roman" w:cs="Times New Roman"/>
          <w:sz w:val="28"/>
          <w:szCs w:val="28"/>
        </w:rPr>
        <w:t xml:space="preserve"> формировани</w:t>
      </w:r>
      <w:r w:rsidR="00896A8C" w:rsidRPr="00BB2FAD">
        <w:rPr>
          <w:rFonts w:ascii="Times New Roman" w:hAnsi="Times New Roman" w:cs="Times New Roman"/>
          <w:sz w:val="28"/>
          <w:szCs w:val="28"/>
        </w:rPr>
        <w:t>е</w:t>
      </w:r>
      <w:r w:rsidRPr="00BB2FAD">
        <w:rPr>
          <w:rFonts w:ascii="Times New Roman" w:hAnsi="Times New Roman" w:cs="Times New Roman"/>
          <w:sz w:val="28"/>
          <w:szCs w:val="28"/>
        </w:rPr>
        <w:t xml:space="preserve"> новых перечней земельных участков, ве</w:t>
      </w:r>
      <w:r w:rsidR="00AA3CC2" w:rsidRPr="00BB2FAD">
        <w:rPr>
          <w:rFonts w:ascii="Times New Roman" w:hAnsi="Times New Roman" w:cs="Times New Roman"/>
          <w:sz w:val="28"/>
          <w:szCs w:val="28"/>
        </w:rPr>
        <w:t>лась</w:t>
      </w:r>
      <w:r w:rsidRPr="00BB2FAD">
        <w:rPr>
          <w:rFonts w:ascii="Times New Roman" w:hAnsi="Times New Roman" w:cs="Times New Roman"/>
          <w:sz w:val="28"/>
          <w:szCs w:val="28"/>
        </w:rPr>
        <w:t xml:space="preserve"> работа по внесению изменений в Закон Иркутской области от </w:t>
      </w:r>
      <w:r w:rsidR="00673205" w:rsidRPr="00BB2FAD">
        <w:rPr>
          <w:rFonts w:ascii="Times New Roman" w:hAnsi="Times New Roman" w:cs="Times New Roman"/>
          <w:sz w:val="28"/>
          <w:szCs w:val="28"/>
        </w:rPr>
        <w:t xml:space="preserve">28 декабря 2015 года </w:t>
      </w:r>
      <w:r w:rsidR="00673205" w:rsidRPr="00BB2FAD">
        <w:rPr>
          <w:rFonts w:ascii="Times New Roman" w:hAnsi="Times New Roman" w:cs="Times New Roman"/>
          <w:sz w:val="28"/>
          <w:szCs w:val="28"/>
        </w:rPr>
        <w:br/>
        <w:t>№ </w:t>
      </w:r>
      <w:r w:rsidRPr="00BB2FAD">
        <w:rPr>
          <w:rFonts w:ascii="Times New Roman" w:hAnsi="Times New Roman" w:cs="Times New Roman"/>
          <w:sz w:val="28"/>
          <w:szCs w:val="28"/>
        </w:rPr>
        <w:t>146-ОЗ «О бесплатном предоставлении земельных участков в собственность граждан» о введении денежной компенсации как альтернатив</w:t>
      </w:r>
      <w:r w:rsidR="00673205" w:rsidRPr="00BB2FAD">
        <w:rPr>
          <w:rFonts w:ascii="Times New Roman" w:hAnsi="Times New Roman" w:cs="Times New Roman"/>
          <w:sz w:val="28"/>
          <w:szCs w:val="28"/>
        </w:rPr>
        <w:t>ы</w:t>
      </w:r>
      <w:r w:rsidRPr="00BB2FAD">
        <w:rPr>
          <w:rFonts w:ascii="Times New Roman" w:hAnsi="Times New Roman" w:cs="Times New Roman"/>
          <w:sz w:val="28"/>
          <w:szCs w:val="28"/>
        </w:rPr>
        <w:t xml:space="preserve"> предоставления земельных участков, </w:t>
      </w:r>
      <w:r w:rsidR="00673205" w:rsidRPr="00BB2FAD">
        <w:rPr>
          <w:rFonts w:ascii="Times New Roman" w:hAnsi="Times New Roman" w:cs="Times New Roman"/>
          <w:sz w:val="28"/>
          <w:szCs w:val="28"/>
        </w:rPr>
        <w:t xml:space="preserve">по </w:t>
      </w:r>
      <w:r w:rsidRPr="00BB2FAD">
        <w:rPr>
          <w:rFonts w:ascii="Times New Roman" w:hAnsi="Times New Roman" w:cs="Times New Roman"/>
          <w:sz w:val="28"/>
          <w:szCs w:val="28"/>
        </w:rPr>
        <w:t>пример</w:t>
      </w:r>
      <w:r w:rsidR="00673205" w:rsidRPr="00BB2FAD">
        <w:rPr>
          <w:rFonts w:ascii="Times New Roman" w:hAnsi="Times New Roman" w:cs="Times New Roman"/>
          <w:sz w:val="28"/>
          <w:szCs w:val="28"/>
        </w:rPr>
        <w:t>у</w:t>
      </w:r>
      <w:r w:rsidRPr="00BB2FAD">
        <w:rPr>
          <w:rFonts w:ascii="Times New Roman" w:hAnsi="Times New Roman" w:cs="Times New Roman"/>
          <w:sz w:val="28"/>
          <w:szCs w:val="28"/>
        </w:rPr>
        <w:t xml:space="preserve"> город</w:t>
      </w:r>
      <w:r w:rsidR="00673205" w:rsidRPr="00BB2FAD">
        <w:rPr>
          <w:rFonts w:ascii="Times New Roman" w:hAnsi="Times New Roman" w:cs="Times New Roman"/>
          <w:sz w:val="28"/>
          <w:szCs w:val="28"/>
        </w:rPr>
        <w:t>а</w:t>
      </w:r>
      <w:r w:rsidRPr="00BB2FAD">
        <w:rPr>
          <w:rFonts w:ascii="Times New Roman" w:hAnsi="Times New Roman" w:cs="Times New Roman"/>
          <w:sz w:val="28"/>
          <w:szCs w:val="28"/>
        </w:rPr>
        <w:t xml:space="preserve"> Санкт-Петербург</w:t>
      </w:r>
      <w:r w:rsidR="00673205" w:rsidRPr="00BB2FAD">
        <w:rPr>
          <w:rFonts w:ascii="Times New Roman" w:hAnsi="Times New Roman" w:cs="Times New Roman"/>
          <w:sz w:val="28"/>
          <w:szCs w:val="28"/>
        </w:rPr>
        <w:t>а</w:t>
      </w:r>
      <w:r w:rsidRPr="00BB2FAD">
        <w:rPr>
          <w:rFonts w:ascii="Times New Roman" w:hAnsi="Times New Roman" w:cs="Times New Roman"/>
          <w:sz w:val="28"/>
          <w:szCs w:val="28"/>
        </w:rPr>
        <w:t>, Новосибирской области. Работа в данном направлении будет дальше продолжаться.</w:t>
      </w:r>
    </w:p>
    <w:p w:rsidR="006629AB" w:rsidRPr="00BB2FAD" w:rsidRDefault="006629AB" w:rsidP="00BB2FAD">
      <w:pPr>
        <w:spacing w:after="0" w:line="240" w:lineRule="auto"/>
        <w:ind w:firstLine="567"/>
        <w:jc w:val="both"/>
        <w:rPr>
          <w:rFonts w:ascii="Times New Roman" w:hAnsi="Times New Roman" w:cs="Times New Roman"/>
          <w:sz w:val="28"/>
          <w:szCs w:val="28"/>
        </w:rPr>
      </w:pPr>
    </w:p>
    <w:p w:rsidR="00673205" w:rsidRPr="00BB2FAD" w:rsidRDefault="00673205" w:rsidP="00BB2FAD">
      <w:pPr>
        <w:spacing w:after="0" w:line="240" w:lineRule="auto"/>
        <w:ind w:firstLine="567"/>
        <w:jc w:val="center"/>
        <w:rPr>
          <w:rFonts w:ascii="Times New Roman" w:hAnsi="Times New Roman" w:cs="Times New Roman"/>
          <w:sz w:val="28"/>
          <w:szCs w:val="28"/>
        </w:rPr>
      </w:pPr>
      <w:r w:rsidRPr="00BB2FAD">
        <w:rPr>
          <w:rFonts w:ascii="Times New Roman" w:hAnsi="Times New Roman" w:cs="Times New Roman"/>
          <w:b/>
          <w:sz w:val="28"/>
          <w:szCs w:val="28"/>
        </w:rPr>
        <w:t xml:space="preserve">Наиболее трудные проблемы, </w:t>
      </w:r>
      <w:r w:rsidRPr="00BB2FAD">
        <w:rPr>
          <w:rFonts w:ascii="Times New Roman" w:hAnsi="Times New Roman" w:cs="Times New Roman"/>
          <w:b/>
          <w:sz w:val="28"/>
          <w:szCs w:val="28"/>
        </w:rPr>
        <w:br/>
        <w:t>которые не удалось решить в прошедшем году</w:t>
      </w:r>
    </w:p>
    <w:p w:rsidR="006629AB" w:rsidRPr="00BB2FAD" w:rsidRDefault="00673205"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Невозможность вовлечения земельных участков на территории города Иркутска в экономический и гражданский оборот путем предоставления земельных участков, находящихся в муниципальной собственности, как без проведения торгов, так и по результатам торгов, в связи с наличием основания, предусмотренного п. 17 ст. 39.16 Земельного кодекса Российской Федерации: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связи с чем, землепользователи вынуждены использовать земельные участки, на которых располагаются объекты недвижимости, без правоустанавливающих документов, что негативно сказывается на поступлении земельных платежей в бюджет города Иркутска.</w:t>
      </w:r>
    </w:p>
    <w:p w:rsidR="006629AB" w:rsidRPr="00BB2FAD" w:rsidRDefault="006629AB" w:rsidP="00BB2FAD">
      <w:pPr>
        <w:spacing w:after="0" w:line="240" w:lineRule="auto"/>
        <w:ind w:firstLine="567"/>
        <w:jc w:val="both"/>
        <w:rPr>
          <w:rFonts w:ascii="Times New Roman" w:hAnsi="Times New Roman" w:cs="Times New Roman"/>
          <w:sz w:val="28"/>
          <w:szCs w:val="28"/>
        </w:rPr>
      </w:pPr>
    </w:p>
    <w:p w:rsidR="008045E3" w:rsidRPr="00BB2FAD" w:rsidRDefault="00D518E3" w:rsidP="00BB2FAD">
      <w:pPr>
        <w:spacing w:after="0" w:line="240" w:lineRule="auto"/>
        <w:ind w:firstLine="567"/>
        <w:jc w:val="center"/>
        <w:rPr>
          <w:rFonts w:ascii="Times New Roman" w:hAnsi="Times New Roman" w:cs="Times New Roman"/>
          <w:sz w:val="28"/>
          <w:szCs w:val="28"/>
        </w:rPr>
      </w:pPr>
      <w:r w:rsidRPr="00BB2FAD">
        <w:rPr>
          <w:rFonts w:ascii="Times New Roman" w:hAnsi="Times New Roman" w:cs="Times New Roman"/>
          <w:b/>
          <w:sz w:val="28"/>
          <w:szCs w:val="28"/>
        </w:rPr>
        <w:t>Основные задачи на 2020 год</w:t>
      </w:r>
    </w:p>
    <w:p w:rsidR="008045E3" w:rsidRPr="00BB2FAD" w:rsidRDefault="008045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1.</w:t>
      </w:r>
      <w:r w:rsidR="00D518E3" w:rsidRPr="00BB2FAD">
        <w:rPr>
          <w:rFonts w:ascii="Times New Roman" w:hAnsi="Times New Roman" w:cs="Times New Roman"/>
          <w:sz w:val="28"/>
          <w:szCs w:val="28"/>
        </w:rPr>
        <w:t> </w:t>
      </w:r>
      <w:r w:rsidRPr="00BB2FAD">
        <w:rPr>
          <w:rFonts w:ascii="Times New Roman" w:hAnsi="Times New Roman" w:cs="Times New Roman"/>
          <w:sz w:val="28"/>
          <w:szCs w:val="28"/>
        </w:rPr>
        <w:t>Осуществление работы, направленной на пополнение доходной части бю</w:t>
      </w:r>
      <w:r w:rsidR="00D518E3" w:rsidRPr="00BB2FAD">
        <w:rPr>
          <w:rFonts w:ascii="Times New Roman" w:hAnsi="Times New Roman" w:cs="Times New Roman"/>
          <w:sz w:val="28"/>
          <w:szCs w:val="28"/>
        </w:rPr>
        <w:t>джета города Иркутска.</w:t>
      </w:r>
    </w:p>
    <w:p w:rsidR="008045E3" w:rsidRPr="00BB2FAD" w:rsidRDefault="008045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2.</w:t>
      </w:r>
      <w:r w:rsidR="00D518E3" w:rsidRPr="00BB2FAD">
        <w:rPr>
          <w:rFonts w:ascii="Times New Roman" w:hAnsi="Times New Roman" w:cs="Times New Roman"/>
          <w:sz w:val="28"/>
          <w:szCs w:val="28"/>
        </w:rPr>
        <w:t> </w:t>
      </w:r>
      <w:r w:rsidRPr="00BB2FAD">
        <w:rPr>
          <w:rFonts w:ascii="Times New Roman" w:hAnsi="Times New Roman" w:cs="Times New Roman"/>
          <w:sz w:val="28"/>
          <w:szCs w:val="28"/>
        </w:rPr>
        <w:t>Выдача разрешений на использование земель и земельных участков в целях размещения спортивных и детских площадок, что дает толчок для физического развития подрастающего поколения, а также для размещения элементов благоустройства территорий для создания комфортного и благоприятного отдыха гостей и жителей города Иркутска.</w:t>
      </w:r>
    </w:p>
    <w:p w:rsidR="008045E3" w:rsidRPr="00BB2FAD" w:rsidRDefault="008045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3.</w:t>
      </w:r>
      <w:r w:rsidR="00D518E3" w:rsidRPr="00BB2FAD">
        <w:rPr>
          <w:rFonts w:ascii="Times New Roman" w:hAnsi="Times New Roman" w:cs="Times New Roman"/>
          <w:sz w:val="28"/>
          <w:szCs w:val="28"/>
        </w:rPr>
        <w:t> </w:t>
      </w:r>
      <w:r w:rsidRPr="00BB2FAD">
        <w:rPr>
          <w:rFonts w:ascii="Times New Roman" w:hAnsi="Times New Roman" w:cs="Times New Roman"/>
          <w:sz w:val="28"/>
          <w:szCs w:val="28"/>
        </w:rPr>
        <w:t xml:space="preserve">Обеспечение предоставления гражданам земельных участков, находящихся в муниципальной собственности города Иркутска или государственная собственность на которые не разграничена, в соответствии с Законом Иркутской области от 28 декабря 2015 года № 146-ОЗ «О бесплатном предоставлении земельных участков в </w:t>
      </w:r>
      <w:r w:rsidRPr="00BB2FAD">
        <w:rPr>
          <w:rFonts w:ascii="Times New Roman" w:hAnsi="Times New Roman" w:cs="Times New Roman"/>
          <w:sz w:val="28"/>
          <w:szCs w:val="28"/>
        </w:rPr>
        <w:lastRenderedPageBreak/>
        <w:t>собственность граждан»</w:t>
      </w:r>
      <w:r w:rsidR="00D518E3" w:rsidRPr="00BB2FAD">
        <w:rPr>
          <w:rFonts w:ascii="Times New Roman" w:hAnsi="Times New Roman" w:cs="Times New Roman"/>
          <w:sz w:val="28"/>
          <w:szCs w:val="28"/>
        </w:rPr>
        <w:t>,</w:t>
      </w:r>
      <w:r w:rsidRPr="00BB2FAD">
        <w:rPr>
          <w:rFonts w:ascii="Times New Roman" w:hAnsi="Times New Roman" w:cs="Times New Roman"/>
          <w:sz w:val="28"/>
          <w:szCs w:val="28"/>
        </w:rPr>
        <w:t xml:space="preserve"> льготным категориям граждан, </w:t>
      </w:r>
      <w:r w:rsidR="00D518E3" w:rsidRPr="00BB2FAD">
        <w:rPr>
          <w:rFonts w:ascii="Times New Roman" w:hAnsi="Times New Roman" w:cs="Times New Roman"/>
          <w:sz w:val="28"/>
          <w:szCs w:val="28"/>
        </w:rPr>
        <w:t>в том числе многодетным семьям.</w:t>
      </w:r>
    </w:p>
    <w:p w:rsidR="008045E3" w:rsidRPr="00BB2FAD" w:rsidRDefault="008045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4.</w:t>
      </w:r>
      <w:r w:rsidR="00D518E3" w:rsidRPr="00BB2FAD">
        <w:rPr>
          <w:rFonts w:ascii="Times New Roman" w:hAnsi="Times New Roman" w:cs="Times New Roman"/>
          <w:sz w:val="28"/>
          <w:szCs w:val="28"/>
        </w:rPr>
        <w:t> </w:t>
      </w:r>
      <w:r w:rsidRPr="00BB2FAD">
        <w:rPr>
          <w:rFonts w:ascii="Times New Roman" w:hAnsi="Times New Roman" w:cs="Times New Roman"/>
          <w:sz w:val="28"/>
          <w:szCs w:val="28"/>
        </w:rPr>
        <w:t>Утверждение новых перечней земельных участков для предоставления гражданам земельных участков, находящихся в муниципальной собственности города Иркутска или государственная собственность на которые не разграничена, в соответствии с Законом Иркут</w:t>
      </w:r>
      <w:r w:rsidR="00D518E3" w:rsidRPr="00BB2FAD">
        <w:rPr>
          <w:rFonts w:ascii="Times New Roman" w:hAnsi="Times New Roman" w:cs="Times New Roman"/>
          <w:sz w:val="28"/>
          <w:szCs w:val="28"/>
        </w:rPr>
        <w:t>ской области от 28 декабря 2015 </w:t>
      </w:r>
      <w:r w:rsidRPr="00BB2FAD">
        <w:rPr>
          <w:rFonts w:ascii="Times New Roman" w:hAnsi="Times New Roman" w:cs="Times New Roman"/>
          <w:sz w:val="28"/>
          <w:szCs w:val="28"/>
        </w:rPr>
        <w:t xml:space="preserve">года № 146-ОЗ «О бесплатном предоставлении земельных участков в собственность граждан», в целях предоставления льготным категориям граждан, </w:t>
      </w:r>
      <w:r w:rsidR="00D518E3" w:rsidRPr="00BB2FAD">
        <w:rPr>
          <w:rFonts w:ascii="Times New Roman" w:hAnsi="Times New Roman" w:cs="Times New Roman"/>
          <w:sz w:val="28"/>
          <w:szCs w:val="28"/>
        </w:rPr>
        <w:t>в том числе многодетным семьям.</w:t>
      </w:r>
    </w:p>
    <w:p w:rsidR="008045E3" w:rsidRPr="00BB2FAD" w:rsidRDefault="008045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5.</w:t>
      </w:r>
      <w:r w:rsidR="00D518E3" w:rsidRPr="00BB2FAD">
        <w:rPr>
          <w:rFonts w:ascii="Times New Roman" w:hAnsi="Times New Roman" w:cs="Times New Roman"/>
          <w:sz w:val="28"/>
          <w:szCs w:val="28"/>
        </w:rPr>
        <w:t> </w:t>
      </w:r>
      <w:r w:rsidRPr="00BB2FAD">
        <w:rPr>
          <w:rFonts w:ascii="Times New Roman" w:hAnsi="Times New Roman" w:cs="Times New Roman"/>
          <w:sz w:val="28"/>
          <w:szCs w:val="28"/>
        </w:rPr>
        <w:t>Обеспечение принятия решений о предварительном согласовании предоставления земельных участков в аренду гражданам, имеющим первоочередное, внеочередное право на получение земельных участков для индивидуального жилищного строительс</w:t>
      </w:r>
      <w:r w:rsidR="00D518E3" w:rsidRPr="00BB2FAD">
        <w:rPr>
          <w:rFonts w:ascii="Times New Roman" w:hAnsi="Times New Roman" w:cs="Times New Roman"/>
          <w:sz w:val="28"/>
          <w:szCs w:val="28"/>
        </w:rPr>
        <w:t>тва в собственность бесплатно.</w:t>
      </w:r>
    </w:p>
    <w:p w:rsidR="008045E3" w:rsidRPr="00BB2FAD" w:rsidRDefault="008045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6.</w:t>
      </w:r>
      <w:r w:rsidR="00D518E3" w:rsidRPr="00BB2FAD">
        <w:rPr>
          <w:rFonts w:ascii="Times New Roman" w:hAnsi="Times New Roman" w:cs="Times New Roman"/>
          <w:sz w:val="28"/>
          <w:szCs w:val="28"/>
        </w:rPr>
        <w:t> </w:t>
      </w:r>
      <w:r w:rsidRPr="00BB2FAD">
        <w:rPr>
          <w:rFonts w:ascii="Times New Roman" w:hAnsi="Times New Roman" w:cs="Times New Roman"/>
          <w:sz w:val="28"/>
          <w:szCs w:val="28"/>
        </w:rPr>
        <w:t>Вовлечение в налоговый оборот не охваченных объектов недвижимого имущества.</w:t>
      </w:r>
    </w:p>
    <w:p w:rsidR="008045E3" w:rsidRPr="00BB2FAD" w:rsidRDefault="008045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7.</w:t>
      </w:r>
      <w:r w:rsidR="00D518E3" w:rsidRPr="00BB2FAD">
        <w:rPr>
          <w:rFonts w:ascii="Times New Roman" w:hAnsi="Times New Roman" w:cs="Times New Roman"/>
          <w:sz w:val="28"/>
          <w:szCs w:val="28"/>
        </w:rPr>
        <w:t> </w:t>
      </w:r>
      <w:r w:rsidRPr="00BB2FAD">
        <w:rPr>
          <w:rFonts w:ascii="Times New Roman" w:hAnsi="Times New Roman" w:cs="Times New Roman"/>
          <w:sz w:val="28"/>
          <w:szCs w:val="28"/>
        </w:rPr>
        <w:t>Проведение необходимых мероприятий с целью подготовки к проведению комплексных кадастровых работ.</w:t>
      </w:r>
    </w:p>
    <w:p w:rsidR="00673205" w:rsidRPr="00BB2FAD" w:rsidRDefault="008045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8.</w:t>
      </w:r>
      <w:r w:rsidR="00D518E3" w:rsidRPr="00BB2FAD">
        <w:rPr>
          <w:rFonts w:ascii="Times New Roman" w:hAnsi="Times New Roman" w:cs="Times New Roman"/>
          <w:sz w:val="28"/>
          <w:szCs w:val="28"/>
        </w:rPr>
        <w:t> </w:t>
      </w:r>
      <w:r w:rsidRPr="00BB2FAD">
        <w:rPr>
          <w:rFonts w:ascii="Times New Roman" w:hAnsi="Times New Roman" w:cs="Times New Roman"/>
          <w:sz w:val="28"/>
          <w:szCs w:val="28"/>
        </w:rPr>
        <w:t>Участие в государственной кадастровой оценке земельных участков и объектов капитального строительства на территории города Иркутска.</w:t>
      </w:r>
    </w:p>
    <w:p w:rsidR="00673205" w:rsidRPr="00BB2FAD" w:rsidRDefault="00673205" w:rsidP="00BB2FAD">
      <w:pPr>
        <w:spacing w:after="0" w:line="240" w:lineRule="auto"/>
        <w:ind w:firstLine="567"/>
        <w:jc w:val="both"/>
        <w:rPr>
          <w:rFonts w:ascii="Times New Roman" w:hAnsi="Times New Roman" w:cs="Times New Roman"/>
          <w:sz w:val="28"/>
          <w:szCs w:val="28"/>
        </w:rPr>
      </w:pPr>
    </w:p>
    <w:p w:rsidR="00D518E3" w:rsidRPr="00BB2FAD" w:rsidRDefault="00D518E3" w:rsidP="00BB2FAD">
      <w:pPr>
        <w:spacing w:after="0" w:line="240" w:lineRule="auto"/>
        <w:ind w:firstLine="567"/>
        <w:jc w:val="center"/>
        <w:rPr>
          <w:rFonts w:ascii="Times New Roman" w:hAnsi="Times New Roman" w:cs="Times New Roman"/>
          <w:b/>
          <w:sz w:val="28"/>
          <w:szCs w:val="28"/>
        </w:rPr>
      </w:pPr>
      <w:r w:rsidRPr="00BB2FAD">
        <w:rPr>
          <w:rFonts w:ascii="Times New Roman" w:hAnsi="Times New Roman" w:cs="Times New Roman"/>
          <w:b/>
          <w:sz w:val="28"/>
          <w:szCs w:val="28"/>
        </w:rPr>
        <w:t>Предложения по обсуждению актуальных вопросов на мероприятиях АСДГ по обмену опытом</w:t>
      </w:r>
    </w:p>
    <w:p w:rsidR="00D518E3" w:rsidRPr="00BB2FAD" w:rsidRDefault="00D518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Перечень актуальных тем:</w:t>
      </w:r>
    </w:p>
    <w:p w:rsidR="00D518E3" w:rsidRPr="00BB2FAD" w:rsidRDefault="00D518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обмен земельными участками, находящимися в муниципальной собственности, и земельными участками, находящимися в частной собственности, с целью размещения объектов социальной инфраструктуры (судебная практика);</w:t>
      </w:r>
    </w:p>
    <w:p w:rsidR="00D518E3" w:rsidRPr="00BB2FAD" w:rsidRDefault="00D518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особенности государственного кадастрового учета земельных участков при перераспределении земельных участков (судебная практика);</w:t>
      </w:r>
    </w:p>
    <w:p w:rsidR="00D518E3" w:rsidRPr="00BB2FAD" w:rsidRDefault="00D518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практика применения пп.</w:t>
      </w:r>
      <w:r w:rsidR="004B6EA1" w:rsidRPr="00BB2FAD">
        <w:rPr>
          <w:rFonts w:ascii="Times New Roman" w:hAnsi="Times New Roman" w:cs="Times New Roman"/>
          <w:sz w:val="28"/>
          <w:szCs w:val="28"/>
        </w:rPr>
        <w:t> </w:t>
      </w:r>
      <w:r w:rsidRPr="00BB2FAD">
        <w:rPr>
          <w:rFonts w:ascii="Times New Roman" w:hAnsi="Times New Roman" w:cs="Times New Roman"/>
          <w:sz w:val="28"/>
          <w:szCs w:val="28"/>
        </w:rPr>
        <w:t>12 п.</w:t>
      </w:r>
      <w:r w:rsidR="004B6EA1" w:rsidRPr="00BB2FAD">
        <w:rPr>
          <w:rFonts w:ascii="Times New Roman" w:hAnsi="Times New Roman" w:cs="Times New Roman"/>
          <w:sz w:val="28"/>
          <w:szCs w:val="28"/>
        </w:rPr>
        <w:t> </w:t>
      </w:r>
      <w:r w:rsidRPr="00BB2FAD">
        <w:rPr>
          <w:rFonts w:ascii="Times New Roman" w:hAnsi="Times New Roman" w:cs="Times New Roman"/>
          <w:sz w:val="28"/>
          <w:szCs w:val="28"/>
        </w:rPr>
        <w:t>2 ст. 39.10 Земельного кодекса Российской Федерации по вопросу предоставления муниципальных земельных участков в безвозмездное пользование жилищно-строительным кооперативам, создаваемым из числа отдельных категорий граждан;</w:t>
      </w:r>
    </w:p>
    <w:p w:rsidR="00D518E3" w:rsidRPr="00BB2FAD" w:rsidRDefault="00D518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опыт в отношении формирования земельных участков в границах объектов местного, регионального, федерального значения предусмотренных проектами планировки (площадные, линейные). Процедура изъятия, резервирования;</w:t>
      </w:r>
    </w:p>
    <w:p w:rsidR="00D518E3" w:rsidRPr="00BB2FAD" w:rsidRDefault="00D518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статьей 39.6 Земельного кодекса Российской Федерации предусмотрена возможность предоставления в аренду без проведения торгов земельных участков, находящихся в государственной или муниципальной собственности, на которых расположены объекты незавершенного строительства, однократно собственникам объектов незавершенного строительства для завершения их строительства. После окончания срока действия договора аренды земельного участка, предоставленных для завершения строительства многоквартирных домов с привлечением средств граждан – участников долевого строительства, возникает неопределенность и с дальнейшей судьбой объектов незавершенного строительства, и с правовым статусом земельных участков, что обострит и так непростую ситуацию в решении проблем граждан – участников долевого строительства);</w:t>
      </w:r>
    </w:p>
    <w:p w:rsidR="00D518E3" w:rsidRPr="00BB2FAD" w:rsidRDefault="00D518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lastRenderedPageBreak/>
        <w:t>– практика предоставления земельных участков существующим гаражным кооперативам у которых отсутствуют какие-либо документы на используемый земельный участок и частично оформлены права на объекты (гаражные боксы);</w:t>
      </w:r>
    </w:p>
    <w:p w:rsidR="00D518E3" w:rsidRPr="00BB2FAD" w:rsidRDefault="00D518E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xml:space="preserve">– практика проведения комплексных кадастровых работ (далее </w:t>
      </w:r>
      <w:r w:rsidR="004B6EA1" w:rsidRPr="00BB2FAD">
        <w:rPr>
          <w:rFonts w:ascii="Times New Roman" w:hAnsi="Times New Roman" w:cs="Times New Roman"/>
          <w:sz w:val="28"/>
          <w:szCs w:val="28"/>
        </w:rPr>
        <w:t>–</w:t>
      </w:r>
      <w:r w:rsidRPr="00BB2FAD">
        <w:rPr>
          <w:rFonts w:ascii="Times New Roman" w:hAnsi="Times New Roman" w:cs="Times New Roman"/>
          <w:sz w:val="28"/>
          <w:szCs w:val="28"/>
        </w:rPr>
        <w:t xml:space="preserve"> ККР):</w:t>
      </w:r>
    </w:p>
    <w:p w:rsidR="00D518E3" w:rsidRPr="00BB2FAD" w:rsidRDefault="001E3F5A"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1) </w:t>
      </w:r>
      <w:r w:rsidR="00D518E3" w:rsidRPr="00BB2FAD">
        <w:rPr>
          <w:rFonts w:ascii="Times New Roman" w:hAnsi="Times New Roman" w:cs="Times New Roman"/>
          <w:sz w:val="28"/>
          <w:szCs w:val="28"/>
        </w:rPr>
        <w:t>наиболее эффективные методы проведения ККР;</w:t>
      </w:r>
    </w:p>
    <w:p w:rsidR="00D518E3" w:rsidRPr="00BB2FAD" w:rsidRDefault="001E3F5A"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2) </w:t>
      </w:r>
      <w:r w:rsidR="00D518E3" w:rsidRPr="00BB2FAD">
        <w:rPr>
          <w:rFonts w:ascii="Times New Roman" w:hAnsi="Times New Roman" w:cs="Times New Roman"/>
          <w:sz w:val="28"/>
          <w:szCs w:val="28"/>
        </w:rPr>
        <w:t>финансирование ККР, в том числе с использованием субсидий из федерального бюджета в соответствии с Постановлением Правительства Российской Федерации от 10 октября 2013 года № 903 (ред. от</w:t>
      </w:r>
      <w:r w:rsidRPr="00BB2FAD">
        <w:rPr>
          <w:rFonts w:ascii="Times New Roman" w:hAnsi="Times New Roman" w:cs="Times New Roman"/>
          <w:sz w:val="28"/>
          <w:szCs w:val="28"/>
        </w:rPr>
        <w:t xml:space="preserve"> 21 декабря 2018 </w:t>
      </w:r>
      <w:r w:rsidR="00D518E3" w:rsidRPr="00BB2FAD">
        <w:rPr>
          <w:rFonts w:ascii="Times New Roman" w:hAnsi="Times New Roman" w:cs="Times New Roman"/>
          <w:sz w:val="28"/>
          <w:szCs w:val="28"/>
        </w:rPr>
        <w:t xml:space="preserve">года) </w:t>
      </w:r>
      <w:r w:rsidRPr="00BB2FAD">
        <w:rPr>
          <w:rFonts w:ascii="Times New Roman" w:hAnsi="Times New Roman" w:cs="Times New Roman"/>
          <w:sz w:val="28"/>
          <w:szCs w:val="28"/>
        </w:rPr>
        <w:t>«</w:t>
      </w:r>
      <w:r w:rsidR="00D518E3" w:rsidRPr="00BB2FAD">
        <w:rPr>
          <w:rFonts w:ascii="Times New Roman" w:hAnsi="Times New Roman" w:cs="Times New Roman"/>
          <w:sz w:val="28"/>
          <w:szCs w:val="28"/>
        </w:rPr>
        <w:t>О федеральной целевой программе «Развитие единой государственной системы регистрации прав и кадастрового учета недвижимости (2014</w:t>
      </w:r>
      <w:r w:rsidR="004B6EA1" w:rsidRPr="00BB2FAD">
        <w:rPr>
          <w:rFonts w:ascii="Times New Roman" w:hAnsi="Times New Roman" w:cs="Times New Roman"/>
          <w:sz w:val="28"/>
          <w:szCs w:val="28"/>
        </w:rPr>
        <w:t> </w:t>
      </w:r>
      <w:r w:rsidRPr="00BB2FAD">
        <w:rPr>
          <w:rFonts w:ascii="Times New Roman" w:hAnsi="Times New Roman" w:cs="Times New Roman"/>
          <w:sz w:val="28"/>
          <w:szCs w:val="28"/>
        </w:rPr>
        <w:t>–</w:t>
      </w:r>
      <w:r w:rsidR="004B6EA1" w:rsidRPr="00BB2FAD">
        <w:rPr>
          <w:rFonts w:ascii="Times New Roman" w:hAnsi="Times New Roman" w:cs="Times New Roman"/>
          <w:sz w:val="28"/>
          <w:szCs w:val="28"/>
        </w:rPr>
        <w:t> </w:t>
      </w:r>
      <w:r w:rsidR="00D518E3" w:rsidRPr="00BB2FAD">
        <w:rPr>
          <w:rFonts w:ascii="Times New Roman" w:hAnsi="Times New Roman" w:cs="Times New Roman"/>
          <w:sz w:val="28"/>
          <w:szCs w:val="28"/>
        </w:rPr>
        <w:t>2020 годы)</w:t>
      </w:r>
      <w:r w:rsidRPr="00BB2FAD">
        <w:rPr>
          <w:rFonts w:ascii="Times New Roman" w:hAnsi="Times New Roman" w:cs="Times New Roman"/>
          <w:sz w:val="28"/>
          <w:szCs w:val="28"/>
        </w:rPr>
        <w:t>»</w:t>
      </w:r>
      <w:r w:rsidR="00D518E3" w:rsidRPr="00BB2FAD">
        <w:rPr>
          <w:rFonts w:ascii="Times New Roman" w:hAnsi="Times New Roman" w:cs="Times New Roman"/>
          <w:sz w:val="28"/>
          <w:szCs w:val="28"/>
        </w:rPr>
        <w:t>. Необходимый пакет документов для участия в субсидировании;</w:t>
      </w:r>
    </w:p>
    <w:p w:rsidR="00D518E3" w:rsidRPr="00BB2FAD" w:rsidRDefault="001E3F5A"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3) </w:t>
      </w:r>
      <w:r w:rsidR="00D518E3" w:rsidRPr="00BB2FAD">
        <w:rPr>
          <w:rFonts w:ascii="Times New Roman" w:hAnsi="Times New Roman" w:cs="Times New Roman"/>
          <w:sz w:val="28"/>
          <w:szCs w:val="28"/>
        </w:rPr>
        <w:t>исходная информация необходимая для проведения ККР. Источники получения и способы сбора такой информации;</w:t>
      </w:r>
    </w:p>
    <w:p w:rsidR="00D518E3" w:rsidRPr="00BB2FAD" w:rsidRDefault="001E3F5A"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4) </w:t>
      </w:r>
      <w:r w:rsidR="00D518E3" w:rsidRPr="00BB2FAD">
        <w:rPr>
          <w:rFonts w:ascii="Times New Roman" w:hAnsi="Times New Roman" w:cs="Times New Roman"/>
          <w:sz w:val="28"/>
          <w:szCs w:val="28"/>
        </w:rPr>
        <w:t>проб</w:t>
      </w:r>
      <w:r w:rsidRPr="00BB2FAD">
        <w:rPr>
          <w:rFonts w:ascii="Times New Roman" w:hAnsi="Times New Roman" w:cs="Times New Roman"/>
          <w:sz w:val="28"/>
          <w:szCs w:val="28"/>
        </w:rPr>
        <w:t>лемы, возникшие при переносе карты-плана в ЕГРН;</w:t>
      </w:r>
    </w:p>
    <w:p w:rsidR="00D518E3" w:rsidRPr="00BB2FAD" w:rsidRDefault="001E3F5A"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о</w:t>
      </w:r>
      <w:r w:rsidR="00D518E3" w:rsidRPr="00BB2FAD">
        <w:rPr>
          <w:rFonts w:ascii="Times New Roman" w:hAnsi="Times New Roman" w:cs="Times New Roman"/>
          <w:sz w:val="28"/>
          <w:szCs w:val="28"/>
        </w:rPr>
        <w:t>пыт взаимодействия муниципальных органов управления с налоговыми службами:</w:t>
      </w:r>
    </w:p>
    <w:p w:rsidR="00D518E3" w:rsidRPr="00BB2FAD" w:rsidRDefault="001E3F5A"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1) </w:t>
      </w:r>
      <w:r w:rsidR="00D518E3" w:rsidRPr="00BB2FAD">
        <w:rPr>
          <w:rFonts w:ascii="Times New Roman" w:hAnsi="Times New Roman" w:cs="Times New Roman"/>
          <w:sz w:val="28"/>
          <w:szCs w:val="28"/>
        </w:rPr>
        <w:t>доступ к каким программным ресурсам налоговых органов имеется у органов муниципального уп</w:t>
      </w:r>
      <w:r w:rsidRPr="00BB2FAD">
        <w:rPr>
          <w:rFonts w:ascii="Times New Roman" w:hAnsi="Times New Roman" w:cs="Times New Roman"/>
          <w:sz w:val="28"/>
          <w:szCs w:val="28"/>
        </w:rPr>
        <w:t>равления (АИН и тому подобное);</w:t>
      </w:r>
    </w:p>
    <w:p w:rsidR="00D518E3" w:rsidRPr="00BB2FAD" w:rsidRDefault="001E3F5A"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2) </w:t>
      </w:r>
      <w:r w:rsidR="00D518E3" w:rsidRPr="00BB2FAD">
        <w:rPr>
          <w:rFonts w:ascii="Times New Roman" w:hAnsi="Times New Roman" w:cs="Times New Roman"/>
          <w:sz w:val="28"/>
          <w:szCs w:val="28"/>
        </w:rPr>
        <w:t>проблемы, возникающие при начислении и сборе земельного и имущественного налога;</w:t>
      </w:r>
    </w:p>
    <w:p w:rsidR="00D518E3" w:rsidRPr="00BB2FAD" w:rsidRDefault="001E3F5A"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3) </w:t>
      </w:r>
      <w:r w:rsidR="00D518E3" w:rsidRPr="00BB2FAD">
        <w:rPr>
          <w:rFonts w:ascii="Times New Roman" w:hAnsi="Times New Roman" w:cs="Times New Roman"/>
          <w:sz w:val="28"/>
          <w:szCs w:val="28"/>
        </w:rPr>
        <w:t>мероприятия, проводимые с целью побуждения граждан к регистрации прав на ранее учтенные объекты н</w:t>
      </w:r>
      <w:r w:rsidRPr="00BB2FAD">
        <w:rPr>
          <w:rFonts w:ascii="Times New Roman" w:hAnsi="Times New Roman" w:cs="Times New Roman"/>
          <w:sz w:val="28"/>
          <w:szCs w:val="28"/>
        </w:rPr>
        <w:t>едвижимости;</w:t>
      </w:r>
    </w:p>
    <w:p w:rsidR="00D518E3" w:rsidRPr="00BB2FAD" w:rsidRDefault="001E3F5A"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D518E3" w:rsidRPr="00BB2FAD">
        <w:rPr>
          <w:rFonts w:ascii="Times New Roman" w:hAnsi="Times New Roman" w:cs="Times New Roman"/>
          <w:sz w:val="28"/>
          <w:szCs w:val="28"/>
        </w:rPr>
        <w:t>мероприятия</w:t>
      </w:r>
      <w:r w:rsidRPr="00BB2FAD">
        <w:rPr>
          <w:rFonts w:ascii="Times New Roman" w:hAnsi="Times New Roman" w:cs="Times New Roman"/>
          <w:sz w:val="28"/>
          <w:szCs w:val="28"/>
        </w:rPr>
        <w:t>,</w:t>
      </w:r>
      <w:r w:rsidR="00D518E3" w:rsidRPr="00BB2FAD">
        <w:rPr>
          <w:rFonts w:ascii="Times New Roman" w:hAnsi="Times New Roman" w:cs="Times New Roman"/>
          <w:sz w:val="28"/>
          <w:szCs w:val="28"/>
        </w:rPr>
        <w:t xml:space="preserve"> провод</w:t>
      </w:r>
      <w:r w:rsidRPr="00BB2FAD">
        <w:rPr>
          <w:rFonts w:ascii="Times New Roman" w:hAnsi="Times New Roman" w:cs="Times New Roman"/>
          <w:sz w:val="28"/>
          <w:szCs w:val="28"/>
        </w:rPr>
        <w:t>имые</w:t>
      </w:r>
      <w:r w:rsidR="00D518E3" w:rsidRPr="00BB2FAD">
        <w:rPr>
          <w:rFonts w:ascii="Times New Roman" w:hAnsi="Times New Roman" w:cs="Times New Roman"/>
          <w:sz w:val="28"/>
          <w:szCs w:val="28"/>
        </w:rPr>
        <w:t xml:space="preserve"> по выявлению бес</w:t>
      </w:r>
      <w:r w:rsidRPr="00BB2FAD">
        <w:rPr>
          <w:rFonts w:ascii="Times New Roman" w:hAnsi="Times New Roman" w:cs="Times New Roman"/>
          <w:sz w:val="28"/>
          <w:szCs w:val="28"/>
        </w:rPr>
        <w:t>хозного и выморочного имущества.</w:t>
      </w:r>
    </w:p>
    <w:p w:rsidR="00D518E3" w:rsidRPr="00BB2FAD" w:rsidRDefault="001E3F5A"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с</w:t>
      </w:r>
      <w:r w:rsidR="00D518E3" w:rsidRPr="00BB2FAD">
        <w:rPr>
          <w:rFonts w:ascii="Times New Roman" w:hAnsi="Times New Roman" w:cs="Times New Roman"/>
          <w:sz w:val="28"/>
          <w:szCs w:val="28"/>
        </w:rPr>
        <w:t>уществуют или планируются альтернативные меры для поддержки льготных категорий граждан, в том числе многодетных семей, состоящих на земельном учете</w:t>
      </w:r>
      <w:r w:rsidRPr="00BB2FAD">
        <w:rPr>
          <w:rFonts w:ascii="Times New Roman" w:hAnsi="Times New Roman" w:cs="Times New Roman"/>
          <w:sz w:val="28"/>
          <w:szCs w:val="28"/>
        </w:rPr>
        <w:t>,</w:t>
      </w:r>
      <w:r w:rsidR="00D518E3" w:rsidRPr="00BB2FAD">
        <w:rPr>
          <w:rFonts w:ascii="Times New Roman" w:hAnsi="Times New Roman" w:cs="Times New Roman"/>
          <w:sz w:val="28"/>
          <w:szCs w:val="28"/>
        </w:rPr>
        <w:t xml:space="preserve"> взамен предоставления земельного участка для индивидуального жилищного строительства в собственность бесплатно. Возможность внедрения денежной компенсации вместо земельного участка многодетным семьям.</w:t>
      </w:r>
    </w:p>
    <w:p w:rsidR="006A4601" w:rsidRPr="00BB2FAD" w:rsidRDefault="006A4601" w:rsidP="00BB2FAD">
      <w:pPr>
        <w:spacing w:after="0" w:line="240" w:lineRule="auto"/>
        <w:ind w:firstLine="567"/>
        <w:jc w:val="center"/>
        <w:rPr>
          <w:rFonts w:ascii="Times New Roman" w:hAnsi="Times New Roman" w:cs="Times New Roman"/>
          <w:b/>
          <w:sz w:val="28"/>
          <w:szCs w:val="28"/>
        </w:rPr>
      </w:pPr>
    </w:p>
    <w:p w:rsidR="00311C1A" w:rsidRPr="00BB2FAD" w:rsidRDefault="00311C1A" w:rsidP="00BB2FAD">
      <w:pPr>
        <w:spacing w:after="0" w:line="240" w:lineRule="auto"/>
        <w:ind w:firstLine="567"/>
        <w:jc w:val="center"/>
        <w:rPr>
          <w:rFonts w:ascii="Times New Roman" w:hAnsi="Times New Roman" w:cs="Times New Roman"/>
          <w:b/>
          <w:sz w:val="28"/>
          <w:szCs w:val="28"/>
        </w:rPr>
      </w:pPr>
      <w:r w:rsidRPr="00BB2FAD">
        <w:rPr>
          <w:rFonts w:ascii="Times New Roman" w:hAnsi="Times New Roman" w:cs="Times New Roman"/>
          <w:b/>
          <w:sz w:val="28"/>
          <w:szCs w:val="28"/>
        </w:rPr>
        <w:t>Наиболее важные и актуальные темы и вопросы для включения их в образовательную программу курсов повышения квалификации (учебных курсов для муниципальных служащих) специалистов данной отрасли</w:t>
      </w:r>
    </w:p>
    <w:p w:rsidR="00311C1A" w:rsidRPr="00BB2FAD" w:rsidRDefault="00311C1A"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Актуальные темы и вопросы:</w:t>
      </w:r>
    </w:p>
    <w:p w:rsidR="00311C1A" w:rsidRPr="00BB2FAD" w:rsidRDefault="00311C1A"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курсы по повышению квалификации по земельному законодательству с обсуждением практических ситуаций (судебная практика);</w:t>
      </w:r>
    </w:p>
    <w:p w:rsidR="00311C1A" w:rsidRPr="00BB2FAD" w:rsidRDefault="00311C1A"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актуальные проблемы при проведении комплексных кадастровых работ, их решение;</w:t>
      </w:r>
    </w:p>
    <w:p w:rsidR="00D518E3" w:rsidRPr="00BB2FAD" w:rsidRDefault="00311C1A"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пути укрепления доходной части местного бюджета за счет земельного налога.</w:t>
      </w:r>
    </w:p>
    <w:p w:rsidR="00673205" w:rsidRPr="00BB2FAD" w:rsidRDefault="00673205" w:rsidP="00BB2FAD">
      <w:pPr>
        <w:spacing w:after="0" w:line="240" w:lineRule="auto"/>
        <w:ind w:firstLine="567"/>
        <w:jc w:val="both"/>
        <w:rPr>
          <w:rFonts w:ascii="Times New Roman" w:hAnsi="Times New Roman" w:cs="Times New Roman"/>
          <w:sz w:val="28"/>
          <w:szCs w:val="28"/>
        </w:rPr>
      </w:pPr>
    </w:p>
    <w:p w:rsidR="00AB26C2" w:rsidRPr="00BB2FAD" w:rsidRDefault="00AB26C2" w:rsidP="00BB2FAD">
      <w:pPr>
        <w:spacing w:after="0" w:line="240" w:lineRule="auto"/>
        <w:ind w:firstLine="567"/>
        <w:rPr>
          <w:rFonts w:ascii="Times New Roman" w:hAnsi="Times New Roman" w:cs="Times New Roman"/>
          <w:b/>
          <w:sz w:val="28"/>
          <w:szCs w:val="28"/>
        </w:rPr>
      </w:pPr>
      <w:r w:rsidRPr="00BB2FAD">
        <w:rPr>
          <w:rFonts w:ascii="Times New Roman" w:hAnsi="Times New Roman" w:cs="Times New Roman"/>
          <w:b/>
          <w:sz w:val="28"/>
          <w:szCs w:val="28"/>
        </w:rPr>
        <w:t>Имущественные отношения.</w:t>
      </w:r>
    </w:p>
    <w:p w:rsidR="00AB26C2" w:rsidRPr="00BB2FAD" w:rsidRDefault="00AB26C2" w:rsidP="00BB2FAD">
      <w:pPr>
        <w:spacing w:after="0" w:line="240" w:lineRule="auto"/>
        <w:ind w:firstLine="567"/>
        <w:jc w:val="both"/>
        <w:rPr>
          <w:rFonts w:ascii="Times New Roman" w:hAnsi="Times New Roman" w:cs="Times New Roman"/>
          <w:sz w:val="28"/>
          <w:szCs w:val="28"/>
        </w:rPr>
      </w:pPr>
    </w:p>
    <w:p w:rsidR="00B17EE8" w:rsidRPr="00BB2FAD" w:rsidRDefault="00B17EE8" w:rsidP="00BB2FAD">
      <w:pPr>
        <w:spacing w:after="0" w:line="240" w:lineRule="auto"/>
        <w:ind w:firstLine="567"/>
        <w:jc w:val="center"/>
        <w:rPr>
          <w:rFonts w:ascii="Times New Roman" w:hAnsi="Times New Roman" w:cs="Times New Roman"/>
          <w:b/>
          <w:sz w:val="28"/>
          <w:szCs w:val="28"/>
        </w:rPr>
      </w:pPr>
      <w:r w:rsidRPr="00BB2FAD">
        <w:rPr>
          <w:rFonts w:ascii="Times New Roman" w:hAnsi="Times New Roman" w:cs="Times New Roman"/>
          <w:b/>
          <w:sz w:val="28"/>
          <w:szCs w:val="28"/>
        </w:rPr>
        <w:t>Итоги деятельности в 2019 году</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xml:space="preserve">В 2019 году на основании положений Федерального закона «Об общих принципах организации местного самоуправления в Российской Федерации» от 6 </w:t>
      </w:r>
      <w:r w:rsidRPr="00BB2FAD">
        <w:rPr>
          <w:rFonts w:ascii="Times New Roman" w:hAnsi="Times New Roman" w:cs="Times New Roman"/>
          <w:sz w:val="28"/>
          <w:szCs w:val="28"/>
        </w:rPr>
        <w:lastRenderedPageBreak/>
        <w:t>октября 2003 года № 131-ФЗ, Федерального закона от 22 августа 2004 года №</w:t>
      </w:r>
      <w:r w:rsidR="00B17EE8" w:rsidRPr="00BB2FAD">
        <w:rPr>
          <w:rFonts w:ascii="Times New Roman" w:hAnsi="Times New Roman" w:cs="Times New Roman"/>
          <w:sz w:val="28"/>
          <w:szCs w:val="28"/>
        </w:rPr>
        <w:t> </w:t>
      </w:r>
      <w:r w:rsidRPr="00BB2FAD">
        <w:rPr>
          <w:rFonts w:ascii="Times New Roman" w:hAnsi="Times New Roman" w:cs="Times New Roman"/>
          <w:sz w:val="28"/>
          <w:szCs w:val="28"/>
        </w:rPr>
        <w:t xml:space="preserve">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r w:rsidR="00B17EE8" w:rsidRPr="00BB2FAD">
        <w:rPr>
          <w:rFonts w:ascii="Times New Roman" w:hAnsi="Times New Roman" w:cs="Times New Roman"/>
          <w:sz w:val="28"/>
          <w:szCs w:val="28"/>
        </w:rPr>
        <w:t xml:space="preserve">администрацией города Иркутска продолжались </w:t>
      </w:r>
      <w:r w:rsidRPr="00BB2FAD">
        <w:rPr>
          <w:rFonts w:ascii="Times New Roman" w:hAnsi="Times New Roman" w:cs="Times New Roman"/>
          <w:sz w:val="28"/>
          <w:szCs w:val="28"/>
        </w:rPr>
        <w:t>работы по приёмке в муниципальную собственность города Иркутска объектов жилищно-коммунального хозяйства, земельных участков, находящихся на балансе федеральных, областных предприятий и учреждений, а также в собственности акционерных обществ.</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В 2019 году в муниципальную собственность города Иркутска из федеральной, областной государственной собственности, а также по договорам пожертвования принят</w:t>
      </w:r>
      <w:r w:rsidR="00B17EE8" w:rsidRPr="00BB2FAD">
        <w:rPr>
          <w:rFonts w:ascii="Times New Roman" w:hAnsi="Times New Roman" w:cs="Times New Roman"/>
          <w:sz w:val="28"/>
          <w:szCs w:val="28"/>
        </w:rPr>
        <w:t>о:</w:t>
      </w:r>
    </w:p>
    <w:p w:rsidR="00AB26C2" w:rsidRPr="00BB2FAD" w:rsidRDefault="00B17EE8"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AB26C2" w:rsidRPr="00BB2FAD">
        <w:rPr>
          <w:rFonts w:ascii="Times New Roman" w:hAnsi="Times New Roman" w:cs="Times New Roman"/>
          <w:sz w:val="28"/>
          <w:szCs w:val="28"/>
        </w:rPr>
        <w:t>земельных участков – 14 площадью 732</w:t>
      </w:r>
      <w:r w:rsidRPr="00BB2FAD">
        <w:rPr>
          <w:rFonts w:ascii="Times New Roman" w:hAnsi="Times New Roman" w:cs="Times New Roman"/>
          <w:sz w:val="28"/>
          <w:szCs w:val="28"/>
        </w:rPr>
        <w:t>,4 тыс.</w:t>
      </w:r>
      <w:r w:rsidR="00AB26C2" w:rsidRPr="00BB2FAD">
        <w:rPr>
          <w:rFonts w:ascii="Times New Roman" w:hAnsi="Times New Roman" w:cs="Times New Roman"/>
          <w:sz w:val="28"/>
          <w:szCs w:val="28"/>
        </w:rPr>
        <w:t xml:space="preserve"> кв.м;</w:t>
      </w:r>
    </w:p>
    <w:p w:rsidR="00AB26C2" w:rsidRPr="00BB2FAD" w:rsidRDefault="00B17EE8"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AB26C2" w:rsidRPr="00BB2FAD">
        <w:rPr>
          <w:rFonts w:ascii="Times New Roman" w:hAnsi="Times New Roman" w:cs="Times New Roman"/>
          <w:sz w:val="28"/>
          <w:szCs w:val="28"/>
        </w:rPr>
        <w:t>квартир – 1 площадью 64,0 кв.м;</w:t>
      </w:r>
    </w:p>
    <w:p w:rsidR="00AB26C2" w:rsidRPr="00BB2FAD" w:rsidRDefault="00B17EE8"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автомобилей – 1;</w:t>
      </w:r>
    </w:p>
    <w:p w:rsidR="00AB26C2" w:rsidRPr="00BB2FAD" w:rsidRDefault="00B17EE8"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AB26C2" w:rsidRPr="00BB2FAD">
        <w:rPr>
          <w:rFonts w:ascii="Times New Roman" w:hAnsi="Times New Roman" w:cs="Times New Roman"/>
          <w:sz w:val="28"/>
          <w:szCs w:val="28"/>
        </w:rPr>
        <w:t>автодорог – 2 протяженностью 8</w:t>
      </w:r>
      <w:r w:rsidRPr="00BB2FAD">
        <w:rPr>
          <w:rFonts w:ascii="Times New Roman" w:hAnsi="Times New Roman" w:cs="Times New Roman"/>
          <w:sz w:val="28"/>
          <w:szCs w:val="28"/>
        </w:rPr>
        <w:t> </w:t>
      </w:r>
      <w:r w:rsidR="00AB26C2" w:rsidRPr="00BB2FAD">
        <w:rPr>
          <w:rFonts w:ascii="Times New Roman" w:hAnsi="Times New Roman" w:cs="Times New Roman"/>
          <w:sz w:val="28"/>
          <w:szCs w:val="28"/>
        </w:rPr>
        <w:t>237,0 м;</w:t>
      </w:r>
    </w:p>
    <w:p w:rsidR="00AB26C2" w:rsidRPr="00BB2FAD" w:rsidRDefault="00B17EE8"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AB26C2" w:rsidRPr="00BB2FAD">
        <w:rPr>
          <w:rFonts w:ascii="Times New Roman" w:hAnsi="Times New Roman" w:cs="Times New Roman"/>
          <w:sz w:val="28"/>
          <w:szCs w:val="28"/>
        </w:rPr>
        <w:t>ко</w:t>
      </w:r>
      <w:r w:rsidRPr="00BB2FAD">
        <w:rPr>
          <w:rFonts w:ascii="Times New Roman" w:hAnsi="Times New Roman" w:cs="Times New Roman"/>
          <w:sz w:val="28"/>
          <w:szCs w:val="28"/>
        </w:rPr>
        <w:t>нтейнерных площадок – 740 штук;</w:t>
      </w:r>
    </w:p>
    <w:p w:rsidR="00AB26C2" w:rsidRPr="00BB2FAD" w:rsidRDefault="00B17EE8"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светофорных объектов – 1;</w:t>
      </w:r>
    </w:p>
    <w:p w:rsidR="00AB26C2" w:rsidRPr="00BB2FAD" w:rsidRDefault="00B17EE8"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AB26C2" w:rsidRPr="00BB2FAD">
        <w:rPr>
          <w:rFonts w:ascii="Times New Roman" w:hAnsi="Times New Roman" w:cs="Times New Roman"/>
          <w:sz w:val="28"/>
          <w:szCs w:val="28"/>
        </w:rPr>
        <w:t>сетей водопров</w:t>
      </w:r>
      <w:r w:rsidRPr="00BB2FAD">
        <w:rPr>
          <w:rFonts w:ascii="Times New Roman" w:hAnsi="Times New Roman" w:cs="Times New Roman"/>
          <w:sz w:val="28"/>
          <w:szCs w:val="28"/>
        </w:rPr>
        <w:t>ода – 2 протяженностью 867,0 м;</w:t>
      </w:r>
    </w:p>
    <w:p w:rsidR="00AB26C2" w:rsidRPr="00BB2FAD" w:rsidRDefault="00B17EE8"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AB26C2" w:rsidRPr="00BB2FAD">
        <w:rPr>
          <w:rFonts w:ascii="Times New Roman" w:hAnsi="Times New Roman" w:cs="Times New Roman"/>
          <w:sz w:val="28"/>
          <w:szCs w:val="28"/>
        </w:rPr>
        <w:t>сетей канализац</w:t>
      </w:r>
      <w:r w:rsidRPr="00BB2FAD">
        <w:rPr>
          <w:rFonts w:ascii="Times New Roman" w:hAnsi="Times New Roman" w:cs="Times New Roman"/>
          <w:sz w:val="28"/>
          <w:szCs w:val="28"/>
        </w:rPr>
        <w:t>ии – 2 протяженностью 1 323,0 м;</w:t>
      </w:r>
    </w:p>
    <w:p w:rsidR="00AB26C2" w:rsidRPr="00BB2FAD" w:rsidRDefault="00B17EE8"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AB26C2" w:rsidRPr="00BB2FAD">
        <w:rPr>
          <w:rFonts w:ascii="Times New Roman" w:hAnsi="Times New Roman" w:cs="Times New Roman"/>
          <w:sz w:val="28"/>
          <w:szCs w:val="28"/>
        </w:rPr>
        <w:t>тепловых се</w:t>
      </w:r>
      <w:r w:rsidRPr="00BB2FAD">
        <w:rPr>
          <w:rFonts w:ascii="Times New Roman" w:hAnsi="Times New Roman" w:cs="Times New Roman"/>
          <w:sz w:val="28"/>
          <w:szCs w:val="28"/>
        </w:rPr>
        <w:t>тей – 2 протяженностью 114,0 м;</w:t>
      </w:r>
    </w:p>
    <w:p w:rsidR="00AB26C2" w:rsidRPr="00BB2FAD" w:rsidRDefault="00B17EE8"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AB26C2" w:rsidRPr="00BB2FAD">
        <w:rPr>
          <w:rFonts w:ascii="Times New Roman" w:hAnsi="Times New Roman" w:cs="Times New Roman"/>
          <w:sz w:val="28"/>
          <w:szCs w:val="28"/>
        </w:rPr>
        <w:t>электрических сетей – 1 протяженностью 15,0 м;</w:t>
      </w:r>
    </w:p>
    <w:p w:rsidR="00AB26C2" w:rsidRPr="00BB2FAD" w:rsidRDefault="00B17EE8"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AB26C2" w:rsidRPr="00BB2FAD">
        <w:rPr>
          <w:rFonts w:ascii="Times New Roman" w:hAnsi="Times New Roman" w:cs="Times New Roman"/>
          <w:sz w:val="28"/>
          <w:szCs w:val="28"/>
        </w:rPr>
        <w:t>сетей наружного освещения – 1 протяженностью 77,0 м.</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От Министерства обороны Российской Федерации приняты 3 участка сетей водопровода протяженностью 7</w:t>
      </w:r>
      <w:r w:rsidR="00B17EE8" w:rsidRPr="00BB2FAD">
        <w:rPr>
          <w:rFonts w:ascii="Times New Roman" w:hAnsi="Times New Roman" w:cs="Times New Roman"/>
          <w:sz w:val="28"/>
          <w:szCs w:val="28"/>
        </w:rPr>
        <w:t> </w:t>
      </w:r>
      <w:r w:rsidRPr="00BB2FAD">
        <w:rPr>
          <w:rFonts w:ascii="Times New Roman" w:hAnsi="Times New Roman" w:cs="Times New Roman"/>
          <w:sz w:val="28"/>
          <w:szCs w:val="28"/>
        </w:rPr>
        <w:t>506,0 м, расположенные на территории микрорайона Зеленый. Также приняты 27 квартир площадью 1</w:t>
      </w:r>
      <w:r w:rsidR="00B17EE8" w:rsidRPr="00BB2FAD">
        <w:rPr>
          <w:rFonts w:ascii="Times New Roman" w:hAnsi="Times New Roman" w:cs="Times New Roman"/>
          <w:sz w:val="28"/>
          <w:szCs w:val="28"/>
        </w:rPr>
        <w:t> </w:t>
      </w:r>
      <w:r w:rsidRPr="00BB2FAD">
        <w:rPr>
          <w:rFonts w:ascii="Times New Roman" w:hAnsi="Times New Roman" w:cs="Times New Roman"/>
          <w:sz w:val="28"/>
          <w:szCs w:val="28"/>
        </w:rPr>
        <w:t>808,6 кв.м, земельный участок – 1 площадью 410</w:t>
      </w:r>
      <w:r w:rsidR="00B17EE8" w:rsidRPr="00BB2FAD">
        <w:rPr>
          <w:rFonts w:ascii="Times New Roman" w:hAnsi="Times New Roman" w:cs="Times New Roman"/>
          <w:sz w:val="28"/>
          <w:szCs w:val="28"/>
        </w:rPr>
        <w:t>,4 тыс.</w:t>
      </w:r>
      <w:r w:rsidRPr="00BB2FAD">
        <w:rPr>
          <w:rFonts w:ascii="Times New Roman" w:hAnsi="Times New Roman" w:cs="Times New Roman"/>
          <w:sz w:val="28"/>
          <w:szCs w:val="28"/>
        </w:rPr>
        <w:t xml:space="preserve"> кв.</w:t>
      </w:r>
      <w:r w:rsidR="00B17EE8" w:rsidRPr="00BB2FAD">
        <w:rPr>
          <w:rFonts w:ascii="Times New Roman" w:hAnsi="Times New Roman" w:cs="Times New Roman"/>
          <w:sz w:val="28"/>
          <w:szCs w:val="28"/>
        </w:rPr>
        <w:t xml:space="preserve"> м.</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В соответствии с решением Арбитражно</w:t>
      </w:r>
      <w:r w:rsidR="0087352E" w:rsidRPr="00BB2FAD">
        <w:rPr>
          <w:rFonts w:ascii="Times New Roman" w:hAnsi="Times New Roman" w:cs="Times New Roman"/>
          <w:sz w:val="28"/>
          <w:szCs w:val="28"/>
        </w:rPr>
        <w:t>го суда Иркутской области от 23 </w:t>
      </w:r>
      <w:r w:rsidRPr="00BB2FAD">
        <w:rPr>
          <w:rFonts w:ascii="Times New Roman" w:hAnsi="Times New Roman" w:cs="Times New Roman"/>
          <w:sz w:val="28"/>
          <w:szCs w:val="28"/>
        </w:rPr>
        <w:t xml:space="preserve">апреля 2019 года по делу № А19-8348/2017 и решением Думы города Иркутска от 31 октября 2019 года № 007-20-020011/9 </w:t>
      </w:r>
      <w:r w:rsidR="00F72282" w:rsidRPr="00BB2FAD">
        <w:rPr>
          <w:rFonts w:ascii="Times New Roman" w:hAnsi="Times New Roman" w:cs="Times New Roman"/>
          <w:sz w:val="28"/>
          <w:szCs w:val="28"/>
        </w:rPr>
        <w:t xml:space="preserve">из </w:t>
      </w:r>
      <w:r w:rsidRPr="00BB2FAD">
        <w:rPr>
          <w:rFonts w:ascii="Times New Roman" w:hAnsi="Times New Roman" w:cs="Times New Roman"/>
          <w:sz w:val="28"/>
          <w:szCs w:val="28"/>
        </w:rPr>
        <w:t xml:space="preserve">муниципальной собственности города Иркутска в собственность Местной религиозной организации православный приход храма Успения Божьей Матери города Иркутска Иркутской Епархии Русской Православной Церкви (Московский Патриархат) переданы </w:t>
      </w:r>
      <w:r w:rsidR="0087352E" w:rsidRPr="00BB2FAD">
        <w:rPr>
          <w:rFonts w:ascii="Times New Roman" w:hAnsi="Times New Roman" w:cs="Times New Roman"/>
          <w:sz w:val="28"/>
          <w:szCs w:val="28"/>
        </w:rPr>
        <w:t xml:space="preserve">3 </w:t>
      </w:r>
      <w:r w:rsidRPr="00BB2FAD">
        <w:rPr>
          <w:rFonts w:ascii="Times New Roman" w:hAnsi="Times New Roman" w:cs="Times New Roman"/>
          <w:sz w:val="28"/>
          <w:szCs w:val="28"/>
        </w:rPr>
        <w:t>нежилы</w:t>
      </w:r>
      <w:r w:rsidR="0087352E" w:rsidRPr="00BB2FAD">
        <w:rPr>
          <w:rFonts w:ascii="Times New Roman" w:hAnsi="Times New Roman" w:cs="Times New Roman"/>
          <w:sz w:val="28"/>
          <w:szCs w:val="28"/>
        </w:rPr>
        <w:t>х</w:t>
      </w:r>
      <w:r w:rsidRPr="00BB2FAD">
        <w:rPr>
          <w:rFonts w:ascii="Times New Roman" w:hAnsi="Times New Roman" w:cs="Times New Roman"/>
          <w:sz w:val="28"/>
          <w:szCs w:val="28"/>
        </w:rPr>
        <w:t xml:space="preserve"> помещения площадью 805,1 кв.м, расположенные по адресу: город Ирку</w:t>
      </w:r>
      <w:r w:rsidR="0087352E" w:rsidRPr="00BB2FAD">
        <w:rPr>
          <w:rFonts w:ascii="Times New Roman" w:hAnsi="Times New Roman" w:cs="Times New Roman"/>
          <w:sz w:val="28"/>
          <w:szCs w:val="28"/>
        </w:rPr>
        <w:t>тск, ул. Полярная, 78, 80, 83.</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По состоянию на 1 ян</w:t>
      </w:r>
      <w:r w:rsidR="0087352E" w:rsidRPr="00BB2FAD">
        <w:rPr>
          <w:rFonts w:ascii="Times New Roman" w:hAnsi="Times New Roman" w:cs="Times New Roman"/>
          <w:sz w:val="28"/>
          <w:szCs w:val="28"/>
        </w:rPr>
        <w:t xml:space="preserve">варя 2020 года в муниципальной </w:t>
      </w:r>
      <w:r w:rsidRPr="00BB2FAD">
        <w:rPr>
          <w:rFonts w:ascii="Times New Roman" w:hAnsi="Times New Roman" w:cs="Times New Roman"/>
          <w:sz w:val="28"/>
          <w:szCs w:val="28"/>
        </w:rPr>
        <w:t xml:space="preserve">собственности закреплено 7 пакетов акций </w:t>
      </w:r>
      <w:r w:rsidR="0087352E" w:rsidRPr="00BB2FAD">
        <w:rPr>
          <w:rFonts w:ascii="Times New Roman" w:hAnsi="Times New Roman" w:cs="Times New Roman"/>
          <w:sz w:val="28"/>
          <w:szCs w:val="28"/>
        </w:rPr>
        <w:t xml:space="preserve">общей номинальной стоимостью </w:t>
      </w:r>
      <w:r w:rsidRPr="00BB2FAD">
        <w:rPr>
          <w:rFonts w:ascii="Times New Roman" w:hAnsi="Times New Roman" w:cs="Times New Roman"/>
          <w:sz w:val="28"/>
          <w:szCs w:val="28"/>
        </w:rPr>
        <w:t>1</w:t>
      </w:r>
      <w:r w:rsidR="0087352E" w:rsidRPr="00BB2FAD">
        <w:rPr>
          <w:rFonts w:ascii="Times New Roman" w:hAnsi="Times New Roman" w:cs="Times New Roman"/>
          <w:sz w:val="28"/>
          <w:szCs w:val="28"/>
        </w:rPr>
        <w:t> </w:t>
      </w:r>
      <w:r w:rsidRPr="00BB2FAD">
        <w:rPr>
          <w:rFonts w:ascii="Times New Roman" w:hAnsi="Times New Roman" w:cs="Times New Roman"/>
          <w:sz w:val="28"/>
          <w:szCs w:val="28"/>
        </w:rPr>
        <w:t>146 млн руб.</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В сфере учета муниципального имущества города Иркутска были поставлены следующие задачи:</w:t>
      </w:r>
    </w:p>
    <w:p w:rsidR="00AB26C2" w:rsidRPr="00BB2FAD" w:rsidRDefault="0087352E"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AB26C2" w:rsidRPr="00BB2FAD">
        <w:rPr>
          <w:rFonts w:ascii="Times New Roman" w:hAnsi="Times New Roman" w:cs="Times New Roman"/>
          <w:sz w:val="28"/>
          <w:szCs w:val="28"/>
        </w:rPr>
        <w:t>ведение реестра муниципального имущества города Иркутска (далее – Реестр);</w:t>
      </w:r>
    </w:p>
    <w:p w:rsidR="00AB26C2" w:rsidRPr="00BB2FAD" w:rsidRDefault="0087352E"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AB26C2" w:rsidRPr="00BB2FAD">
        <w:rPr>
          <w:rFonts w:ascii="Times New Roman" w:hAnsi="Times New Roman" w:cs="Times New Roman"/>
          <w:sz w:val="28"/>
          <w:szCs w:val="28"/>
        </w:rPr>
        <w:t xml:space="preserve">обеспечение государственной регистрации права муниципальной собственности на недвижимое имущество, в том числе на земельные участки, </w:t>
      </w:r>
      <w:r w:rsidR="00AB26C2" w:rsidRPr="00BB2FAD">
        <w:rPr>
          <w:rFonts w:ascii="Times New Roman" w:hAnsi="Times New Roman" w:cs="Times New Roman"/>
          <w:sz w:val="28"/>
          <w:szCs w:val="28"/>
        </w:rPr>
        <w:lastRenderedPageBreak/>
        <w:t>перехода права, а также сделок с недвижимым имуществом, заключаемых в интересах муниципального образования город Иркутск, в соответствующих органах, осуществляющих государственную регистрацию прав на недвижимое имущество и сделок с ним;</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w:t>
      </w:r>
      <w:r w:rsidR="0087352E" w:rsidRPr="00BB2FAD">
        <w:rPr>
          <w:rFonts w:ascii="Times New Roman" w:hAnsi="Times New Roman" w:cs="Times New Roman"/>
          <w:sz w:val="28"/>
          <w:szCs w:val="28"/>
        </w:rPr>
        <w:t> </w:t>
      </w:r>
      <w:r w:rsidRPr="00BB2FAD">
        <w:rPr>
          <w:rFonts w:ascii="Times New Roman" w:hAnsi="Times New Roman" w:cs="Times New Roman"/>
          <w:sz w:val="28"/>
          <w:szCs w:val="28"/>
        </w:rPr>
        <w:t>регистрация бесхозяйного недвижимого имущества, находящегося на территории города Иркутска.</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Ведение Реестра осуществляется путем включения в Реестр сведений об объектах учета, внесения сведений об изменениях объекта учета, исключения из Реестра объекта учета в соответствии с Положением об учете муниципального имущества города Иркутска на основании правовых актов Думы города Иркутска, мэра города Иркутска, заместителя мэра – председателя Комитета.</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За отчетный период:</w:t>
      </w:r>
    </w:p>
    <w:p w:rsidR="00AB26C2" w:rsidRPr="00BB2FAD" w:rsidRDefault="0087352E"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AB26C2" w:rsidRPr="00BB2FAD">
        <w:rPr>
          <w:rFonts w:ascii="Times New Roman" w:hAnsi="Times New Roman" w:cs="Times New Roman"/>
          <w:sz w:val="28"/>
          <w:szCs w:val="28"/>
        </w:rPr>
        <w:t xml:space="preserve">в Реестр муниципального имущества города Иркутска включены </w:t>
      </w:r>
      <w:r w:rsidRPr="00BB2FAD">
        <w:rPr>
          <w:rFonts w:ascii="Times New Roman" w:hAnsi="Times New Roman" w:cs="Times New Roman"/>
          <w:sz w:val="28"/>
          <w:szCs w:val="28"/>
        </w:rPr>
        <w:t>1 250 </w:t>
      </w:r>
      <w:r w:rsidR="00AB26C2" w:rsidRPr="00BB2FAD">
        <w:rPr>
          <w:rFonts w:ascii="Times New Roman" w:hAnsi="Times New Roman" w:cs="Times New Roman"/>
          <w:sz w:val="28"/>
          <w:szCs w:val="28"/>
        </w:rPr>
        <w:t>объектов,</w:t>
      </w:r>
    </w:p>
    <w:p w:rsidR="00AB26C2" w:rsidRPr="00BB2FAD" w:rsidRDefault="0087352E"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xml:space="preserve">– исключено </w:t>
      </w:r>
      <w:r w:rsidR="00AB26C2" w:rsidRPr="00BB2FAD">
        <w:rPr>
          <w:rFonts w:ascii="Times New Roman" w:hAnsi="Times New Roman" w:cs="Times New Roman"/>
          <w:sz w:val="28"/>
          <w:szCs w:val="28"/>
        </w:rPr>
        <w:t>из Реестра муниципально</w:t>
      </w:r>
      <w:r w:rsidRPr="00BB2FAD">
        <w:rPr>
          <w:rFonts w:ascii="Times New Roman" w:hAnsi="Times New Roman" w:cs="Times New Roman"/>
          <w:sz w:val="28"/>
          <w:szCs w:val="28"/>
        </w:rPr>
        <w:t xml:space="preserve">го имущества города Иркутска </w:t>
      </w:r>
      <w:r w:rsidR="00AB26C2" w:rsidRPr="00BB2FAD">
        <w:rPr>
          <w:rFonts w:ascii="Times New Roman" w:hAnsi="Times New Roman" w:cs="Times New Roman"/>
          <w:sz w:val="28"/>
          <w:szCs w:val="28"/>
        </w:rPr>
        <w:t>2</w:t>
      </w:r>
      <w:r w:rsidRPr="00BB2FAD">
        <w:rPr>
          <w:rFonts w:ascii="Times New Roman" w:hAnsi="Times New Roman" w:cs="Times New Roman"/>
          <w:sz w:val="28"/>
          <w:szCs w:val="28"/>
        </w:rPr>
        <w:t> </w:t>
      </w:r>
      <w:r w:rsidR="00AB26C2" w:rsidRPr="00BB2FAD">
        <w:rPr>
          <w:rFonts w:ascii="Times New Roman" w:hAnsi="Times New Roman" w:cs="Times New Roman"/>
          <w:sz w:val="28"/>
          <w:szCs w:val="28"/>
        </w:rPr>
        <w:t>935 объект</w:t>
      </w:r>
      <w:r w:rsidRPr="00BB2FAD">
        <w:rPr>
          <w:rFonts w:ascii="Times New Roman" w:hAnsi="Times New Roman" w:cs="Times New Roman"/>
          <w:sz w:val="28"/>
          <w:szCs w:val="28"/>
        </w:rPr>
        <w:t>ов</w:t>
      </w:r>
      <w:r w:rsidR="00AB26C2" w:rsidRPr="00BB2FAD">
        <w:rPr>
          <w:rFonts w:ascii="Times New Roman" w:hAnsi="Times New Roman" w:cs="Times New Roman"/>
          <w:sz w:val="28"/>
          <w:szCs w:val="28"/>
        </w:rPr>
        <w:t>,</w:t>
      </w:r>
    </w:p>
    <w:p w:rsidR="00AB26C2" w:rsidRPr="00BB2FAD" w:rsidRDefault="0087352E"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w:t>
      </w:r>
      <w:r w:rsidR="00AB26C2" w:rsidRPr="00BB2FAD">
        <w:rPr>
          <w:rFonts w:ascii="Times New Roman" w:hAnsi="Times New Roman" w:cs="Times New Roman"/>
          <w:sz w:val="28"/>
          <w:szCs w:val="28"/>
        </w:rPr>
        <w:t>в рамках инвентаризации жилых помещений, переданных в собственность граждан на основании договоров передачи жилых помещений в собственность граждан</w:t>
      </w:r>
      <w:r w:rsidRPr="00BB2FAD">
        <w:rPr>
          <w:rFonts w:ascii="Times New Roman" w:hAnsi="Times New Roman" w:cs="Times New Roman"/>
          <w:sz w:val="28"/>
          <w:szCs w:val="28"/>
        </w:rPr>
        <w:t>,</w:t>
      </w:r>
      <w:r w:rsidR="00AB26C2" w:rsidRPr="00BB2FAD">
        <w:rPr>
          <w:rFonts w:ascii="Times New Roman" w:hAnsi="Times New Roman" w:cs="Times New Roman"/>
          <w:sz w:val="28"/>
          <w:szCs w:val="28"/>
        </w:rPr>
        <w:t xml:space="preserve"> исключено из Реестра муниципальн</w:t>
      </w:r>
      <w:r w:rsidRPr="00BB2FAD">
        <w:rPr>
          <w:rFonts w:ascii="Times New Roman" w:hAnsi="Times New Roman" w:cs="Times New Roman"/>
          <w:sz w:val="28"/>
          <w:szCs w:val="28"/>
        </w:rPr>
        <w:t xml:space="preserve">ого имущества города Иркутска </w:t>
      </w:r>
      <w:r w:rsidR="00AB26C2" w:rsidRPr="00BB2FAD">
        <w:rPr>
          <w:rFonts w:ascii="Times New Roman" w:hAnsi="Times New Roman" w:cs="Times New Roman"/>
          <w:sz w:val="28"/>
          <w:szCs w:val="28"/>
        </w:rPr>
        <w:t>2</w:t>
      </w:r>
      <w:r w:rsidRPr="00BB2FAD">
        <w:rPr>
          <w:rFonts w:ascii="Times New Roman" w:hAnsi="Times New Roman" w:cs="Times New Roman"/>
          <w:sz w:val="28"/>
          <w:szCs w:val="28"/>
        </w:rPr>
        <w:t> 328 объектов.</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Для обеспечения эффективного использования муниципального имущества необходимо осуществление государственной регистрации права собственности муниципального образования город Иркутск на объекты недвижимого имущества.</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xml:space="preserve">За отчетный период заключено 10 муниципальных контрактов на проведение кадастровых работ в отношении 544 </w:t>
      </w:r>
      <w:r w:rsidR="0087352E" w:rsidRPr="00BB2FAD">
        <w:rPr>
          <w:rFonts w:ascii="Times New Roman" w:hAnsi="Times New Roman" w:cs="Times New Roman"/>
          <w:sz w:val="28"/>
          <w:szCs w:val="28"/>
        </w:rPr>
        <w:t xml:space="preserve">объектов недвижимого имущества </w:t>
      </w:r>
      <w:r w:rsidRPr="00BB2FAD">
        <w:rPr>
          <w:rFonts w:ascii="Times New Roman" w:hAnsi="Times New Roman" w:cs="Times New Roman"/>
          <w:sz w:val="28"/>
          <w:szCs w:val="28"/>
        </w:rPr>
        <w:t>на сумму 865</w:t>
      </w:r>
      <w:r w:rsidR="0087352E" w:rsidRPr="00BB2FAD">
        <w:rPr>
          <w:rFonts w:ascii="Times New Roman" w:hAnsi="Times New Roman" w:cs="Times New Roman"/>
          <w:sz w:val="28"/>
          <w:szCs w:val="28"/>
        </w:rPr>
        <w:t>,</w:t>
      </w:r>
      <w:r w:rsidRPr="00BB2FAD">
        <w:rPr>
          <w:rFonts w:ascii="Times New Roman" w:hAnsi="Times New Roman" w:cs="Times New Roman"/>
          <w:sz w:val="28"/>
          <w:szCs w:val="28"/>
        </w:rPr>
        <w:t>2</w:t>
      </w:r>
      <w:r w:rsidR="0087352E" w:rsidRPr="00BB2FAD">
        <w:rPr>
          <w:rFonts w:ascii="Times New Roman" w:hAnsi="Times New Roman" w:cs="Times New Roman"/>
          <w:sz w:val="28"/>
          <w:szCs w:val="28"/>
        </w:rPr>
        <w:t xml:space="preserve"> тыс. </w:t>
      </w:r>
      <w:r w:rsidRPr="00BB2FAD">
        <w:rPr>
          <w:rFonts w:ascii="Times New Roman" w:hAnsi="Times New Roman" w:cs="Times New Roman"/>
          <w:sz w:val="28"/>
          <w:szCs w:val="28"/>
        </w:rPr>
        <w:t>руб.</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В отношении 544 объектов недвижимого имущества Подрядчиками проведены кадастровые работы, в отношении 215 объектов работы Подрядчиком не проведены в связи с выявлением причин, препятствующих осуществлению государственного кадастрового учета.</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Зарегистрировано право собственности муниципального образования город Иркутск на 932 объекта недвижимог</w:t>
      </w:r>
      <w:r w:rsidR="0087352E" w:rsidRPr="00BB2FAD">
        <w:rPr>
          <w:rFonts w:ascii="Times New Roman" w:hAnsi="Times New Roman" w:cs="Times New Roman"/>
          <w:sz w:val="28"/>
          <w:szCs w:val="28"/>
        </w:rPr>
        <w:t>о имущества, в том числе на 603 </w:t>
      </w:r>
      <w:r w:rsidRPr="00BB2FAD">
        <w:rPr>
          <w:rFonts w:ascii="Times New Roman" w:hAnsi="Times New Roman" w:cs="Times New Roman"/>
          <w:sz w:val="28"/>
          <w:szCs w:val="28"/>
        </w:rPr>
        <w:t>объекта бесхозяйного имущества.</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 xml:space="preserve">В 2019 году проведена работа по регистрации бесхозяйного недвижимого имущества, находящегося на территории города Иркутска (далее </w:t>
      </w:r>
      <w:r w:rsidR="000207D1" w:rsidRPr="00BB2FAD">
        <w:rPr>
          <w:rFonts w:ascii="Times New Roman" w:hAnsi="Times New Roman" w:cs="Times New Roman"/>
          <w:sz w:val="28"/>
          <w:szCs w:val="28"/>
        </w:rPr>
        <w:t>–</w:t>
      </w:r>
      <w:r w:rsidRPr="00BB2FAD">
        <w:rPr>
          <w:rFonts w:ascii="Times New Roman" w:hAnsi="Times New Roman" w:cs="Times New Roman"/>
          <w:sz w:val="28"/>
          <w:szCs w:val="28"/>
        </w:rPr>
        <w:t xml:space="preserve"> бесхозяйное имущество), в соответствии с Порядком регистрации и использования бесхозяйного недвижимого имущества, находящегося на территории города Иркутска:</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1)</w:t>
      </w:r>
      <w:r w:rsidR="00FA004F" w:rsidRPr="00BB2FAD">
        <w:rPr>
          <w:rFonts w:ascii="Times New Roman" w:hAnsi="Times New Roman" w:cs="Times New Roman"/>
          <w:sz w:val="28"/>
          <w:szCs w:val="28"/>
        </w:rPr>
        <w:t> </w:t>
      </w:r>
      <w:r w:rsidRPr="00BB2FAD">
        <w:rPr>
          <w:rFonts w:ascii="Times New Roman" w:hAnsi="Times New Roman" w:cs="Times New Roman"/>
          <w:sz w:val="28"/>
          <w:szCs w:val="28"/>
        </w:rPr>
        <w:t>проанализированы акты обследования и инвентаризации бесхозяйного имущества по 227 объектам, направленные комитетами по управлению округами администрации города Иркутска;</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2)</w:t>
      </w:r>
      <w:r w:rsidR="00FA004F" w:rsidRPr="00BB2FAD">
        <w:rPr>
          <w:rFonts w:ascii="Times New Roman" w:hAnsi="Times New Roman" w:cs="Times New Roman"/>
          <w:sz w:val="28"/>
          <w:szCs w:val="28"/>
        </w:rPr>
        <w:t> </w:t>
      </w:r>
      <w:r w:rsidRPr="00BB2FAD">
        <w:rPr>
          <w:rFonts w:ascii="Times New Roman" w:hAnsi="Times New Roman" w:cs="Times New Roman"/>
          <w:sz w:val="28"/>
          <w:szCs w:val="28"/>
        </w:rPr>
        <w:t>направлено запросов в органы учета федерального имущества, государственного имущества о предоставлении сведений, подтверждающих, что данный объект не учтен в реестрах федерального имущества, государственного имущества субъекта Российской Федерации</w:t>
      </w:r>
      <w:r w:rsidR="00FA004F" w:rsidRPr="00BB2FAD">
        <w:rPr>
          <w:rFonts w:ascii="Times New Roman" w:hAnsi="Times New Roman" w:cs="Times New Roman"/>
          <w:sz w:val="28"/>
          <w:szCs w:val="28"/>
        </w:rPr>
        <w:t>,</w:t>
      </w:r>
      <w:r w:rsidRPr="00BB2FAD">
        <w:rPr>
          <w:rFonts w:ascii="Times New Roman" w:hAnsi="Times New Roman" w:cs="Times New Roman"/>
          <w:sz w:val="28"/>
          <w:szCs w:val="28"/>
        </w:rPr>
        <w:t xml:space="preserve"> в отношении 1</w:t>
      </w:r>
      <w:r w:rsidR="000207D1" w:rsidRPr="00BB2FAD">
        <w:rPr>
          <w:rFonts w:ascii="Times New Roman" w:hAnsi="Times New Roman" w:cs="Times New Roman"/>
          <w:sz w:val="28"/>
          <w:szCs w:val="28"/>
        </w:rPr>
        <w:t> </w:t>
      </w:r>
      <w:r w:rsidRPr="00BB2FAD">
        <w:rPr>
          <w:rFonts w:ascii="Times New Roman" w:hAnsi="Times New Roman" w:cs="Times New Roman"/>
          <w:sz w:val="28"/>
          <w:szCs w:val="28"/>
        </w:rPr>
        <w:t>269 объектов;</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lastRenderedPageBreak/>
        <w:t>3)</w:t>
      </w:r>
      <w:r w:rsidR="00FA004F" w:rsidRPr="00BB2FAD">
        <w:rPr>
          <w:rFonts w:ascii="Times New Roman" w:hAnsi="Times New Roman" w:cs="Times New Roman"/>
          <w:sz w:val="28"/>
          <w:szCs w:val="28"/>
        </w:rPr>
        <w:t> </w:t>
      </w:r>
      <w:r w:rsidRPr="00BB2FAD">
        <w:rPr>
          <w:rFonts w:ascii="Times New Roman" w:hAnsi="Times New Roman" w:cs="Times New Roman"/>
          <w:sz w:val="28"/>
          <w:szCs w:val="28"/>
        </w:rPr>
        <w:t xml:space="preserve">подано 313 заявлений в орган, осуществляющий государственную регистрацию прав на недвижимое имущество и сделок с ним, в целях постановки </w:t>
      </w:r>
      <w:r w:rsidR="00FA004F" w:rsidRPr="00BB2FAD">
        <w:rPr>
          <w:rFonts w:ascii="Times New Roman" w:hAnsi="Times New Roman" w:cs="Times New Roman"/>
          <w:sz w:val="28"/>
          <w:szCs w:val="28"/>
        </w:rPr>
        <w:t>б</w:t>
      </w:r>
      <w:r w:rsidRPr="00BB2FAD">
        <w:rPr>
          <w:rFonts w:ascii="Times New Roman" w:hAnsi="Times New Roman" w:cs="Times New Roman"/>
          <w:sz w:val="28"/>
          <w:szCs w:val="28"/>
        </w:rPr>
        <w:t>есхозяйного имущества на государственный учет;</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4)</w:t>
      </w:r>
      <w:r w:rsidR="00FA004F" w:rsidRPr="00BB2FAD">
        <w:rPr>
          <w:rFonts w:ascii="Times New Roman" w:hAnsi="Times New Roman" w:cs="Times New Roman"/>
          <w:sz w:val="28"/>
          <w:szCs w:val="28"/>
        </w:rPr>
        <w:t> </w:t>
      </w:r>
      <w:r w:rsidRPr="00BB2FAD">
        <w:rPr>
          <w:rFonts w:ascii="Times New Roman" w:hAnsi="Times New Roman" w:cs="Times New Roman"/>
          <w:sz w:val="28"/>
          <w:szCs w:val="28"/>
        </w:rPr>
        <w:t>осуществлено ведение реестра бесхозяйного имущества и внесение в него соответствующих изменений и дополнений;</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5)</w:t>
      </w:r>
      <w:r w:rsidR="00FA004F" w:rsidRPr="00BB2FAD">
        <w:rPr>
          <w:rFonts w:ascii="Times New Roman" w:hAnsi="Times New Roman" w:cs="Times New Roman"/>
          <w:sz w:val="28"/>
          <w:szCs w:val="28"/>
        </w:rPr>
        <w:t> </w:t>
      </w:r>
      <w:r w:rsidRPr="00BB2FAD">
        <w:rPr>
          <w:rFonts w:ascii="Times New Roman" w:hAnsi="Times New Roman" w:cs="Times New Roman"/>
          <w:sz w:val="28"/>
          <w:szCs w:val="28"/>
        </w:rPr>
        <w:t>направлен</w:t>
      </w:r>
      <w:r w:rsidR="000207D1" w:rsidRPr="00BB2FAD">
        <w:rPr>
          <w:rFonts w:ascii="Times New Roman" w:hAnsi="Times New Roman" w:cs="Times New Roman"/>
          <w:sz w:val="28"/>
          <w:szCs w:val="28"/>
        </w:rPr>
        <w:t>о</w:t>
      </w:r>
      <w:r w:rsidRPr="00BB2FAD">
        <w:rPr>
          <w:rFonts w:ascii="Times New Roman" w:hAnsi="Times New Roman" w:cs="Times New Roman"/>
          <w:sz w:val="28"/>
          <w:szCs w:val="28"/>
        </w:rPr>
        <w:t xml:space="preserve"> 579 пакетов документов в управление судебной защиты для обращения в суд с требованием о признании права муниципальной собственности города Иркутска на бесхозяйное имущество в установленном законодательством Российской Федерации порядке;</w:t>
      </w:r>
    </w:p>
    <w:p w:rsidR="00AB26C2" w:rsidRPr="00BB2FAD" w:rsidRDefault="00AB26C2"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6)</w:t>
      </w:r>
      <w:r w:rsidR="00FA004F" w:rsidRPr="00BB2FAD">
        <w:rPr>
          <w:rFonts w:ascii="Times New Roman" w:hAnsi="Times New Roman" w:cs="Times New Roman"/>
          <w:sz w:val="28"/>
          <w:szCs w:val="28"/>
        </w:rPr>
        <w:t> </w:t>
      </w:r>
      <w:r w:rsidRPr="00BB2FAD">
        <w:rPr>
          <w:rFonts w:ascii="Times New Roman" w:hAnsi="Times New Roman" w:cs="Times New Roman"/>
          <w:sz w:val="28"/>
          <w:szCs w:val="28"/>
        </w:rPr>
        <w:t>осуществлена государственная регистрация права собственности муниципального образования город Иркутск на 603 объекта бесхозяйного имущества.</w:t>
      </w:r>
    </w:p>
    <w:p w:rsidR="00942903" w:rsidRPr="00BB2FAD" w:rsidRDefault="00942903" w:rsidP="00BB2FAD">
      <w:pPr>
        <w:spacing w:after="0" w:line="240" w:lineRule="auto"/>
        <w:ind w:firstLine="567"/>
        <w:jc w:val="both"/>
        <w:rPr>
          <w:rFonts w:ascii="Times New Roman" w:hAnsi="Times New Roman" w:cs="Times New Roman"/>
          <w:sz w:val="28"/>
          <w:szCs w:val="28"/>
        </w:rPr>
      </w:pPr>
    </w:p>
    <w:p w:rsidR="00942903" w:rsidRPr="00BB2FAD" w:rsidRDefault="00942903" w:rsidP="00BB2FAD">
      <w:pPr>
        <w:spacing w:after="0" w:line="240" w:lineRule="auto"/>
        <w:ind w:firstLine="567"/>
        <w:jc w:val="center"/>
        <w:rPr>
          <w:rFonts w:ascii="Times New Roman" w:hAnsi="Times New Roman" w:cs="Times New Roman"/>
          <w:b/>
          <w:sz w:val="28"/>
          <w:szCs w:val="28"/>
        </w:rPr>
      </w:pPr>
      <w:r w:rsidRPr="00BB2FAD">
        <w:rPr>
          <w:rFonts w:ascii="Times New Roman" w:hAnsi="Times New Roman" w:cs="Times New Roman"/>
          <w:b/>
          <w:sz w:val="28"/>
          <w:szCs w:val="28"/>
        </w:rPr>
        <w:t>Основные задачи на 2020 год</w:t>
      </w:r>
    </w:p>
    <w:p w:rsidR="00942903" w:rsidRPr="00BB2FAD" w:rsidRDefault="0094290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1. Дальнейшее выполнение мероприятий, направленных на повышение эффективности управления муниципальной собственностью.</w:t>
      </w:r>
    </w:p>
    <w:p w:rsidR="00942903" w:rsidRPr="00BB2FAD" w:rsidRDefault="0094290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2. Продолжение работы по государственной регистрации права собственности муниципального образования город Иркутск на имущество.</w:t>
      </w:r>
    </w:p>
    <w:p w:rsidR="00AB26C2" w:rsidRPr="00BB2FAD" w:rsidRDefault="00942903" w:rsidP="00BB2FAD">
      <w:pPr>
        <w:spacing w:after="0" w:line="240" w:lineRule="auto"/>
        <w:ind w:firstLine="567"/>
        <w:jc w:val="both"/>
        <w:rPr>
          <w:rFonts w:ascii="Times New Roman" w:hAnsi="Times New Roman" w:cs="Times New Roman"/>
          <w:sz w:val="28"/>
          <w:szCs w:val="28"/>
        </w:rPr>
      </w:pPr>
      <w:r w:rsidRPr="00BB2FAD">
        <w:rPr>
          <w:rFonts w:ascii="Times New Roman" w:hAnsi="Times New Roman" w:cs="Times New Roman"/>
          <w:sz w:val="28"/>
          <w:szCs w:val="28"/>
        </w:rPr>
        <w:t>3. Совершенствовани</w:t>
      </w:r>
      <w:r w:rsidR="000207D1" w:rsidRPr="00BB2FAD">
        <w:rPr>
          <w:rFonts w:ascii="Times New Roman" w:hAnsi="Times New Roman" w:cs="Times New Roman"/>
          <w:sz w:val="28"/>
          <w:szCs w:val="28"/>
        </w:rPr>
        <w:t>е</w:t>
      </w:r>
      <w:r w:rsidRPr="00BB2FAD">
        <w:rPr>
          <w:rFonts w:ascii="Times New Roman" w:hAnsi="Times New Roman" w:cs="Times New Roman"/>
          <w:sz w:val="28"/>
          <w:szCs w:val="28"/>
        </w:rPr>
        <w:t xml:space="preserve"> учета, сохранности и контроля за использованием муниципального имущества.</w:t>
      </w:r>
    </w:p>
    <w:sectPr w:rsidR="00AB26C2" w:rsidRPr="00BB2FAD" w:rsidSect="00BB2FAD">
      <w:headerReference w:type="default" r:id="rId7"/>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023" w:rsidRDefault="00A86023" w:rsidP="00D40B4B">
      <w:pPr>
        <w:spacing w:after="0" w:line="240" w:lineRule="auto"/>
      </w:pPr>
      <w:r>
        <w:separator/>
      </w:r>
    </w:p>
  </w:endnote>
  <w:endnote w:type="continuationSeparator" w:id="0">
    <w:p w:rsidR="00A86023" w:rsidRDefault="00A86023" w:rsidP="00D4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023" w:rsidRDefault="00A86023" w:rsidP="00D40B4B">
      <w:pPr>
        <w:spacing w:after="0" w:line="240" w:lineRule="auto"/>
      </w:pPr>
      <w:r>
        <w:separator/>
      </w:r>
    </w:p>
  </w:footnote>
  <w:footnote w:type="continuationSeparator" w:id="0">
    <w:p w:rsidR="00A86023" w:rsidRDefault="00A86023" w:rsidP="00D40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980805195"/>
      <w:docPartObj>
        <w:docPartGallery w:val="Page Numbers (Top of Page)"/>
        <w:docPartUnique/>
      </w:docPartObj>
    </w:sdtPr>
    <w:sdtEndPr/>
    <w:sdtContent>
      <w:p w:rsidR="00AB26C2" w:rsidRPr="00D40B4B" w:rsidRDefault="000D25B2">
        <w:pPr>
          <w:pStyle w:val="a6"/>
          <w:jc w:val="center"/>
          <w:rPr>
            <w:rFonts w:ascii="Times New Roman" w:hAnsi="Times New Roman" w:cs="Times New Roman"/>
            <w:sz w:val="24"/>
            <w:szCs w:val="24"/>
          </w:rPr>
        </w:pPr>
        <w:r w:rsidRPr="00D40B4B">
          <w:rPr>
            <w:rFonts w:ascii="Times New Roman" w:hAnsi="Times New Roman" w:cs="Times New Roman"/>
            <w:sz w:val="24"/>
            <w:szCs w:val="24"/>
          </w:rPr>
          <w:fldChar w:fldCharType="begin"/>
        </w:r>
        <w:r w:rsidR="00AB26C2" w:rsidRPr="00D40B4B">
          <w:rPr>
            <w:rFonts w:ascii="Times New Roman" w:hAnsi="Times New Roman" w:cs="Times New Roman"/>
            <w:sz w:val="24"/>
            <w:szCs w:val="24"/>
          </w:rPr>
          <w:instrText>PAGE   \* MERGEFORMAT</w:instrText>
        </w:r>
        <w:r w:rsidRPr="00D40B4B">
          <w:rPr>
            <w:rFonts w:ascii="Times New Roman" w:hAnsi="Times New Roman" w:cs="Times New Roman"/>
            <w:sz w:val="24"/>
            <w:szCs w:val="24"/>
          </w:rPr>
          <w:fldChar w:fldCharType="separate"/>
        </w:r>
        <w:r w:rsidR="00BB2FAD">
          <w:rPr>
            <w:rFonts w:ascii="Times New Roman" w:hAnsi="Times New Roman" w:cs="Times New Roman"/>
            <w:noProof/>
            <w:sz w:val="24"/>
            <w:szCs w:val="24"/>
          </w:rPr>
          <w:t>2</w:t>
        </w:r>
        <w:r w:rsidRPr="00D40B4B">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67DA"/>
    <w:rsid w:val="00006065"/>
    <w:rsid w:val="000207D1"/>
    <w:rsid w:val="000233BD"/>
    <w:rsid w:val="000242A1"/>
    <w:rsid w:val="000260A0"/>
    <w:rsid w:val="00026C9B"/>
    <w:rsid w:val="00086BC6"/>
    <w:rsid w:val="00093C99"/>
    <w:rsid w:val="000B1CAC"/>
    <w:rsid w:val="000B62D9"/>
    <w:rsid w:val="000C02C2"/>
    <w:rsid w:val="000D25B2"/>
    <w:rsid w:val="000D3B7F"/>
    <w:rsid w:val="000E577A"/>
    <w:rsid w:val="000F1EA6"/>
    <w:rsid w:val="000F4BEE"/>
    <w:rsid w:val="00104797"/>
    <w:rsid w:val="0011701F"/>
    <w:rsid w:val="0011732E"/>
    <w:rsid w:val="001256CD"/>
    <w:rsid w:val="0013139A"/>
    <w:rsid w:val="00141799"/>
    <w:rsid w:val="00150B0D"/>
    <w:rsid w:val="00162A98"/>
    <w:rsid w:val="001832D7"/>
    <w:rsid w:val="0019119F"/>
    <w:rsid w:val="001A0A7F"/>
    <w:rsid w:val="001A5315"/>
    <w:rsid w:val="001B158D"/>
    <w:rsid w:val="001B67DA"/>
    <w:rsid w:val="001D3929"/>
    <w:rsid w:val="001E3F5A"/>
    <w:rsid w:val="001E455D"/>
    <w:rsid w:val="001E626C"/>
    <w:rsid w:val="001E7602"/>
    <w:rsid w:val="00203B49"/>
    <w:rsid w:val="00205A25"/>
    <w:rsid w:val="00206220"/>
    <w:rsid w:val="00212F3B"/>
    <w:rsid w:val="00233B9C"/>
    <w:rsid w:val="002378C9"/>
    <w:rsid w:val="00250E37"/>
    <w:rsid w:val="00255BBF"/>
    <w:rsid w:val="0026179D"/>
    <w:rsid w:val="002619DF"/>
    <w:rsid w:val="0026576C"/>
    <w:rsid w:val="00281272"/>
    <w:rsid w:val="00284B5F"/>
    <w:rsid w:val="002933D9"/>
    <w:rsid w:val="002A3D8B"/>
    <w:rsid w:val="002A7458"/>
    <w:rsid w:val="002C073D"/>
    <w:rsid w:val="002D4C7C"/>
    <w:rsid w:val="002E3350"/>
    <w:rsid w:val="002F013B"/>
    <w:rsid w:val="002F3296"/>
    <w:rsid w:val="002F6EC6"/>
    <w:rsid w:val="00306890"/>
    <w:rsid w:val="003100F8"/>
    <w:rsid w:val="00311C1A"/>
    <w:rsid w:val="00312725"/>
    <w:rsid w:val="003145F4"/>
    <w:rsid w:val="00325B22"/>
    <w:rsid w:val="00327BCC"/>
    <w:rsid w:val="00335F88"/>
    <w:rsid w:val="00350564"/>
    <w:rsid w:val="00354635"/>
    <w:rsid w:val="00354F79"/>
    <w:rsid w:val="0037014F"/>
    <w:rsid w:val="00372ABC"/>
    <w:rsid w:val="003843A9"/>
    <w:rsid w:val="003C672D"/>
    <w:rsid w:val="003C6D69"/>
    <w:rsid w:val="003D155E"/>
    <w:rsid w:val="003E153B"/>
    <w:rsid w:val="003E503A"/>
    <w:rsid w:val="003F1AB8"/>
    <w:rsid w:val="003F45E5"/>
    <w:rsid w:val="003F5EE5"/>
    <w:rsid w:val="003F6073"/>
    <w:rsid w:val="00404164"/>
    <w:rsid w:val="00424A30"/>
    <w:rsid w:val="00432657"/>
    <w:rsid w:val="00433146"/>
    <w:rsid w:val="00440240"/>
    <w:rsid w:val="00442691"/>
    <w:rsid w:val="00451FB5"/>
    <w:rsid w:val="004524FD"/>
    <w:rsid w:val="004533CD"/>
    <w:rsid w:val="004537BE"/>
    <w:rsid w:val="004659FB"/>
    <w:rsid w:val="004677FC"/>
    <w:rsid w:val="00481657"/>
    <w:rsid w:val="00482FC7"/>
    <w:rsid w:val="00493076"/>
    <w:rsid w:val="004A0BA0"/>
    <w:rsid w:val="004B3FA7"/>
    <w:rsid w:val="004B6EA1"/>
    <w:rsid w:val="004F7CDC"/>
    <w:rsid w:val="00512A5A"/>
    <w:rsid w:val="005157F7"/>
    <w:rsid w:val="00527DB9"/>
    <w:rsid w:val="005345FC"/>
    <w:rsid w:val="00546F6C"/>
    <w:rsid w:val="0056378E"/>
    <w:rsid w:val="00566097"/>
    <w:rsid w:val="00582A53"/>
    <w:rsid w:val="00584B04"/>
    <w:rsid w:val="005960DE"/>
    <w:rsid w:val="005A2818"/>
    <w:rsid w:val="005C7AB5"/>
    <w:rsid w:val="005E2902"/>
    <w:rsid w:val="005E4A77"/>
    <w:rsid w:val="005F2739"/>
    <w:rsid w:val="005F7CC6"/>
    <w:rsid w:val="00604980"/>
    <w:rsid w:val="00605EA6"/>
    <w:rsid w:val="00614E57"/>
    <w:rsid w:val="00623FEA"/>
    <w:rsid w:val="006629AB"/>
    <w:rsid w:val="0066475B"/>
    <w:rsid w:val="0066528B"/>
    <w:rsid w:val="00673205"/>
    <w:rsid w:val="00675989"/>
    <w:rsid w:val="00675B03"/>
    <w:rsid w:val="006775CD"/>
    <w:rsid w:val="0068046C"/>
    <w:rsid w:val="00681365"/>
    <w:rsid w:val="00686272"/>
    <w:rsid w:val="006912F0"/>
    <w:rsid w:val="00693704"/>
    <w:rsid w:val="006A4601"/>
    <w:rsid w:val="006B2639"/>
    <w:rsid w:val="006B5B55"/>
    <w:rsid w:val="006C09D5"/>
    <w:rsid w:val="006C5CD6"/>
    <w:rsid w:val="006E70EB"/>
    <w:rsid w:val="006F147F"/>
    <w:rsid w:val="006F4CC1"/>
    <w:rsid w:val="00731F27"/>
    <w:rsid w:val="00736075"/>
    <w:rsid w:val="007449C5"/>
    <w:rsid w:val="007469E2"/>
    <w:rsid w:val="00751D06"/>
    <w:rsid w:val="007560E9"/>
    <w:rsid w:val="007A1AB0"/>
    <w:rsid w:val="007B65D0"/>
    <w:rsid w:val="007C4233"/>
    <w:rsid w:val="007D140F"/>
    <w:rsid w:val="007D56A9"/>
    <w:rsid w:val="007D6C80"/>
    <w:rsid w:val="007E166C"/>
    <w:rsid w:val="008045E3"/>
    <w:rsid w:val="00807FED"/>
    <w:rsid w:val="0081070A"/>
    <w:rsid w:val="00823123"/>
    <w:rsid w:val="00841C42"/>
    <w:rsid w:val="008549F1"/>
    <w:rsid w:val="0086353A"/>
    <w:rsid w:val="00865898"/>
    <w:rsid w:val="0087352E"/>
    <w:rsid w:val="008768DE"/>
    <w:rsid w:val="00885F5A"/>
    <w:rsid w:val="00892AC6"/>
    <w:rsid w:val="008935BC"/>
    <w:rsid w:val="00896A8C"/>
    <w:rsid w:val="008B6DE1"/>
    <w:rsid w:val="008E4137"/>
    <w:rsid w:val="0091245F"/>
    <w:rsid w:val="00913D5F"/>
    <w:rsid w:val="00916033"/>
    <w:rsid w:val="00923751"/>
    <w:rsid w:val="009331B7"/>
    <w:rsid w:val="00933779"/>
    <w:rsid w:val="00942903"/>
    <w:rsid w:val="009447A7"/>
    <w:rsid w:val="00952850"/>
    <w:rsid w:val="00983C72"/>
    <w:rsid w:val="009869A5"/>
    <w:rsid w:val="00991AC1"/>
    <w:rsid w:val="009963A2"/>
    <w:rsid w:val="009970ED"/>
    <w:rsid w:val="009B2584"/>
    <w:rsid w:val="009E4FA9"/>
    <w:rsid w:val="00A15404"/>
    <w:rsid w:val="00A2350B"/>
    <w:rsid w:val="00A369C3"/>
    <w:rsid w:val="00A45CBE"/>
    <w:rsid w:val="00A53DA9"/>
    <w:rsid w:val="00A55388"/>
    <w:rsid w:val="00A632A5"/>
    <w:rsid w:val="00A70F75"/>
    <w:rsid w:val="00A859E6"/>
    <w:rsid w:val="00A85F54"/>
    <w:rsid w:val="00A86023"/>
    <w:rsid w:val="00AA3CC2"/>
    <w:rsid w:val="00AB0558"/>
    <w:rsid w:val="00AB26C2"/>
    <w:rsid w:val="00AB3470"/>
    <w:rsid w:val="00AB5E06"/>
    <w:rsid w:val="00AB5FB4"/>
    <w:rsid w:val="00AC338F"/>
    <w:rsid w:val="00AD0056"/>
    <w:rsid w:val="00AD5E2D"/>
    <w:rsid w:val="00AE0EE1"/>
    <w:rsid w:val="00AE4908"/>
    <w:rsid w:val="00AF470D"/>
    <w:rsid w:val="00B05336"/>
    <w:rsid w:val="00B07FDD"/>
    <w:rsid w:val="00B17EE8"/>
    <w:rsid w:val="00B303E7"/>
    <w:rsid w:val="00B35C09"/>
    <w:rsid w:val="00B42737"/>
    <w:rsid w:val="00B53AD3"/>
    <w:rsid w:val="00B602CD"/>
    <w:rsid w:val="00B96A55"/>
    <w:rsid w:val="00B972C9"/>
    <w:rsid w:val="00B97B75"/>
    <w:rsid w:val="00BA65CE"/>
    <w:rsid w:val="00BB2FAD"/>
    <w:rsid w:val="00BC3407"/>
    <w:rsid w:val="00BC47A4"/>
    <w:rsid w:val="00BF3AAA"/>
    <w:rsid w:val="00C103FF"/>
    <w:rsid w:val="00C33DBA"/>
    <w:rsid w:val="00C34FBF"/>
    <w:rsid w:val="00C41390"/>
    <w:rsid w:val="00C42D1E"/>
    <w:rsid w:val="00C47980"/>
    <w:rsid w:val="00C84107"/>
    <w:rsid w:val="00C94244"/>
    <w:rsid w:val="00C970E0"/>
    <w:rsid w:val="00CA4A2A"/>
    <w:rsid w:val="00CB0CA0"/>
    <w:rsid w:val="00CB3DA4"/>
    <w:rsid w:val="00CC6672"/>
    <w:rsid w:val="00CC687F"/>
    <w:rsid w:val="00CD370A"/>
    <w:rsid w:val="00CD57E9"/>
    <w:rsid w:val="00CF299E"/>
    <w:rsid w:val="00CF328D"/>
    <w:rsid w:val="00CF5A8E"/>
    <w:rsid w:val="00D175A2"/>
    <w:rsid w:val="00D22431"/>
    <w:rsid w:val="00D4039E"/>
    <w:rsid w:val="00D40681"/>
    <w:rsid w:val="00D40B4B"/>
    <w:rsid w:val="00D518E3"/>
    <w:rsid w:val="00D80546"/>
    <w:rsid w:val="00D82734"/>
    <w:rsid w:val="00D83E9C"/>
    <w:rsid w:val="00D87869"/>
    <w:rsid w:val="00D9274E"/>
    <w:rsid w:val="00DB1D3D"/>
    <w:rsid w:val="00DB2F80"/>
    <w:rsid w:val="00DC5E8A"/>
    <w:rsid w:val="00DE078C"/>
    <w:rsid w:val="00DE6A29"/>
    <w:rsid w:val="00DF01D5"/>
    <w:rsid w:val="00E043A1"/>
    <w:rsid w:val="00E04938"/>
    <w:rsid w:val="00E23C76"/>
    <w:rsid w:val="00E43EAA"/>
    <w:rsid w:val="00E547EC"/>
    <w:rsid w:val="00E71EB8"/>
    <w:rsid w:val="00E72C3B"/>
    <w:rsid w:val="00E80519"/>
    <w:rsid w:val="00E94581"/>
    <w:rsid w:val="00EA32F1"/>
    <w:rsid w:val="00EB297C"/>
    <w:rsid w:val="00EC0E01"/>
    <w:rsid w:val="00EC5573"/>
    <w:rsid w:val="00EC7A7A"/>
    <w:rsid w:val="00ED7B6E"/>
    <w:rsid w:val="00F0202D"/>
    <w:rsid w:val="00F11823"/>
    <w:rsid w:val="00F3489D"/>
    <w:rsid w:val="00F72282"/>
    <w:rsid w:val="00F83914"/>
    <w:rsid w:val="00F84D71"/>
    <w:rsid w:val="00F922F7"/>
    <w:rsid w:val="00F963EC"/>
    <w:rsid w:val="00FA004F"/>
    <w:rsid w:val="00FB26E5"/>
    <w:rsid w:val="00FB5C98"/>
    <w:rsid w:val="00FB5D0E"/>
    <w:rsid w:val="00FC51B2"/>
    <w:rsid w:val="00FD2C86"/>
    <w:rsid w:val="00FD7863"/>
    <w:rsid w:val="00FD7BA5"/>
    <w:rsid w:val="00FF3AB6"/>
    <w:rsid w:val="00FF4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2EF90-2A0B-4E1A-84AF-9BE05BB0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5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7DA"/>
    <w:pPr>
      <w:ind w:left="720"/>
      <w:contextualSpacing/>
    </w:pPr>
  </w:style>
  <w:style w:type="paragraph" w:styleId="a4">
    <w:name w:val="Balloon Text"/>
    <w:basedOn w:val="a"/>
    <w:link w:val="a5"/>
    <w:uiPriority w:val="99"/>
    <w:semiHidden/>
    <w:unhideWhenUsed/>
    <w:rsid w:val="003F5E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5EE5"/>
    <w:rPr>
      <w:rFonts w:ascii="Segoe UI" w:hAnsi="Segoe UI" w:cs="Segoe UI"/>
      <w:sz w:val="18"/>
      <w:szCs w:val="18"/>
    </w:rPr>
  </w:style>
  <w:style w:type="paragraph" w:styleId="a6">
    <w:name w:val="header"/>
    <w:basedOn w:val="a"/>
    <w:link w:val="a7"/>
    <w:uiPriority w:val="99"/>
    <w:unhideWhenUsed/>
    <w:rsid w:val="00D40B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0B4B"/>
  </w:style>
  <w:style w:type="paragraph" w:styleId="a8">
    <w:name w:val="footer"/>
    <w:basedOn w:val="a"/>
    <w:link w:val="a9"/>
    <w:uiPriority w:val="99"/>
    <w:unhideWhenUsed/>
    <w:rsid w:val="00D40B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307BD-C9A4-4C5A-9E03-6037330F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2614</Words>
  <Characters>14902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Чердонов Александр Владимирович</dc:creator>
  <cp:lastModifiedBy>User</cp:lastModifiedBy>
  <cp:revision>4</cp:revision>
  <cp:lastPrinted>2020-02-27T07:40:00Z</cp:lastPrinted>
  <dcterms:created xsi:type="dcterms:W3CDTF">2020-03-02T06:10:00Z</dcterms:created>
  <dcterms:modified xsi:type="dcterms:W3CDTF">2020-05-13T04:48:00Z</dcterms:modified>
</cp:coreProperties>
</file>