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112" w:rsidRPr="00547894" w:rsidRDefault="00143473" w:rsidP="00547894">
      <w:pPr>
        <w:spacing w:after="0" w:line="240" w:lineRule="auto"/>
        <w:ind w:firstLine="567"/>
        <w:rPr>
          <w:rFonts w:ascii="Times New Roman" w:hAnsi="Times New Roman" w:cs="Times New Roman"/>
          <w:b/>
          <w:sz w:val="28"/>
          <w:szCs w:val="28"/>
        </w:rPr>
      </w:pPr>
      <w:r w:rsidRPr="00547894">
        <w:rPr>
          <w:rFonts w:ascii="Times New Roman" w:hAnsi="Times New Roman" w:cs="Times New Roman"/>
          <w:b/>
          <w:sz w:val="28"/>
          <w:szCs w:val="28"/>
        </w:rPr>
        <w:t>НЯГАНЬ</w:t>
      </w:r>
    </w:p>
    <w:p w:rsidR="00CE4CA1" w:rsidRPr="00547894" w:rsidRDefault="00CE4CA1" w:rsidP="00547894">
      <w:pPr>
        <w:spacing w:after="0" w:line="240" w:lineRule="auto"/>
        <w:ind w:firstLine="567"/>
        <w:jc w:val="both"/>
        <w:rPr>
          <w:rFonts w:ascii="Times New Roman" w:hAnsi="Times New Roman" w:cs="Times New Roman"/>
          <w:b/>
          <w:sz w:val="28"/>
          <w:szCs w:val="28"/>
          <w:highlight w:val="yellow"/>
        </w:rPr>
      </w:pPr>
    </w:p>
    <w:p w:rsidR="006D17BB" w:rsidRDefault="006D17BB" w:rsidP="00547894">
      <w:pPr>
        <w:spacing w:after="0" w:line="240" w:lineRule="auto"/>
        <w:ind w:firstLine="567"/>
        <w:jc w:val="both"/>
        <w:rPr>
          <w:rFonts w:ascii="Times New Roman" w:hAnsi="Times New Roman" w:cs="Times New Roman"/>
          <w:b/>
          <w:sz w:val="28"/>
          <w:szCs w:val="28"/>
        </w:rPr>
      </w:pPr>
      <w:r w:rsidRPr="00547894">
        <w:rPr>
          <w:rFonts w:ascii="Times New Roman" w:hAnsi="Times New Roman" w:cs="Times New Roman"/>
          <w:b/>
          <w:sz w:val="28"/>
          <w:szCs w:val="28"/>
        </w:rPr>
        <w:t>Земельные отношения</w:t>
      </w:r>
    </w:p>
    <w:p w:rsidR="00547894" w:rsidRPr="00547894" w:rsidRDefault="00547894" w:rsidP="00547894">
      <w:pPr>
        <w:spacing w:after="0" w:line="240" w:lineRule="auto"/>
        <w:ind w:firstLine="567"/>
        <w:jc w:val="both"/>
        <w:rPr>
          <w:rFonts w:ascii="Times New Roman" w:hAnsi="Times New Roman" w:cs="Times New Roman"/>
          <w:b/>
          <w:sz w:val="28"/>
          <w:szCs w:val="28"/>
        </w:rPr>
      </w:pPr>
    </w:p>
    <w:p w:rsidR="00CD019F" w:rsidRPr="00547894" w:rsidRDefault="00CD019F" w:rsidP="00547894">
      <w:pPr>
        <w:pStyle w:val="a3"/>
        <w:spacing w:after="0" w:line="240" w:lineRule="auto"/>
        <w:ind w:left="0" w:firstLine="567"/>
        <w:jc w:val="both"/>
        <w:rPr>
          <w:rFonts w:ascii="Times New Roman" w:hAnsi="Times New Roman"/>
          <w:sz w:val="28"/>
          <w:szCs w:val="28"/>
        </w:rPr>
      </w:pPr>
      <w:r w:rsidRPr="00547894">
        <w:rPr>
          <w:rFonts w:ascii="Times New Roman" w:hAnsi="Times New Roman"/>
          <w:sz w:val="28"/>
          <w:szCs w:val="28"/>
        </w:rPr>
        <w:t>В 2019 году было предоставлено земельных участков для строительства объектов недвижимости общей площадью 16,8 га, из них:</w:t>
      </w:r>
    </w:p>
    <w:p w:rsidR="00506810" w:rsidRPr="00547894" w:rsidRDefault="00CD019F" w:rsidP="00547894">
      <w:pPr>
        <w:pStyle w:val="a3"/>
        <w:spacing w:after="0" w:line="240" w:lineRule="auto"/>
        <w:ind w:left="0" w:firstLine="567"/>
        <w:jc w:val="both"/>
        <w:rPr>
          <w:rFonts w:ascii="Times New Roman" w:hAnsi="Times New Roman"/>
          <w:sz w:val="28"/>
          <w:szCs w:val="28"/>
        </w:rPr>
      </w:pPr>
      <w:r w:rsidRPr="00547894">
        <w:rPr>
          <w:rFonts w:ascii="Times New Roman" w:hAnsi="Times New Roman"/>
          <w:sz w:val="28"/>
          <w:szCs w:val="28"/>
        </w:rPr>
        <w:t>- для строительства многоквартирных домов –</w:t>
      </w:r>
      <w:r w:rsidR="00E627EA" w:rsidRPr="00547894">
        <w:rPr>
          <w:rFonts w:ascii="Times New Roman" w:hAnsi="Times New Roman"/>
          <w:sz w:val="28"/>
          <w:szCs w:val="28"/>
        </w:rPr>
        <w:t xml:space="preserve"> 3,12га</w:t>
      </w:r>
      <w:r w:rsidRPr="00547894">
        <w:rPr>
          <w:rFonts w:ascii="Times New Roman" w:hAnsi="Times New Roman"/>
          <w:sz w:val="28"/>
          <w:szCs w:val="28"/>
        </w:rPr>
        <w:t>, в том числе под ко</w:t>
      </w:r>
      <w:r w:rsidR="00E627EA" w:rsidRPr="00547894">
        <w:rPr>
          <w:rFonts w:ascii="Times New Roman" w:hAnsi="Times New Roman"/>
          <w:sz w:val="28"/>
          <w:szCs w:val="28"/>
        </w:rPr>
        <w:t>м</w:t>
      </w:r>
      <w:r w:rsidRPr="00547894">
        <w:rPr>
          <w:rFonts w:ascii="Times New Roman" w:hAnsi="Times New Roman"/>
          <w:sz w:val="28"/>
          <w:szCs w:val="28"/>
        </w:rPr>
        <w:t>плексное освоение территории;</w:t>
      </w:r>
    </w:p>
    <w:p w:rsidR="00CD019F" w:rsidRPr="00547894" w:rsidRDefault="00CD019F" w:rsidP="00547894">
      <w:pPr>
        <w:pStyle w:val="a3"/>
        <w:spacing w:after="0" w:line="240" w:lineRule="auto"/>
        <w:ind w:left="0" w:firstLine="567"/>
        <w:jc w:val="both"/>
        <w:rPr>
          <w:rFonts w:ascii="Times New Roman" w:hAnsi="Times New Roman"/>
          <w:sz w:val="28"/>
          <w:szCs w:val="28"/>
        </w:rPr>
      </w:pPr>
      <w:r w:rsidRPr="00547894">
        <w:rPr>
          <w:rFonts w:ascii="Times New Roman" w:hAnsi="Times New Roman"/>
          <w:sz w:val="28"/>
          <w:szCs w:val="28"/>
        </w:rPr>
        <w:t>- для индивидуального жилищного строительства – 3,61 га;</w:t>
      </w:r>
    </w:p>
    <w:p w:rsidR="00CD019F" w:rsidRPr="00547894" w:rsidRDefault="00CD019F" w:rsidP="00547894">
      <w:pPr>
        <w:pStyle w:val="a3"/>
        <w:spacing w:after="0" w:line="240" w:lineRule="auto"/>
        <w:ind w:left="0" w:firstLine="567"/>
        <w:jc w:val="both"/>
        <w:rPr>
          <w:rFonts w:ascii="Times New Roman" w:hAnsi="Times New Roman"/>
          <w:sz w:val="28"/>
          <w:szCs w:val="28"/>
        </w:rPr>
      </w:pPr>
      <w:r w:rsidRPr="00547894">
        <w:rPr>
          <w:rFonts w:ascii="Times New Roman" w:hAnsi="Times New Roman"/>
          <w:sz w:val="28"/>
          <w:szCs w:val="28"/>
        </w:rPr>
        <w:t>- для строительства коммерческих объектов</w:t>
      </w:r>
      <w:r w:rsidR="00547894">
        <w:rPr>
          <w:rFonts w:ascii="Times New Roman" w:hAnsi="Times New Roman"/>
          <w:sz w:val="28"/>
          <w:szCs w:val="28"/>
        </w:rPr>
        <w:t xml:space="preserve"> </w:t>
      </w:r>
      <w:r w:rsidRPr="00547894">
        <w:rPr>
          <w:rFonts w:ascii="Times New Roman" w:hAnsi="Times New Roman"/>
          <w:sz w:val="28"/>
          <w:szCs w:val="28"/>
        </w:rPr>
        <w:t>-2,8 га;</w:t>
      </w:r>
    </w:p>
    <w:p w:rsidR="00CD019F" w:rsidRPr="00547894" w:rsidRDefault="00CD019F" w:rsidP="00547894">
      <w:pPr>
        <w:pStyle w:val="a3"/>
        <w:spacing w:after="0" w:line="240" w:lineRule="auto"/>
        <w:ind w:left="0" w:firstLine="567"/>
        <w:jc w:val="both"/>
        <w:rPr>
          <w:rFonts w:ascii="Times New Roman" w:hAnsi="Times New Roman"/>
          <w:sz w:val="28"/>
          <w:szCs w:val="28"/>
        </w:rPr>
      </w:pPr>
      <w:r w:rsidRPr="00547894">
        <w:rPr>
          <w:rFonts w:ascii="Times New Roman" w:hAnsi="Times New Roman"/>
          <w:sz w:val="28"/>
          <w:szCs w:val="28"/>
        </w:rPr>
        <w:t>- для строительства школы – 3,69 га:</w:t>
      </w:r>
    </w:p>
    <w:p w:rsidR="00CD019F" w:rsidRPr="00547894" w:rsidRDefault="00CD019F" w:rsidP="00547894">
      <w:pPr>
        <w:pStyle w:val="a3"/>
        <w:spacing w:after="0" w:line="240" w:lineRule="auto"/>
        <w:ind w:left="0" w:firstLine="567"/>
        <w:jc w:val="both"/>
        <w:rPr>
          <w:rFonts w:ascii="Times New Roman" w:hAnsi="Times New Roman"/>
          <w:sz w:val="28"/>
          <w:szCs w:val="28"/>
        </w:rPr>
      </w:pPr>
      <w:r w:rsidRPr="00547894">
        <w:rPr>
          <w:rFonts w:ascii="Times New Roman" w:hAnsi="Times New Roman"/>
          <w:sz w:val="28"/>
          <w:szCs w:val="28"/>
        </w:rPr>
        <w:t>- для строительства объектов инженерной и транспортной инфраструктуры - 3,62га.</w:t>
      </w:r>
    </w:p>
    <w:p w:rsidR="00CD019F" w:rsidRPr="00547894" w:rsidRDefault="00CD019F" w:rsidP="00547894">
      <w:pPr>
        <w:pStyle w:val="a3"/>
        <w:spacing w:after="0" w:line="240" w:lineRule="auto"/>
        <w:ind w:left="0" w:firstLine="567"/>
        <w:jc w:val="both"/>
        <w:rPr>
          <w:rFonts w:ascii="Times New Roman" w:hAnsi="Times New Roman"/>
          <w:sz w:val="28"/>
          <w:szCs w:val="28"/>
        </w:rPr>
      </w:pPr>
      <w:r w:rsidRPr="00547894">
        <w:rPr>
          <w:rFonts w:ascii="Times New Roman" w:hAnsi="Times New Roman"/>
          <w:sz w:val="28"/>
          <w:szCs w:val="28"/>
        </w:rPr>
        <w:t>Также в 2019 году были предоставлены земельные участки общей площадью 182,3 га для ведения садоводства, личного подсобного хозяйс</w:t>
      </w:r>
      <w:r w:rsidR="00E627EA" w:rsidRPr="00547894">
        <w:rPr>
          <w:rFonts w:ascii="Times New Roman" w:hAnsi="Times New Roman"/>
          <w:sz w:val="28"/>
          <w:szCs w:val="28"/>
        </w:rPr>
        <w:t>тва</w:t>
      </w:r>
      <w:r w:rsidRPr="00547894">
        <w:rPr>
          <w:rFonts w:ascii="Times New Roman" w:hAnsi="Times New Roman"/>
          <w:sz w:val="28"/>
          <w:szCs w:val="28"/>
        </w:rPr>
        <w:t>, крестьянско фермерского хозяйства.</w:t>
      </w:r>
    </w:p>
    <w:p w:rsidR="00CD019F" w:rsidRPr="00547894" w:rsidRDefault="00E627EA" w:rsidP="00547894">
      <w:pPr>
        <w:pStyle w:val="a3"/>
        <w:spacing w:after="0" w:line="240" w:lineRule="auto"/>
        <w:ind w:left="0" w:firstLine="567"/>
        <w:jc w:val="both"/>
        <w:rPr>
          <w:rFonts w:ascii="Times New Roman" w:hAnsi="Times New Roman"/>
          <w:sz w:val="28"/>
          <w:szCs w:val="28"/>
        </w:rPr>
      </w:pPr>
      <w:r w:rsidRPr="00547894">
        <w:rPr>
          <w:rFonts w:ascii="Times New Roman" w:hAnsi="Times New Roman"/>
          <w:sz w:val="28"/>
          <w:szCs w:val="28"/>
        </w:rPr>
        <w:t>Наиболее трудной проблемой</w:t>
      </w:r>
      <w:r w:rsidR="00CD019F" w:rsidRPr="00547894">
        <w:rPr>
          <w:rFonts w:ascii="Times New Roman" w:hAnsi="Times New Roman"/>
          <w:sz w:val="28"/>
          <w:szCs w:val="28"/>
        </w:rPr>
        <w:t>, которую не удалось решить в 2019 году, является проблема по обеспечению инженерной и транспортной инфраструктурой земельных участков для предоставления льготным категориям граждан под индивидуальное строительство. Решение данной проблемы является одной из важнейших задач в 2020 году.</w:t>
      </w:r>
    </w:p>
    <w:p w:rsidR="00506810" w:rsidRPr="00547894" w:rsidRDefault="00580FD8" w:rsidP="00547894">
      <w:pPr>
        <w:pStyle w:val="a3"/>
        <w:spacing w:after="0" w:line="240" w:lineRule="auto"/>
        <w:ind w:left="0" w:firstLine="567"/>
        <w:jc w:val="both"/>
        <w:rPr>
          <w:rFonts w:ascii="Times New Roman" w:hAnsi="Times New Roman"/>
          <w:sz w:val="28"/>
          <w:szCs w:val="28"/>
          <w:highlight w:val="yellow"/>
        </w:rPr>
      </w:pPr>
      <w:r w:rsidRPr="00547894">
        <w:rPr>
          <w:rFonts w:ascii="Times New Roman" w:hAnsi="Times New Roman"/>
          <w:sz w:val="28"/>
          <w:szCs w:val="28"/>
        </w:rPr>
        <w:t>С</w:t>
      </w:r>
      <w:r w:rsidR="00506810" w:rsidRPr="00547894">
        <w:rPr>
          <w:rFonts w:ascii="Times New Roman" w:hAnsi="Times New Roman"/>
          <w:sz w:val="28"/>
          <w:szCs w:val="28"/>
        </w:rPr>
        <w:t xml:space="preserve"> целью обмена полученным в течение прошлого года опытом работы считаем целесообразным проведение конференции по обсуждению актуальных вопросов и решению проблем в отрасли земельных отношений. </w:t>
      </w:r>
    </w:p>
    <w:p w:rsidR="002A7147" w:rsidRPr="00547894" w:rsidRDefault="002A7147" w:rsidP="00547894">
      <w:pPr>
        <w:pStyle w:val="a3"/>
        <w:spacing w:after="0" w:line="240" w:lineRule="auto"/>
        <w:ind w:left="0" w:firstLine="567"/>
        <w:jc w:val="both"/>
        <w:rPr>
          <w:rFonts w:ascii="Times New Roman" w:hAnsi="Times New Roman"/>
          <w:sz w:val="28"/>
          <w:szCs w:val="28"/>
          <w:highlight w:val="yellow"/>
        </w:rPr>
      </w:pPr>
    </w:p>
    <w:p w:rsidR="006D17BB" w:rsidRDefault="006D17BB" w:rsidP="00547894">
      <w:pPr>
        <w:spacing w:after="0" w:line="240" w:lineRule="auto"/>
        <w:ind w:firstLine="567"/>
        <w:jc w:val="both"/>
        <w:rPr>
          <w:rFonts w:ascii="Times New Roman" w:hAnsi="Times New Roman" w:cs="Times New Roman"/>
          <w:b/>
          <w:sz w:val="28"/>
          <w:szCs w:val="28"/>
        </w:rPr>
      </w:pPr>
      <w:r w:rsidRPr="00547894">
        <w:rPr>
          <w:rFonts w:ascii="Times New Roman" w:hAnsi="Times New Roman" w:cs="Times New Roman"/>
          <w:b/>
          <w:sz w:val="28"/>
          <w:szCs w:val="28"/>
        </w:rPr>
        <w:t>Имущественные отношения</w:t>
      </w:r>
    </w:p>
    <w:p w:rsidR="00547894" w:rsidRPr="00547894" w:rsidRDefault="00547894" w:rsidP="00547894">
      <w:pPr>
        <w:spacing w:after="0" w:line="240" w:lineRule="auto"/>
        <w:ind w:firstLine="567"/>
        <w:jc w:val="both"/>
        <w:rPr>
          <w:rFonts w:ascii="Times New Roman" w:hAnsi="Times New Roman" w:cs="Times New Roman"/>
          <w:b/>
          <w:sz w:val="28"/>
          <w:szCs w:val="28"/>
        </w:rPr>
      </w:pPr>
      <w:bookmarkStart w:id="0" w:name="_GoBack"/>
      <w:bookmarkEnd w:id="0"/>
    </w:p>
    <w:p w:rsidR="003B1CF4" w:rsidRPr="00547894" w:rsidRDefault="003B1CF4" w:rsidP="00547894">
      <w:pPr>
        <w:spacing w:after="0" w:line="240" w:lineRule="auto"/>
        <w:ind w:firstLine="567"/>
        <w:jc w:val="both"/>
        <w:rPr>
          <w:rFonts w:ascii="Times New Roman" w:eastAsia="Times New Roman" w:hAnsi="Times New Roman" w:cs="Times New Roman"/>
          <w:sz w:val="28"/>
          <w:szCs w:val="28"/>
          <w:lang w:eastAsia="ru-RU"/>
        </w:rPr>
      </w:pPr>
      <w:r w:rsidRPr="00547894">
        <w:rPr>
          <w:rFonts w:ascii="Times New Roman" w:eastAsia="Times New Roman" w:hAnsi="Times New Roman" w:cs="Times New Roman"/>
          <w:sz w:val="28"/>
          <w:szCs w:val="28"/>
          <w:lang w:eastAsia="ru-RU"/>
        </w:rPr>
        <w:t>Муниципальный сектор экономики МО г. Нягань на 31 декабря 2019 года представлен 44</w:t>
      </w:r>
      <w:r w:rsidRPr="00547894">
        <w:rPr>
          <w:rFonts w:ascii="Times New Roman" w:eastAsia="Times New Roman" w:hAnsi="Times New Roman" w:cs="Times New Roman"/>
          <w:sz w:val="28"/>
          <w:szCs w:val="28"/>
          <w:lang w:val="en-US" w:eastAsia="ru-RU"/>
        </w:rPr>
        <w:t> </w:t>
      </w:r>
      <w:r w:rsidRPr="00547894">
        <w:rPr>
          <w:rFonts w:ascii="Times New Roman" w:eastAsia="Times New Roman" w:hAnsi="Times New Roman" w:cs="Times New Roman"/>
          <w:sz w:val="28"/>
          <w:szCs w:val="28"/>
          <w:lang w:eastAsia="ru-RU"/>
        </w:rPr>
        <w:t xml:space="preserve">учреждениями и предприятиями. </w:t>
      </w:r>
    </w:p>
    <w:p w:rsidR="003B1CF4" w:rsidRPr="00547894" w:rsidRDefault="003B1CF4" w:rsidP="00547894">
      <w:pPr>
        <w:spacing w:after="0" w:line="240" w:lineRule="auto"/>
        <w:ind w:firstLine="567"/>
        <w:jc w:val="center"/>
        <w:rPr>
          <w:rFonts w:ascii="Times New Roman" w:eastAsia="Times New Roman" w:hAnsi="Times New Roman" w:cs="Times New Roman"/>
          <w:sz w:val="28"/>
          <w:szCs w:val="28"/>
          <w:lang w:eastAsia="ru-RU"/>
        </w:rPr>
      </w:pPr>
      <w:r w:rsidRPr="00547894">
        <w:rPr>
          <w:rFonts w:ascii="Times New Roman" w:eastAsia="Times New Roman" w:hAnsi="Times New Roman" w:cs="Times New Roman"/>
          <w:sz w:val="28"/>
          <w:szCs w:val="28"/>
          <w:lang w:eastAsia="ru-RU"/>
        </w:rPr>
        <w:t>Динамика изменения количества муниципальных организаций.</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064"/>
        <w:gridCol w:w="2168"/>
        <w:gridCol w:w="2298"/>
      </w:tblGrid>
      <w:tr w:rsidR="003B1CF4" w:rsidRPr="00547894" w:rsidTr="003B1CF4">
        <w:trPr>
          <w:trHeight w:val="318"/>
          <w:tblCellSpacing w:w="20" w:type="dxa"/>
        </w:trPr>
        <w:tc>
          <w:tcPr>
            <w:tcW w:w="2847" w:type="pct"/>
            <w:shd w:val="clear" w:color="auto" w:fill="auto"/>
          </w:tcPr>
          <w:p w:rsidR="003B1CF4" w:rsidRPr="00547894" w:rsidRDefault="003B1CF4" w:rsidP="00547894">
            <w:pPr>
              <w:spacing w:after="0" w:line="240" w:lineRule="auto"/>
              <w:ind w:firstLine="567"/>
              <w:jc w:val="center"/>
              <w:rPr>
                <w:rFonts w:ascii="Times New Roman" w:eastAsia="Times New Roman" w:hAnsi="Times New Roman" w:cs="Times New Roman"/>
                <w:b/>
                <w:sz w:val="28"/>
                <w:szCs w:val="28"/>
                <w:lang w:eastAsia="ru-RU"/>
              </w:rPr>
            </w:pPr>
            <w:r w:rsidRPr="00547894">
              <w:rPr>
                <w:rFonts w:ascii="Times New Roman" w:eastAsia="Times New Roman" w:hAnsi="Times New Roman" w:cs="Times New Roman"/>
                <w:b/>
                <w:sz w:val="28"/>
                <w:szCs w:val="28"/>
                <w:lang w:eastAsia="ru-RU"/>
              </w:rPr>
              <w:t>Форма собственности юридических лиц</w:t>
            </w:r>
          </w:p>
        </w:tc>
        <w:tc>
          <w:tcPr>
            <w:tcW w:w="1009" w:type="pct"/>
            <w:shd w:val="clear" w:color="auto" w:fill="auto"/>
          </w:tcPr>
          <w:p w:rsidR="003B1CF4" w:rsidRPr="00547894" w:rsidRDefault="003B1CF4" w:rsidP="00547894">
            <w:pPr>
              <w:spacing w:after="0" w:line="240" w:lineRule="auto"/>
              <w:ind w:firstLine="567"/>
              <w:jc w:val="center"/>
              <w:rPr>
                <w:rFonts w:ascii="Times New Roman" w:eastAsia="Times New Roman" w:hAnsi="Times New Roman" w:cs="Times New Roman"/>
                <w:b/>
                <w:sz w:val="28"/>
                <w:szCs w:val="28"/>
                <w:lang w:eastAsia="ru-RU"/>
              </w:rPr>
            </w:pPr>
            <w:r w:rsidRPr="00547894">
              <w:rPr>
                <w:rFonts w:ascii="Times New Roman" w:eastAsia="Times New Roman" w:hAnsi="Times New Roman" w:cs="Times New Roman"/>
                <w:b/>
                <w:sz w:val="28"/>
                <w:szCs w:val="28"/>
                <w:lang w:eastAsia="ru-RU"/>
              </w:rPr>
              <w:t>На 31.12.2018 года</w:t>
            </w:r>
          </w:p>
        </w:tc>
        <w:tc>
          <w:tcPr>
            <w:tcW w:w="1061" w:type="pct"/>
            <w:shd w:val="clear" w:color="auto" w:fill="auto"/>
          </w:tcPr>
          <w:p w:rsidR="003B1CF4" w:rsidRPr="00547894" w:rsidRDefault="003B1CF4" w:rsidP="00547894">
            <w:pPr>
              <w:spacing w:after="0" w:line="240" w:lineRule="auto"/>
              <w:ind w:firstLine="567"/>
              <w:jc w:val="center"/>
              <w:rPr>
                <w:rFonts w:ascii="Times New Roman" w:eastAsia="Times New Roman" w:hAnsi="Times New Roman" w:cs="Times New Roman"/>
                <w:b/>
                <w:sz w:val="28"/>
                <w:szCs w:val="28"/>
                <w:lang w:eastAsia="ru-RU"/>
              </w:rPr>
            </w:pPr>
            <w:r w:rsidRPr="00547894">
              <w:rPr>
                <w:rFonts w:ascii="Times New Roman" w:eastAsia="Times New Roman" w:hAnsi="Times New Roman" w:cs="Times New Roman"/>
                <w:b/>
                <w:sz w:val="28"/>
                <w:szCs w:val="28"/>
                <w:lang w:eastAsia="ru-RU"/>
              </w:rPr>
              <w:t>На 31.12.2019 года</w:t>
            </w:r>
          </w:p>
        </w:tc>
      </w:tr>
      <w:tr w:rsidR="003B1CF4" w:rsidRPr="00547894" w:rsidTr="003B1CF4">
        <w:trPr>
          <w:tblCellSpacing w:w="20" w:type="dxa"/>
        </w:trPr>
        <w:tc>
          <w:tcPr>
            <w:tcW w:w="2847" w:type="pct"/>
            <w:shd w:val="clear" w:color="auto" w:fill="auto"/>
            <w:vAlign w:val="center"/>
          </w:tcPr>
          <w:p w:rsidR="003B1CF4" w:rsidRPr="00547894" w:rsidRDefault="003B1CF4" w:rsidP="00547894">
            <w:pPr>
              <w:spacing w:after="0" w:line="240" w:lineRule="auto"/>
              <w:ind w:firstLine="567"/>
              <w:rPr>
                <w:rFonts w:ascii="Times New Roman" w:eastAsia="Times New Roman" w:hAnsi="Times New Roman" w:cs="Times New Roman"/>
                <w:sz w:val="28"/>
                <w:szCs w:val="28"/>
                <w:lang w:eastAsia="ru-RU"/>
              </w:rPr>
            </w:pPr>
            <w:r w:rsidRPr="00547894">
              <w:rPr>
                <w:rFonts w:ascii="Times New Roman" w:eastAsia="Times New Roman" w:hAnsi="Times New Roman" w:cs="Times New Roman"/>
                <w:sz w:val="28"/>
                <w:szCs w:val="28"/>
                <w:lang w:eastAsia="ru-RU"/>
              </w:rPr>
              <w:t>Муниципальные предприятия</w:t>
            </w:r>
          </w:p>
        </w:tc>
        <w:tc>
          <w:tcPr>
            <w:tcW w:w="1009" w:type="pct"/>
            <w:shd w:val="clear" w:color="auto" w:fill="auto"/>
            <w:vAlign w:val="center"/>
          </w:tcPr>
          <w:p w:rsidR="003B1CF4" w:rsidRPr="00547894" w:rsidRDefault="003B1CF4" w:rsidP="00547894">
            <w:pPr>
              <w:spacing w:after="0" w:line="240" w:lineRule="auto"/>
              <w:ind w:firstLine="567"/>
              <w:jc w:val="center"/>
              <w:rPr>
                <w:rFonts w:ascii="Times New Roman" w:eastAsia="Times New Roman" w:hAnsi="Times New Roman" w:cs="Times New Roman"/>
                <w:sz w:val="28"/>
                <w:szCs w:val="28"/>
                <w:lang w:eastAsia="ru-RU"/>
              </w:rPr>
            </w:pPr>
            <w:r w:rsidRPr="00547894">
              <w:rPr>
                <w:rFonts w:ascii="Times New Roman" w:eastAsia="Times New Roman" w:hAnsi="Times New Roman" w:cs="Times New Roman"/>
                <w:sz w:val="28"/>
                <w:szCs w:val="28"/>
                <w:lang w:eastAsia="ru-RU"/>
              </w:rPr>
              <w:t>3</w:t>
            </w:r>
          </w:p>
        </w:tc>
        <w:tc>
          <w:tcPr>
            <w:tcW w:w="1061" w:type="pct"/>
            <w:shd w:val="clear" w:color="auto" w:fill="auto"/>
            <w:vAlign w:val="center"/>
          </w:tcPr>
          <w:p w:rsidR="003B1CF4" w:rsidRPr="00547894" w:rsidRDefault="003B1CF4" w:rsidP="00547894">
            <w:pPr>
              <w:spacing w:after="0" w:line="240" w:lineRule="auto"/>
              <w:ind w:firstLine="567"/>
              <w:jc w:val="center"/>
              <w:rPr>
                <w:rFonts w:ascii="Times New Roman" w:eastAsia="Times New Roman" w:hAnsi="Times New Roman" w:cs="Times New Roman"/>
                <w:sz w:val="28"/>
                <w:szCs w:val="28"/>
                <w:lang w:eastAsia="ru-RU"/>
              </w:rPr>
            </w:pPr>
            <w:r w:rsidRPr="00547894">
              <w:rPr>
                <w:rFonts w:ascii="Times New Roman" w:eastAsia="Times New Roman" w:hAnsi="Times New Roman" w:cs="Times New Roman"/>
                <w:sz w:val="28"/>
                <w:szCs w:val="28"/>
                <w:lang w:eastAsia="ru-RU"/>
              </w:rPr>
              <w:t>3</w:t>
            </w:r>
          </w:p>
        </w:tc>
      </w:tr>
      <w:tr w:rsidR="003B1CF4" w:rsidRPr="00547894" w:rsidTr="003B1CF4">
        <w:trPr>
          <w:trHeight w:val="359"/>
          <w:tblCellSpacing w:w="20" w:type="dxa"/>
        </w:trPr>
        <w:tc>
          <w:tcPr>
            <w:tcW w:w="2847" w:type="pct"/>
            <w:shd w:val="clear" w:color="auto" w:fill="auto"/>
            <w:vAlign w:val="center"/>
          </w:tcPr>
          <w:p w:rsidR="003B1CF4" w:rsidRPr="00547894" w:rsidRDefault="003B1CF4" w:rsidP="00547894">
            <w:pPr>
              <w:spacing w:after="0" w:line="240" w:lineRule="auto"/>
              <w:ind w:firstLine="567"/>
              <w:rPr>
                <w:rFonts w:ascii="Times New Roman" w:eastAsia="Times New Roman" w:hAnsi="Times New Roman" w:cs="Times New Roman"/>
                <w:sz w:val="28"/>
                <w:szCs w:val="28"/>
                <w:lang w:eastAsia="ru-RU"/>
              </w:rPr>
            </w:pPr>
            <w:r w:rsidRPr="00547894">
              <w:rPr>
                <w:rFonts w:ascii="Times New Roman" w:eastAsia="Times New Roman" w:hAnsi="Times New Roman" w:cs="Times New Roman"/>
                <w:sz w:val="28"/>
                <w:szCs w:val="28"/>
                <w:lang w:eastAsia="ru-RU"/>
              </w:rPr>
              <w:t>из них в стадии наблюдения, ликвидации, конкурсного производства</w:t>
            </w:r>
          </w:p>
        </w:tc>
        <w:tc>
          <w:tcPr>
            <w:tcW w:w="1009" w:type="pct"/>
            <w:shd w:val="clear" w:color="auto" w:fill="auto"/>
            <w:vAlign w:val="center"/>
          </w:tcPr>
          <w:p w:rsidR="003B1CF4" w:rsidRPr="00547894" w:rsidRDefault="003B1CF4" w:rsidP="00547894">
            <w:pPr>
              <w:spacing w:after="0" w:line="240" w:lineRule="auto"/>
              <w:ind w:firstLine="567"/>
              <w:jc w:val="center"/>
              <w:rPr>
                <w:rFonts w:ascii="Times New Roman" w:eastAsia="Times New Roman" w:hAnsi="Times New Roman" w:cs="Times New Roman"/>
                <w:sz w:val="28"/>
                <w:szCs w:val="28"/>
                <w:lang w:eastAsia="ru-RU"/>
              </w:rPr>
            </w:pPr>
            <w:r w:rsidRPr="00547894">
              <w:rPr>
                <w:rFonts w:ascii="Times New Roman" w:eastAsia="Times New Roman" w:hAnsi="Times New Roman" w:cs="Times New Roman"/>
                <w:sz w:val="28"/>
                <w:szCs w:val="28"/>
                <w:lang w:eastAsia="ru-RU"/>
              </w:rPr>
              <w:t>0</w:t>
            </w:r>
          </w:p>
        </w:tc>
        <w:tc>
          <w:tcPr>
            <w:tcW w:w="1061" w:type="pct"/>
            <w:shd w:val="clear" w:color="auto" w:fill="auto"/>
            <w:vAlign w:val="center"/>
          </w:tcPr>
          <w:p w:rsidR="003B1CF4" w:rsidRPr="00547894" w:rsidRDefault="003B1CF4" w:rsidP="00547894">
            <w:pPr>
              <w:spacing w:after="0" w:line="240" w:lineRule="auto"/>
              <w:ind w:firstLine="567"/>
              <w:jc w:val="center"/>
              <w:rPr>
                <w:rFonts w:ascii="Times New Roman" w:eastAsia="Times New Roman" w:hAnsi="Times New Roman" w:cs="Times New Roman"/>
                <w:sz w:val="28"/>
                <w:szCs w:val="28"/>
                <w:lang w:eastAsia="ru-RU"/>
              </w:rPr>
            </w:pPr>
            <w:r w:rsidRPr="00547894">
              <w:rPr>
                <w:rFonts w:ascii="Times New Roman" w:eastAsia="Times New Roman" w:hAnsi="Times New Roman" w:cs="Times New Roman"/>
                <w:sz w:val="28"/>
                <w:szCs w:val="28"/>
                <w:lang w:eastAsia="ru-RU"/>
              </w:rPr>
              <w:t>0</w:t>
            </w:r>
          </w:p>
        </w:tc>
      </w:tr>
      <w:tr w:rsidR="003B1CF4" w:rsidRPr="00547894" w:rsidTr="003B1CF4">
        <w:trPr>
          <w:tblCellSpacing w:w="20" w:type="dxa"/>
        </w:trPr>
        <w:tc>
          <w:tcPr>
            <w:tcW w:w="2847" w:type="pct"/>
            <w:shd w:val="clear" w:color="auto" w:fill="auto"/>
            <w:vAlign w:val="center"/>
          </w:tcPr>
          <w:p w:rsidR="003B1CF4" w:rsidRPr="00547894" w:rsidRDefault="003B1CF4" w:rsidP="00547894">
            <w:pPr>
              <w:spacing w:after="0" w:line="240" w:lineRule="auto"/>
              <w:ind w:firstLine="567"/>
              <w:rPr>
                <w:rFonts w:ascii="Times New Roman" w:eastAsia="Times New Roman" w:hAnsi="Times New Roman" w:cs="Times New Roman"/>
                <w:sz w:val="28"/>
                <w:szCs w:val="28"/>
                <w:lang w:eastAsia="ru-RU"/>
              </w:rPr>
            </w:pPr>
            <w:r w:rsidRPr="00547894">
              <w:rPr>
                <w:rFonts w:ascii="Times New Roman" w:eastAsia="Times New Roman" w:hAnsi="Times New Roman" w:cs="Times New Roman"/>
                <w:sz w:val="28"/>
                <w:szCs w:val="28"/>
                <w:lang w:eastAsia="ru-RU"/>
              </w:rPr>
              <w:t>Муниципальные учреждения</w:t>
            </w:r>
          </w:p>
        </w:tc>
        <w:tc>
          <w:tcPr>
            <w:tcW w:w="1009" w:type="pct"/>
            <w:shd w:val="clear" w:color="auto" w:fill="auto"/>
            <w:vAlign w:val="center"/>
          </w:tcPr>
          <w:p w:rsidR="003B1CF4" w:rsidRPr="00547894" w:rsidRDefault="003B1CF4" w:rsidP="00547894">
            <w:pPr>
              <w:spacing w:after="0" w:line="240" w:lineRule="auto"/>
              <w:ind w:firstLine="567"/>
              <w:jc w:val="center"/>
              <w:rPr>
                <w:rFonts w:ascii="Times New Roman" w:eastAsia="Times New Roman" w:hAnsi="Times New Roman" w:cs="Times New Roman"/>
                <w:sz w:val="28"/>
                <w:szCs w:val="28"/>
                <w:lang w:eastAsia="ru-RU"/>
              </w:rPr>
            </w:pPr>
            <w:r w:rsidRPr="00547894">
              <w:rPr>
                <w:rFonts w:ascii="Times New Roman" w:eastAsia="Times New Roman" w:hAnsi="Times New Roman" w:cs="Times New Roman"/>
                <w:sz w:val="28"/>
                <w:szCs w:val="28"/>
                <w:lang w:eastAsia="ru-RU"/>
              </w:rPr>
              <w:t>44</w:t>
            </w:r>
          </w:p>
        </w:tc>
        <w:tc>
          <w:tcPr>
            <w:tcW w:w="1061" w:type="pct"/>
            <w:shd w:val="clear" w:color="auto" w:fill="auto"/>
            <w:vAlign w:val="center"/>
          </w:tcPr>
          <w:p w:rsidR="003B1CF4" w:rsidRPr="00547894" w:rsidRDefault="003B1CF4" w:rsidP="00547894">
            <w:pPr>
              <w:spacing w:after="0" w:line="240" w:lineRule="auto"/>
              <w:ind w:firstLine="567"/>
              <w:jc w:val="center"/>
              <w:rPr>
                <w:rFonts w:ascii="Times New Roman" w:eastAsia="Times New Roman" w:hAnsi="Times New Roman" w:cs="Times New Roman"/>
                <w:sz w:val="28"/>
                <w:szCs w:val="28"/>
                <w:lang w:eastAsia="ru-RU"/>
              </w:rPr>
            </w:pPr>
            <w:r w:rsidRPr="00547894">
              <w:rPr>
                <w:rFonts w:ascii="Times New Roman" w:eastAsia="Times New Roman" w:hAnsi="Times New Roman" w:cs="Times New Roman"/>
                <w:sz w:val="28"/>
                <w:szCs w:val="28"/>
                <w:lang w:val="en-US" w:eastAsia="ru-RU"/>
              </w:rPr>
              <w:t>4</w:t>
            </w:r>
            <w:r w:rsidRPr="00547894">
              <w:rPr>
                <w:rFonts w:ascii="Times New Roman" w:eastAsia="Times New Roman" w:hAnsi="Times New Roman" w:cs="Times New Roman"/>
                <w:sz w:val="28"/>
                <w:szCs w:val="28"/>
                <w:lang w:eastAsia="ru-RU"/>
              </w:rPr>
              <w:t>1</w:t>
            </w:r>
          </w:p>
        </w:tc>
      </w:tr>
      <w:tr w:rsidR="003B1CF4" w:rsidRPr="00547894" w:rsidTr="003B1CF4">
        <w:trPr>
          <w:tblCellSpacing w:w="20" w:type="dxa"/>
        </w:trPr>
        <w:tc>
          <w:tcPr>
            <w:tcW w:w="2847" w:type="pct"/>
            <w:shd w:val="clear" w:color="auto" w:fill="auto"/>
            <w:vAlign w:val="center"/>
          </w:tcPr>
          <w:p w:rsidR="003B1CF4" w:rsidRPr="00547894" w:rsidRDefault="003B1CF4" w:rsidP="00547894">
            <w:pPr>
              <w:spacing w:after="0" w:line="240" w:lineRule="auto"/>
              <w:ind w:firstLine="567"/>
              <w:rPr>
                <w:rFonts w:ascii="Times New Roman" w:eastAsia="Times New Roman" w:hAnsi="Times New Roman" w:cs="Times New Roman"/>
                <w:sz w:val="28"/>
                <w:szCs w:val="28"/>
                <w:lang w:eastAsia="ru-RU"/>
              </w:rPr>
            </w:pPr>
            <w:r w:rsidRPr="00547894">
              <w:rPr>
                <w:rFonts w:ascii="Times New Roman" w:eastAsia="Times New Roman" w:hAnsi="Times New Roman" w:cs="Times New Roman"/>
                <w:sz w:val="28"/>
                <w:szCs w:val="28"/>
                <w:lang w:eastAsia="ru-RU"/>
              </w:rPr>
              <w:t>из них в стадии ликвидации, реорганизации</w:t>
            </w:r>
          </w:p>
        </w:tc>
        <w:tc>
          <w:tcPr>
            <w:tcW w:w="1009" w:type="pct"/>
            <w:shd w:val="clear" w:color="auto" w:fill="auto"/>
            <w:vAlign w:val="center"/>
          </w:tcPr>
          <w:p w:rsidR="003B1CF4" w:rsidRPr="00547894" w:rsidRDefault="003B1CF4" w:rsidP="00547894">
            <w:pPr>
              <w:spacing w:after="0" w:line="240" w:lineRule="auto"/>
              <w:ind w:firstLine="567"/>
              <w:jc w:val="center"/>
              <w:rPr>
                <w:rFonts w:ascii="Times New Roman" w:eastAsia="Times New Roman" w:hAnsi="Times New Roman" w:cs="Times New Roman"/>
                <w:sz w:val="28"/>
                <w:szCs w:val="28"/>
                <w:lang w:eastAsia="ru-RU"/>
              </w:rPr>
            </w:pPr>
            <w:r w:rsidRPr="00547894">
              <w:rPr>
                <w:rFonts w:ascii="Times New Roman" w:eastAsia="Times New Roman" w:hAnsi="Times New Roman" w:cs="Times New Roman"/>
                <w:sz w:val="28"/>
                <w:szCs w:val="28"/>
                <w:lang w:eastAsia="ru-RU"/>
              </w:rPr>
              <w:t>0</w:t>
            </w:r>
          </w:p>
        </w:tc>
        <w:tc>
          <w:tcPr>
            <w:tcW w:w="1061" w:type="pct"/>
            <w:shd w:val="clear" w:color="auto" w:fill="auto"/>
            <w:vAlign w:val="center"/>
          </w:tcPr>
          <w:p w:rsidR="003B1CF4" w:rsidRPr="00547894" w:rsidRDefault="003B1CF4" w:rsidP="00547894">
            <w:pPr>
              <w:spacing w:after="0" w:line="240" w:lineRule="auto"/>
              <w:ind w:firstLine="567"/>
              <w:jc w:val="center"/>
              <w:rPr>
                <w:rFonts w:ascii="Times New Roman" w:eastAsia="Times New Roman" w:hAnsi="Times New Roman" w:cs="Times New Roman"/>
                <w:sz w:val="28"/>
                <w:szCs w:val="28"/>
                <w:lang w:eastAsia="ru-RU"/>
              </w:rPr>
            </w:pPr>
            <w:r w:rsidRPr="00547894">
              <w:rPr>
                <w:rFonts w:ascii="Times New Roman" w:eastAsia="Times New Roman" w:hAnsi="Times New Roman" w:cs="Times New Roman"/>
                <w:sz w:val="28"/>
                <w:szCs w:val="28"/>
                <w:lang w:eastAsia="ru-RU"/>
              </w:rPr>
              <w:t>0</w:t>
            </w:r>
          </w:p>
        </w:tc>
      </w:tr>
      <w:tr w:rsidR="003B1CF4" w:rsidRPr="00547894" w:rsidTr="003B1CF4">
        <w:trPr>
          <w:tblCellSpacing w:w="20" w:type="dxa"/>
        </w:trPr>
        <w:tc>
          <w:tcPr>
            <w:tcW w:w="2847" w:type="pct"/>
            <w:shd w:val="clear" w:color="auto" w:fill="auto"/>
            <w:vAlign w:val="center"/>
          </w:tcPr>
          <w:p w:rsidR="003B1CF4" w:rsidRPr="00547894" w:rsidRDefault="003B1CF4" w:rsidP="00547894">
            <w:pPr>
              <w:spacing w:after="0" w:line="240" w:lineRule="auto"/>
              <w:ind w:firstLine="567"/>
              <w:rPr>
                <w:rFonts w:ascii="Times New Roman" w:eastAsia="Times New Roman" w:hAnsi="Times New Roman" w:cs="Times New Roman"/>
                <w:sz w:val="28"/>
                <w:szCs w:val="28"/>
                <w:lang w:eastAsia="ru-RU"/>
              </w:rPr>
            </w:pPr>
            <w:r w:rsidRPr="00547894">
              <w:rPr>
                <w:rFonts w:ascii="Times New Roman" w:eastAsia="Times New Roman" w:hAnsi="Times New Roman" w:cs="Times New Roman"/>
                <w:sz w:val="28"/>
                <w:szCs w:val="28"/>
                <w:lang w:eastAsia="ru-RU"/>
              </w:rPr>
              <w:t>Всего организаций</w:t>
            </w:r>
          </w:p>
        </w:tc>
        <w:tc>
          <w:tcPr>
            <w:tcW w:w="1009" w:type="pct"/>
            <w:shd w:val="clear" w:color="auto" w:fill="auto"/>
            <w:vAlign w:val="center"/>
          </w:tcPr>
          <w:p w:rsidR="003B1CF4" w:rsidRPr="00547894" w:rsidRDefault="003B1CF4" w:rsidP="00547894">
            <w:pPr>
              <w:spacing w:after="0" w:line="240" w:lineRule="auto"/>
              <w:ind w:firstLine="567"/>
              <w:jc w:val="center"/>
              <w:rPr>
                <w:rFonts w:ascii="Times New Roman" w:eastAsia="Times New Roman" w:hAnsi="Times New Roman" w:cs="Times New Roman"/>
                <w:sz w:val="28"/>
                <w:szCs w:val="28"/>
                <w:lang w:eastAsia="ru-RU"/>
              </w:rPr>
            </w:pPr>
            <w:r w:rsidRPr="00547894">
              <w:rPr>
                <w:rFonts w:ascii="Times New Roman" w:eastAsia="Times New Roman" w:hAnsi="Times New Roman" w:cs="Times New Roman"/>
                <w:sz w:val="28"/>
                <w:szCs w:val="28"/>
                <w:lang w:eastAsia="ru-RU"/>
              </w:rPr>
              <w:t>47</w:t>
            </w:r>
          </w:p>
        </w:tc>
        <w:tc>
          <w:tcPr>
            <w:tcW w:w="1061" w:type="pct"/>
            <w:shd w:val="clear" w:color="auto" w:fill="auto"/>
            <w:vAlign w:val="center"/>
          </w:tcPr>
          <w:p w:rsidR="003B1CF4" w:rsidRPr="00547894" w:rsidRDefault="003B1CF4" w:rsidP="00547894">
            <w:pPr>
              <w:spacing w:after="0" w:line="240" w:lineRule="auto"/>
              <w:ind w:firstLine="567"/>
              <w:jc w:val="center"/>
              <w:rPr>
                <w:rFonts w:ascii="Times New Roman" w:eastAsia="Times New Roman" w:hAnsi="Times New Roman" w:cs="Times New Roman"/>
                <w:sz w:val="28"/>
                <w:szCs w:val="28"/>
                <w:lang w:eastAsia="ru-RU"/>
              </w:rPr>
            </w:pPr>
            <w:r w:rsidRPr="00547894">
              <w:rPr>
                <w:rFonts w:ascii="Times New Roman" w:eastAsia="Times New Roman" w:hAnsi="Times New Roman" w:cs="Times New Roman"/>
                <w:sz w:val="28"/>
                <w:szCs w:val="28"/>
                <w:lang w:val="en-US" w:eastAsia="ru-RU"/>
              </w:rPr>
              <w:t>4</w:t>
            </w:r>
            <w:r w:rsidRPr="00547894">
              <w:rPr>
                <w:rFonts w:ascii="Times New Roman" w:eastAsia="Times New Roman" w:hAnsi="Times New Roman" w:cs="Times New Roman"/>
                <w:sz w:val="28"/>
                <w:szCs w:val="28"/>
                <w:lang w:eastAsia="ru-RU"/>
              </w:rPr>
              <w:t>4</w:t>
            </w:r>
          </w:p>
        </w:tc>
      </w:tr>
    </w:tbl>
    <w:p w:rsidR="003B1CF4" w:rsidRPr="00547894" w:rsidRDefault="003B1CF4" w:rsidP="00547894">
      <w:pPr>
        <w:spacing w:after="0" w:line="240" w:lineRule="auto"/>
        <w:ind w:firstLine="567"/>
        <w:jc w:val="both"/>
        <w:rPr>
          <w:rFonts w:ascii="Times New Roman" w:hAnsi="Times New Roman"/>
          <w:sz w:val="28"/>
          <w:szCs w:val="28"/>
        </w:rPr>
      </w:pPr>
      <w:r w:rsidRPr="00547894">
        <w:rPr>
          <w:rFonts w:ascii="Times New Roman" w:hAnsi="Times New Roman"/>
          <w:sz w:val="28"/>
          <w:szCs w:val="28"/>
        </w:rPr>
        <w:t>По итогам 2019 год балансовая стоимость муниципального имущества увеличилась на 15,8 % в сравнении с аналогичным показателем прошлого года и составила 21 396 906,8 тыс. рублей, в том числе:</w:t>
      </w:r>
    </w:p>
    <w:p w:rsidR="003B1CF4" w:rsidRPr="00547894" w:rsidRDefault="003B1CF4" w:rsidP="00547894">
      <w:pPr>
        <w:pStyle w:val="a3"/>
        <w:spacing w:after="0" w:line="240" w:lineRule="auto"/>
        <w:ind w:left="0" w:firstLine="567"/>
        <w:jc w:val="both"/>
        <w:rPr>
          <w:rFonts w:ascii="Times New Roman" w:hAnsi="Times New Roman"/>
          <w:sz w:val="28"/>
          <w:szCs w:val="28"/>
        </w:rPr>
      </w:pPr>
      <w:r w:rsidRPr="00547894">
        <w:rPr>
          <w:rFonts w:ascii="Times New Roman" w:hAnsi="Times New Roman"/>
          <w:sz w:val="28"/>
          <w:szCs w:val="28"/>
        </w:rPr>
        <w:t>- стоимость имущества, находящегося в оперативном управлении –7 656 289,8 тыс. рублей;</w:t>
      </w:r>
    </w:p>
    <w:p w:rsidR="003B1CF4" w:rsidRPr="00547894" w:rsidRDefault="003B1CF4" w:rsidP="00547894">
      <w:pPr>
        <w:pStyle w:val="a3"/>
        <w:spacing w:after="0" w:line="240" w:lineRule="auto"/>
        <w:ind w:left="0" w:firstLine="567"/>
        <w:jc w:val="both"/>
        <w:rPr>
          <w:rFonts w:ascii="Times New Roman" w:hAnsi="Times New Roman"/>
          <w:sz w:val="28"/>
          <w:szCs w:val="28"/>
        </w:rPr>
      </w:pPr>
      <w:r w:rsidRPr="00547894">
        <w:rPr>
          <w:rFonts w:ascii="Times New Roman" w:hAnsi="Times New Roman"/>
          <w:sz w:val="28"/>
          <w:szCs w:val="28"/>
        </w:rPr>
        <w:lastRenderedPageBreak/>
        <w:t>- стоимость казенного имущества – 9 121 446,8 тыс. рублей.</w:t>
      </w:r>
    </w:p>
    <w:p w:rsidR="007B0645" w:rsidRPr="00547894" w:rsidRDefault="007B0645" w:rsidP="00547894">
      <w:pPr>
        <w:pStyle w:val="a3"/>
        <w:spacing w:after="0" w:line="240" w:lineRule="auto"/>
        <w:ind w:left="0" w:firstLine="567"/>
        <w:jc w:val="both"/>
        <w:rPr>
          <w:rFonts w:ascii="Times New Roman" w:hAnsi="Times New Roman"/>
          <w:sz w:val="28"/>
          <w:szCs w:val="28"/>
        </w:rPr>
      </w:pPr>
      <w:r w:rsidRPr="00547894">
        <w:rPr>
          <w:rFonts w:ascii="Times New Roman" w:hAnsi="Times New Roman"/>
          <w:sz w:val="28"/>
          <w:szCs w:val="28"/>
        </w:rPr>
        <w:t>В 2019 году проведены мероприятия по приобретению Детского сада в мкр. Восточный на 344 места (мощностью 350 мест) в соответствии с муниципальной программой «Развитие системы образования в муниципальном образовании город Нягань», утвержденной постановлением Администрации города от 08.11.2019 №3534.</w:t>
      </w:r>
    </w:p>
    <w:p w:rsidR="007B0645" w:rsidRPr="00547894" w:rsidRDefault="007B0645" w:rsidP="00547894">
      <w:pPr>
        <w:pStyle w:val="a3"/>
        <w:spacing w:after="0" w:line="240" w:lineRule="auto"/>
        <w:ind w:left="0" w:firstLine="567"/>
        <w:jc w:val="both"/>
        <w:rPr>
          <w:rFonts w:ascii="Times New Roman" w:hAnsi="Times New Roman"/>
          <w:sz w:val="28"/>
          <w:szCs w:val="28"/>
        </w:rPr>
      </w:pPr>
      <w:r w:rsidRPr="00547894">
        <w:rPr>
          <w:rFonts w:ascii="Times New Roman" w:hAnsi="Times New Roman"/>
          <w:sz w:val="28"/>
          <w:szCs w:val="28"/>
        </w:rPr>
        <w:t>В 2019 году продолжалась работа по постановке на государственный кадастровый учет и государственной регистрации права муниципальной собственности на объекты жилищного фонда, автомобильные дороги общего пользования местного значения, инженерные сети, находящиеся на территории города Нягани. Всего за 2019 год поставлены на государственный кадастровый учет 37 объектов, зарегистрировано право муниципальной собственности на 950 объектов недвижимого имущества, в том числе 815 зданий и помещений, 37 объектов инженерной инфраструктуры и 98 земельных участков.</w:t>
      </w:r>
    </w:p>
    <w:p w:rsidR="00FD705C" w:rsidRPr="00547894" w:rsidRDefault="007B0645" w:rsidP="00547894">
      <w:pPr>
        <w:pStyle w:val="a3"/>
        <w:spacing w:after="0" w:line="240" w:lineRule="auto"/>
        <w:ind w:left="0" w:firstLine="567"/>
        <w:jc w:val="both"/>
        <w:rPr>
          <w:rFonts w:ascii="Times New Roman" w:hAnsi="Times New Roman"/>
          <w:sz w:val="28"/>
          <w:szCs w:val="28"/>
        </w:rPr>
      </w:pPr>
      <w:r w:rsidRPr="00547894">
        <w:rPr>
          <w:rFonts w:ascii="Times New Roman" w:hAnsi="Times New Roman"/>
          <w:sz w:val="28"/>
          <w:szCs w:val="28"/>
        </w:rPr>
        <w:t>В целях контроля за эффективностью использования муниципального имущества, переданного в пользование юридических и физических лиц, а также соблюдения условий договоров, в 2019 году проведено 1 044 проверки, в том числе: 185 – по обращениям граждан, 36 – по имуществу, подлежащему списанию, 22 - по утвержденному плану (графику) проверок, 373 проверки по приемке имущества в муниципальную собственность, 98 проверок рекламных конструкций. Всего проверено 4 093 объекта муниципальной собственности.</w:t>
      </w:r>
    </w:p>
    <w:p w:rsidR="007B0645" w:rsidRPr="00547894" w:rsidRDefault="007B0645" w:rsidP="00547894">
      <w:pPr>
        <w:pStyle w:val="a3"/>
        <w:spacing w:after="0" w:line="240" w:lineRule="auto"/>
        <w:ind w:left="0" w:firstLine="567"/>
        <w:jc w:val="both"/>
        <w:rPr>
          <w:rFonts w:ascii="Times New Roman" w:hAnsi="Times New Roman"/>
          <w:sz w:val="28"/>
          <w:szCs w:val="28"/>
        </w:rPr>
      </w:pPr>
    </w:p>
    <w:sectPr w:rsidR="007B0645" w:rsidRPr="00547894" w:rsidSect="00547894">
      <w:footerReference w:type="default" r:id="rId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E25" w:rsidRDefault="000F3E25" w:rsidP="00482A14">
      <w:pPr>
        <w:spacing w:after="0" w:line="240" w:lineRule="auto"/>
      </w:pPr>
      <w:r>
        <w:separator/>
      </w:r>
    </w:p>
  </w:endnote>
  <w:endnote w:type="continuationSeparator" w:id="0">
    <w:p w:rsidR="000F3E25" w:rsidRDefault="000F3E25" w:rsidP="0048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335072"/>
      <w:docPartObj>
        <w:docPartGallery w:val="Page Numbers (Bottom of Page)"/>
        <w:docPartUnique/>
      </w:docPartObj>
    </w:sdtPr>
    <w:sdtEndPr/>
    <w:sdtContent>
      <w:p w:rsidR="008F757B" w:rsidRDefault="008F757B">
        <w:pPr>
          <w:pStyle w:val="aa"/>
          <w:jc w:val="right"/>
        </w:pPr>
        <w:r>
          <w:fldChar w:fldCharType="begin"/>
        </w:r>
        <w:r>
          <w:instrText>PAGE   \* MERGEFORMAT</w:instrText>
        </w:r>
        <w:r>
          <w:fldChar w:fldCharType="separate"/>
        </w:r>
        <w:r w:rsidR="00547894">
          <w:rPr>
            <w:noProof/>
          </w:rPr>
          <w:t>1</w:t>
        </w:r>
        <w:r>
          <w:fldChar w:fldCharType="end"/>
        </w:r>
      </w:p>
    </w:sdtContent>
  </w:sdt>
  <w:p w:rsidR="008F757B" w:rsidRDefault="008F757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E25" w:rsidRDefault="000F3E25" w:rsidP="00482A14">
      <w:pPr>
        <w:spacing w:after="0" w:line="240" w:lineRule="auto"/>
      </w:pPr>
      <w:r>
        <w:separator/>
      </w:r>
    </w:p>
  </w:footnote>
  <w:footnote w:type="continuationSeparator" w:id="0">
    <w:p w:rsidR="000F3E25" w:rsidRDefault="000F3E25" w:rsidP="00482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591"/>
    <w:multiLevelType w:val="hybridMultilevel"/>
    <w:tmpl w:val="FDD44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C94EE9"/>
    <w:multiLevelType w:val="hybridMultilevel"/>
    <w:tmpl w:val="6CC8C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301EE"/>
    <w:multiLevelType w:val="hybridMultilevel"/>
    <w:tmpl w:val="8320F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B31B40"/>
    <w:multiLevelType w:val="hybridMultilevel"/>
    <w:tmpl w:val="6902F25E"/>
    <w:lvl w:ilvl="0" w:tplc="ABB6D4B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B35494"/>
    <w:multiLevelType w:val="hybridMultilevel"/>
    <w:tmpl w:val="151EA46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7C4303"/>
    <w:multiLevelType w:val="hybridMultilevel"/>
    <w:tmpl w:val="F272B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003245"/>
    <w:multiLevelType w:val="hybridMultilevel"/>
    <w:tmpl w:val="5C98AC12"/>
    <w:lvl w:ilvl="0" w:tplc="168A04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B2"/>
    <w:rsid w:val="00064696"/>
    <w:rsid w:val="0007774B"/>
    <w:rsid w:val="00095C24"/>
    <w:rsid w:val="000A49C0"/>
    <w:rsid w:val="000C25F9"/>
    <w:rsid w:val="000F3E25"/>
    <w:rsid w:val="00117DFB"/>
    <w:rsid w:val="00143473"/>
    <w:rsid w:val="001A3184"/>
    <w:rsid w:val="001E2FA4"/>
    <w:rsid w:val="001F2F4D"/>
    <w:rsid w:val="0021047C"/>
    <w:rsid w:val="00245786"/>
    <w:rsid w:val="00254060"/>
    <w:rsid w:val="0027485E"/>
    <w:rsid w:val="00276D79"/>
    <w:rsid w:val="002A7147"/>
    <w:rsid w:val="002F10B2"/>
    <w:rsid w:val="00307290"/>
    <w:rsid w:val="003955A0"/>
    <w:rsid w:val="003B1CF4"/>
    <w:rsid w:val="003B6D55"/>
    <w:rsid w:val="003D760C"/>
    <w:rsid w:val="003E3A05"/>
    <w:rsid w:val="00432D21"/>
    <w:rsid w:val="00446275"/>
    <w:rsid w:val="00482A14"/>
    <w:rsid w:val="00485D32"/>
    <w:rsid w:val="00506810"/>
    <w:rsid w:val="00506F9F"/>
    <w:rsid w:val="00515B2B"/>
    <w:rsid w:val="00547894"/>
    <w:rsid w:val="00580FD8"/>
    <w:rsid w:val="00591E6C"/>
    <w:rsid w:val="005C77F3"/>
    <w:rsid w:val="0062081C"/>
    <w:rsid w:val="006C669E"/>
    <w:rsid w:val="006D17BB"/>
    <w:rsid w:val="0071190F"/>
    <w:rsid w:val="007447FE"/>
    <w:rsid w:val="0077574F"/>
    <w:rsid w:val="00784BBE"/>
    <w:rsid w:val="007971F0"/>
    <w:rsid w:val="007B0645"/>
    <w:rsid w:val="007D67F1"/>
    <w:rsid w:val="007D6AFD"/>
    <w:rsid w:val="008C04E1"/>
    <w:rsid w:val="008C4045"/>
    <w:rsid w:val="008E2966"/>
    <w:rsid w:val="008F757B"/>
    <w:rsid w:val="00945106"/>
    <w:rsid w:val="009D55D3"/>
    <w:rsid w:val="009D5F4B"/>
    <w:rsid w:val="00A01974"/>
    <w:rsid w:val="00A2553C"/>
    <w:rsid w:val="00A53E27"/>
    <w:rsid w:val="00A90B3A"/>
    <w:rsid w:val="00A93112"/>
    <w:rsid w:val="00AB49DE"/>
    <w:rsid w:val="00AF02A6"/>
    <w:rsid w:val="00B14802"/>
    <w:rsid w:val="00B35DB6"/>
    <w:rsid w:val="00B66099"/>
    <w:rsid w:val="00B915C3"/>
    <w:rsid w:val="00B9530E"/>
    <w:rsid w:val="00BA2556"/>
    <w:rsid w:val="00BA2D91"/>
    <w:rsid w:val="00C012F9"/>
    <w:rsid w:val="00C16FD9"/>
    <w:rsid w:val="00C47F7B"/>
    <w:rsid w:val="00C71794"/>
    <w:rsid w:val="00CC1E17"/>
    <w:rsid w:val="00CC6DB8"/>
    <w:rsid w:val="00CD019F"/>
    <w:rsid w:val="00CE4CA1"/>
    <w:rsid w:val="00CF2378"/>
    <w:rsid w:val="00D06790"/>
    <w:rsid w:val="00D62A6E"/>
    <w:rsid w:val="00D838ED"/>
    <w:rsid w:val="00D84F80"/>
    <w:rsid w:val="00DA6D76"/>
    <w:rsid w:val="00DC1ED4"/>
    <w:rsid w:val="00E11C67"/>
    <w:rsid w:val="00E35D88"/>
    <w:rsid w:val="00E401E7"/>
    <w:rsid w:val="00E40F4C"/>
    <w:rsid w:val="00E52B93"/>
    <w:rsid w:val="00E60397"/>
    <w:rsid w:val="00E627EA"/>
    <w:rsid w:val="00E929D8"/>
    <w:rsid w:val="00E94386"/>
    <w:rsid w:val="00F83F99"/>
    <w:rsid w:val="00FB189D"/>
    <w:rsid w:val="00FD705C"/>
    <w:rsid w:val="00FE0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A6DB"/>
  <w15:docId w15:val="{1148A211-420E-4442-AD8C-B34D36A1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4E1"/>
    <w:pPr>
      <w:ind w:left="720"/>
      <w:contextualSpacing/>
    </w:pPr>
    <w:rPr>
      <w:rFonts w:ascii="Calibri" w:eastAsia="Calibri" w:hAnsi="Calibri" w:cs="Times New Roman"/>
    </w:rPr>
  </w:style>
  <w:style w:type="paragraph" w:styleId="a4">
    <w:name w:val="Body Text"/>
    <w:basedOn w:val="a"/>
    <w:link w:val="a5"/>
    <w:rsid w:val="009D55D3"/>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9D55D3"/>
    <w:rPr>
      <w:rFonts w:ascii="Times New Roman" w:eastAsia="Times New Roman" w:hAnsi="Times New Roman" w:cs="Times New Roman"/>
      <w:sz w:val="20"/>
      <w:szCs w:val="20"/>
      <w:lang w:eastAsia="ru-RU"/>
    </w:rPr>
  </w:style>
  <w:style w:type="paragraph" w:styleId="a6">
    <w:name w:val="No Spacing"/>
    <w:link w:val="a7"/>
    <w:qFormat/>
    <w:rsid w:val="009D55D3"/>
    <w:pPr>
      <w:spacing w:after="0" w:line="240" w:lineRule="auto"/>
    </w:pPr>
    <w:rPr>
      <w:rFonts w:ascii="Calibri" w:eastAsia="Calibri" w:hAnsi="Calibri" w:cs="Times New Roman"/>
    </w:rPr>
  </w:style>
  <w:style w:type="paragraph" w:customStyle="1" w:styleId="ConsPlusNormal">
    <w:name w:val="ConsPlusNormal"/>
    <w:link w:val="ConsPlusNormal0"/>
    <w:rsid w:val="009D5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01974"/>
    <w:rPr>
      <w:rFonts w:ascii="Arial" w:eastAsia="Times New Roman" w:hAnsi="Arial" w:cs="Arial"/>
      <w:sz w:val="20"/>
      <w:szCs w:val="20"/>
      <w:lang w:eastAsia="ru-RU"/>
    </w:rPr>
  </w:style>
  <w:style w:type="character" w:customStyle="1" w:styleId="a7">
    <w:name w:val="Без интервала Знак"/>
    <w:link w:val="a6"/>
    <w:locked/>
    <w:rsid w:val="00A01974"/>
    <w:rPr>
      <w:rFonts w:ascii="Calibri" w:eastAsia="Calibri" w:hAnsi="Calibri" w:cs="Times New Roman"/>
    </w:rPr>
  </w:style>
  <w:style w:type="paragraph" w:customStyle="1" w:styleId="p4">
    <w:name w:val="p4"/>
    <w:basedOn w:val="a"/>
    <w:rsid w:val="00D62A6E"/>
    <w:pPr>
      <w:spacing w:before="100" w:beforeAutospacing="1" w:after="100" w:afterAutospacing="1" w:line="240" w:lineRule="auto"/>
      <w:ind w:firstLine="540"/>
      <w:jc w:val="both"/>
    </w:pPr>
    <w:rPr>
      <w:rFonts w:ascii="Times New Roman" w:eastAsia="Times New Roman" w:hAnsi="Times New Roman" w:cs="Times New Roman"/>
      <w:sz w:val="28"/>
      <w:szCs w:val="28"/>
      <w:lang w:eastAsia="ru-RU"/>
    </w:rPr>
  </w:style>
  <w:style w:type="paragraph" w:styleId="3">
    <w:name w:val="Body Text 3"/>
    <w:basedOn w:val="a"/>
    <w:link w:val="30"/>
    <w:rsid w:val="001E2FA4"/>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E2FA4"/>
    <w:rPr>
      <w:rFonts w:ascii="Times New Roman" w:eastAsia="Times New Roman" w:hAnsi="Times New Roman" w:cs="Times New Roman"/>
      <w:sz w:val="16"/>
      <w:szCs w:val="16"/>
      <w:lang w:eastAsia="ru-RU"/>
    </w:rPr>
  </w:style>
  <w:style w:type="paragraph" w:styleId="a8">
    <w:name w:val="header"/>
    <w:basedOn w:val="a"/>
    <w:link w:val="a9"/>
    <w:uiPriority w:val="99"/>
    <w:unhideWhenUsed/>
    <w:rsid w:val="00482A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2A14"/>
  </w:style>
  <w:style w:type="paragraph" w:styleId="aa">
    <w:name w:val="footer"/>
    <w:basedOn w:val="a"/>
    <w:link w:val="ab"/>
    <w:uiPriority w:val="99"/>
    <w:unhideWhenUsed/>
    <w:rsid w:val="00482A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2632">
      <w:bodyDiv w:val="1"/>
      <w:marLeft w:val="0"/>
      <w:marRight w:val="0"/>
      <w:marTop w:val="0"/>
      <w:marBottom w:val="0"/>
      <w:divBdr>
        <w:top w:val="none" w:sz="0" w:space="0" w:color="auto"/>
        <w:left w:val="none" w:sz="0" w:space="0" w:color="auto"/>
        <w:bottom w:val="none" w:sz="0" w:space="0" w:color="auto"/>
        <w:right w:val="none" w:sz="0" w:space="0" w:color="auto"/>
      </w:divBdr>
    </w:div>
    <w:div w:id="332758035">
      <w:bodyDiv w:val="1"/>
      <w:marLeft w:val="0"/>
      <w:marRight w:val="0"/>
      <w:marTop w:val="0"/>
      <w:marBottom w:val="0"/>
      <w:divBdr>
        <w:top w:val="none" w:sz="0" w:space="0" w:color="auto"/>
        <w:left w:val="none" w:sz="0" w:space="0" w:color="auto"/>
        <w:bottom w:val="none" w:sz="0" w:space="0" w:color="auto"/>
        <w:right w:val="none" w:sz="0" w:space="0" w:color="auto"/>
      </w:divBdr>
    </w:div>
    <w:div w:id="739790142">
      <w:bodyDiv w:val="1"/>
      <w:marLeft w:val="0"/>
      <w:marRight w:val="0"/>
      <w:marTop w:val="0"/>
      <w:marBottom w:val="0"/>
      <w:divBdr>
        <w:top w:val="none" w:sz="0" w:space="0" w:color="auto"/>
        <w:left w:val="none" w:sz="0" w:space="0" w:color="auto"/>
        <w:bottom w:val="none" w:sz="0" w:space="0" w:color="auto"/>
        <w:right w:val="none" w:sz="0" w:space="0" w:color="auto"/>
      </w:divBdr>
    </w:div>
    <w:div w:id="1329167934">
      <w:bodyDiv w:val="1"/>
      <w:marLeft w:val="0"/>
      <w:marRight w:val="0"/>
      <w:marTop w:val="0"/>
      <w:marBottom w:val="0"/>
      <w:divBdr>
        <w:top w:val="none" w:sz="0" w:space="0" w:color="auto"/>
        <w:left w:val="none" w:sz="0" w:space="0" w:color="auto"/>
        <w:bottom w:val="none" w:sz="0" w:space="0" w:color="auto"/>
        <w:right w:val="none" w:sz="0" w:space="0" w:color="auto"/>
      </w:divBdr>
    </w:div>
    <w:div w:id="160245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2</Pages>
  <Words>495</Words>
  <Characters>2827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Марусова М.С.</dc:creator>
  <cp:lastModifiedBy>User</cp:lastModifiedBy>
  <cp:revision>54</cp:revision>
  <cp:lastPrinted>2016-03-01T11:14:00Z</cp:lastPrinted>
  <dcterms:created xsi:type="dcterms:W3CDTF">2016-02-29T06:37:00Z</dcterms:created>
  <dcterms:modified xsi:type="dcterms:W3CDTF">2020-05-13T04:31:00Z</dcterms:modified>
</cp:coreProperties>
</file>