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E0F" w:rsidRPr="008A6C00" w:rsidRDefault="003C4CAB" w:rsidP="008A6C00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A6C00">
        <w:rPr>
          <w:rFonts w:ascii="Times New Roman" w:hAnsi="Times New Roman"/>
          <w:b/>
          <w:sz w:val="28"/>
          <w:szCs w:val="28"/>
        </w:rPr>
        <w:t>СЕВЕРСК</w:t>
      </w:r>
    </w:p>
    <w:p w:rsidR="003C4CAB" w:rsidRPr="008A6C00" w:rsidRDefault="003C4CAB" w:rsidP="008A6C00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2777E" w:rsidRPr="008A6C00" w:rsidRDefault="00182364" w:rsidP="008A6C00">
      <w:pPr>
        <w:tabs>
          <w:tab w:val="left" w:pos="142"/>
          <w:tab w:val="left" w:pos="709"/>
          <w:tab w:val="left" w:pos="851"/>
          <w:tab w:val="left" w:pos="1134"/>
        </w:tabs>
        <w:ind w:firstLine="567"/>
        <w:jc w:val="both"/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</w:pPr>
      <w:r w:rsidRPr="008A6C00"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  <w:t xml:space="preserve">Земельные </w:t>
      </w:r>
      <w:r w:rsidR="005C2653" w:rsidRPr="008A6C00"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  <w:t>и имущественные отношения</w:t>
      </w:r>
    </w:p>
    <w:p w:rsidR="003C4CAB" w:rsidRPr="008A6C00" w:rsidRDefault="003C4CAB" w:rsidP="008A6C00">
      <w:pPr>
        <w:tabs>
          <w:tab w:val="left" w:pos="142"/>
          <w:tab w:val="left" w:pos="709"/>
          <w:tab w:val="left" w:pos="851"/>
          <w:tab w:val="left" w:pos="1134"/>
        </w:tabs>
        <w:ind w:firstLine="567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</w:p>
    <w:p w:rsidR="000606ED" w:rsidRPr="008A6C00" w:rsidRDefault="005C2653" w:rsidP="008A6C00">
      <w:pPr>
        <w:pStyle w:val="a3"/>
        <w:tabs>
          <w:tab w:val="left" w:pos="142"/>
          <w:tab w:val="left" w:pos="709"/>
          <w:tab w:val="left" w:pos="1134"/>
        </w:tabs>
        <w:ind w:left="0" w:firstLine="567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8A6C0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В сфере земельных и имущественных отношений в прошедшем году проводились мероприятия по погашению задолженности перед бюджетом по арендной плате, сложившейся по состоянию на очередной финансовый год, осуществлялся контроль за своевременным перечислением в бюджет средств от арендной платы, муниципальный контроль за целевым и эффективным использованием переданного в пользование муниципального имущества, изъятием неиспользуемого имущества, переданного </w:t>
      </w:r>
      <w:r w:rsidR="007A0484" w:rsidRPr="008A6C0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br/>
      </w:r>
      <w:r w:rsidRPr="008A6C0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в хозяйственное ведение и оперативное управление. В рамках реализации мероприятий по осуществлению муниципального земельного контроля организованы и проведены</w:t>
      </w:r>
      <w:r w:rsidR="005A1C1C" w:rsidRPr="008A6C0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:</w:t>
      </w:r>
    </w:p>
    <w:p w:rsidR="000E6DF9" w:rsidRPr="008A6C00" w:rsidRDefault="000606ED" w:rsidP="008A6C00">
      <w:pPr>
        <w:pStyle w:val="a3"/>
        <w:numPr>
          <w:ilvl w:val="0"/>
          <w:numId w:val="27"/>
        </w:numPr>
        <w:tabs>
          <w:tab w:val="left" w:pos="142"/>
          <w:tab w:val="left" w:pos="709"/>
          <w:tab w:val="left" w:pos="1134"/>
        </w:tabs>
        <w:ind w:left="0" w:firstLine="567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8A6C0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2 плановые проверки и 2 внеплановые проверки в отношении юридических лиц;</w:t>
      </w:r>
    </w:p>
    <w:p w:rsidR="000606ED" w:rsidRPr="008A6C00" w:rsidRDefault="000606ED" w:rsidP="008A6C00">
      <w:pPr>
        <w:pStyle w:val="a3"/>
        <w:numPr>
          <w:ilvl w:val="0"/>
          <w:numId w:val="27"/>
        </w:numPr>
        <w:tabs>
          <w:tab w:val="left" w:pos="142"/>
          <w:tab w:val="left" w:pos="709"/>
          <w:tab w:val="left" w:pos="1134"/>
        </w:tabs>
        <w:ind w:left="0" w:firstLine="567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8A6C0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40 проверок в отношении граждан, из них 6 проверок внеплановых. </w:t>
      </w:r>
    </w:p>
    <w:p w:rsidR="000606ED" w:rsidRPr="008A6C00" w:rsidRDefault="000606ED" w:rsidP="008A6C00">
      <w:pPr>
        <w:pStyle w:val="a3"/>
        <w:tabs>
          <w:tab w:val="left" w:pos="1134"/>
        </w:tabs>
        <w:ind w:left="0" w:firstLine="567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8A6C0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В Северский отдел Управления </w:t>
      </w:r>
      <w:proofErr w:type="spellStart"/>
      <w:r w:rsidRPr="008A6C0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Росреестра</w:t>
      </w:r>
      <w:proofErr w:type="spellEnd"/>
      <w:r w:rsidRPr="008A6C0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по Томской области направлены сведения и документы по 9 субъектам, не имеющим документов на землю под объектами недвижимости, а также поступившие жалобы от граждан о самовольном занятии земельных участков. </w:t>
      </w:r>
    </w:p>
    <w:p w:rsidR="005C2653" w:rsidRPr="008A6C00" w:rsidRDefault="005A1C1C" w:rsidP="008A6C00">
      <w:pPr>
        <w:tabs>
          <w:tab w:val="left" w:pos="1134"/>
        </w:tabs>
        <w:ind w:firstLine="567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8A6C0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В экономический оборот вовлечено 13 садовых участков, ранее не используемых по целевому назначению, общей площадью 1,1 га.</w:t>
      </w:r>
    </w:p>
    <w:p w:rsidR="006A6AAB" w:rsidRPr="008A6C00" w:rsidRDefault="006A6AAB" w:rsidP="008A6C00">
      <w:pPr>
        <w:pStyle w:val="a3"/>
        <w:tabs>
          <w:tab w:val="left" w:pos="1134"/>
        </w:tabs>
        <w:ind w:left="0" w:firstLine="567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8A6C0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В течение 2019 года паспортизировано 183 объекта недвижимого имущества. Как бесхозяйные поставлены на государственный учет в </w:t>
      </w:r>
      <w:proofErr w:type="spellStart"/>
      <w:r w:rsidRPr="008A6C0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Росреестре</w:t>
      </w:r>
      <w:proofErr w:type="spellEnd"/>
      <w:r w:rsidRPr="008A6C0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14 объектов недвижимости.</w:t>
      </w:r>
    </w:p>
    <w:p w:rsidR="00CC0876" w:rsidRPr="008A6C00" w:rsidRDefault="006A6AAB" w:rsidP="008A6C00">
      <w:pPr>
        <w:pStyle w:val="a3"/>
        <w:tabs>
          <w:tab w:val="left" w:pos="1134"/>
        </w:tabs>
        <w:ind w:left="0" w:firstLine="567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8A6C0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В результате проведения электронных аукционов заключено 115 муниципальных контрактов в сфере закупок товаров, работ, услуг для </w:t>
      </w:r>
      <w:r w:rsidR="00CC0876" w:rsidRPr="008A6C0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обеспечения муниципальных нужд.</w:t>
      </w:r>
    </w:p>
    <w:p w:rsidR="00CC0876" w:rsidRPr="008A6C00" w:rsidRDefault="005C2653" w:rsidP="008A6C00">
      <w:pPr>
        <w:pStyle w:val="a3"/>
        <w:tabs>
          <w:tab w:val="left" w:pos="1134"/>
        </w:tabs>
        <w:ind w:left="0" w:firstLine="567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8A6C0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Информацией об успехах и достижениях коллег из других городов </w:t>
      </w:r>
      <w:r w:rsidR="007A0484" w:rsidRPr="008A6C0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br/>
      </w:r>
      <w:r w:rsidR="00C35519" w:rsidRPr="008A6C0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в сфере земельных и имущественных отношений </w:t>
      </w:r>
      <w:r w:rsidRPr="008A6C0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не располагаем.</w:t>
      </w:r>
    </w:p>
    <w:p w:rsidR="00CC0876" w:rsidRPr="008A6C00" w:rsidRDefault="00C35519" w:rsidP="008A6C00">
      <w:pPr>
        <w:pStyle w:val="a3"/>
        <w:tabs>
          <w:tab w:val="left" w:pos="1134"/>
        </w:tabs>
        <w:ind w:left="0" w:firstLine="567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8A6C0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В 2019 году н</w:t>
      </w:r>
      <w:r w:rsidR="005C2653" w:rsidRPr="008A6C0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е удалось заключить концессионные соглашения в отношении объектов коммунальной сферы (теплоснабжения и водоснабжения, водоотведения), расположенных на внегородских территориях ЗАТО Северск в </w:t>
      </w:r>
      <w:proofErr w:type="spellStart"/>
      <w:proofErr w:type="gramStart"/>
      <w:r w:rsidR="005C2653" w:rsidRPr="008A6C0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пос.Самусь</w:t>
      </w:r>
      <w:proofErr w:type="spellEnd"/>
      <w:proofErr w:type="gramEnd"/>
      <w:r w:rsidR="005C2653" w:rsidRPr="008A6C0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и пос. Орловка.</w:t>
      </w:r>
    </w:p>
    <w:p w:rsidR="00CC0876" w:rsidRPr="008A6C00" w:rsidRDefault="00C35519" w:rsidP="008A6C00">
      <w:pPr>
        <w:pStyle w:val="a3"/>
        <w:tabs>
          <w:tab w:val="left" w:pos="1134"/>
        </w:tabs>
        <w:ind w:left="0" w:firstLine="567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8A6C0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В 2020 году н</w:t>
      </w:r>
      <w:r w:rsidR="00A238CB" w:rsidRPr="008A6C0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амечена работа по инициированию со стороны органа местного самоуправления процедуры банкротства должников, в случае наличия у них задолженности по неналоговым платежам в </w:t>
      </w:r>
      <w:proofErr w:type="gramStart"/>
      <w:r w:rsidR="00A238CB" w:rsidRPr="008A6C0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бюджет</w:t>
      </w:r>
      <w:proofErr w:type="gramEnd"/>
      <w:r w:rsidR="00A238CB" w:rsidRPr="008A6C0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ЗАТО Северск.</w:t>
      </w:r>
    </w:p>
    <w:p w:rsidR="00376EEC" w:rsidRPr="008A6C00" w:rsidRDefault="00C35519" w:rsidP="008A6C00">
      <w:pPr>
        <w:pStyle w:val="a3"/>
        <w:tabs>
          <w:tab w:val="left" w:pos="1134"/>
        </w:tabs>
        <w:ind w:left="0" w:firstLine="567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8A6C0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Считаем необходимым со стороны АСДГ о</w:t>
      </w:r>
      <w:r w:rsidR="00080E3C" w:rsidRPr="008A6C0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казание методологической помощи, путем обобщения опыта работы различных территорий. Поддержка интересов и инициатив муниципалитетов в законодательных органах власти.</w:t>
      </w:r>
    </w:p>
    <w:p w:rsidR="000721A6" w:rsidRPr="008A6C00" w:rsidRDefault="00080E3C" w:rsidP="008A6C00">
      <w:pPr>
        <w:pStyle w:val="a3"/>
        <w:tabs>
          <w:tab w:val="left" w:pos="1134"/>
        </w:tabs>
        <w:ind w:left="0" w:firstLine="567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8A6C0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Важные и актуальные вопросы для обсуждения</w:t>
      </w:r>
      <w:r w:rsidR="00376EEC" w:rsidRPr="008A6C0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в сфере земельных и имущественных отношений</w:t>
      </w:r>
      <w:r w:rsidRPr="008A6C0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:</w:t>
      </w:r>
    </w:p>
    <w:p w:rsidR="000721A6" w:rsidRPr="008A6C00" w:rsidRDefault="00376EEC" w:rsidP="008A6C00">
      <w:pPr>
        <w:pStyle w:val="a3"/>
        <w:numPr>
          <w:ilvl w:val="0"/>
          <w:numId w:val="28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A6C00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0721A6" w:rsidRPr="008A6C00">
        <w:rPr>
          <w:rFonts w:ascii="Times New Roman" w:hAnsi="Times New Roman"/>
          <w:color w:val="000000" w:themeColor="text1"/>
          <w:sz w:val="28"/>
          <w:szCs w:val="28"/>
        </w:rPr>
        <w:t>одготовк</w:t>
      </w:r>
      <w:r w:rsidRPr="008A6C00">
        <w:rPr>
          <w:rFonts w:ascii="Times New Roman" w:hAnsi="Times New Roman"/>
          <w:color w:val="000000" w:themeColor="text1"/>
          <w:sz w:val="28"/>
          <w:szCs w:val="28"/>
        </w:rPr>
        <w:t xml:space="preserve">а </w:t>
      </w:r>
      <w:r w:rsidR="000721A6" w:rsidRPr="008A6C00">
        <w:rPr>
          <w:rFonts w:ascii="Times New Roman" w:hAnsi="Times New Roman"/>
          <w:color w:val="000000" w:themeColor="text1"/>
          <w:sz w:val="28"/>
          <w:szCs w:val="28"/>
        </w:rPr>
        <w:t>и заключени</w:t>
      </w:r>
      <w:r w:rsidRPr="008A6C00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0721A6" w:rsidRPr="008A6C00">
        <w:rPr>
          <w:rFonts w:ascii="Times New Roman" w:hAnsi="Times New Roman"/>
          <w:color w:val="000000" w:themeColor="text1"/>
          <w:sz w:val="28"/>
          <w:szCs w:val="28"/>
        </w:rPr>
        <w:t xml:space="preserve"> концессионных соглашений в отношении объектов инженерной инфраструктуры;</w:t>
      </w:r>
    </w:p>
    <w:p w:rsidR="000721A6" w:rsidRPr="008A6C00" w:rsidRDefault="000721A6" w:rsidP="008A6C00">
      <w:pPr>
        <w:pStyle w:val="a3"/>
        <w:numPr>
          <w:ilvl w:val="0"/>
          <w:numId w:val="28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A6C00">
        <w:rPr>
          <w:rFonts w:ascii="Times New Roman" w:hAnsi="Times New Roman"/>
          <w:color w:val="000000" w:themeColor="text1"/>
          <w:sz w:val="28"/>
          <w:szCs w:val="28"/>
        </w:rPr>
        <w:t xml:space="preserve">практика органов местного самоуправления по списанию задолженности </w:t>
      </w:r>
      <w:r w:rsidR="007A0484" w:rsidRPr="008A6C00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8A6C00">
        <w:rPr>
          <w:rFonts w:ascii="Times New Roman" w:hAnsi="Times New Roman"/>
          <w:color w:val="000000" w:themeColor="text1"/>
          <w:sz w:val="28"/>
          <w:szCs w:val="28"/>
        </w:rPr>
        <w:t xml:space="preserve">в отношении лиц, исключенных по решению ИФНС из ЕГРЮЛ в связи с наличием </w:t>
      </w:r>
      <w:r w:rsidRPr="008A6C00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признаков недействующего юридического лица или исключенных из ЕГРИП, в связи </w:t>
      </w:r>
      <w:r w:rsidR="007A0484" w:rsidRPr="008A6C00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8A6C00">
        <w:rPr>
          <w:rFonts w:ascii="Times New Roman" w:hAnsi="Times New Roman"/>
          <w:color w:val="000000" w:themeColor="text1"/>
          <w:sz w:val="28"/>
          <w:szCs w:val="28"/>
        </w:rPr>
        <w:t>с принятием ими решения о прекращении своей деятельности;</w:t>
      </w:r>
    </w:p>
    <w:p w:rsidR="000721A6" w:rsidRPr="008A6C00" w:rsidRDefault="000721A6" w:rsidP="008A6C00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A6C00">
        <w:rPr>
          <w:rFonts w:ascii="Times New Roman" w:hAnsi="Times New Roman"/>
          <w:color w:val="000000" w:themeColor="text1"/>
          <w:sz w:val="28"/>
          <w:szCs w:val="28"/>
        </w:rPr>
        <w:t xml:space="preserve">4) практика органов местного самоуправления по обращению в суд с заявлением </w:t>
      </w:r>
      <w:r w:rsidR="007A0484" w:rsidRPr="008A6C00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8A6C00">
        <w:rPr>
          <w:rFonts w:ascii="Times New Roman" w:hAnsi="Times New Roman"/>
          <w:color w:val="000000" w:themeColor="text1"/>
          <w:sz w:val="28"/>
          <w:szCs w:val="28"/>
        </w:rPr>
        <w:t>о признании должников банкротами, в случаях наличия у них задолженности по неналоговым платежам в муниципальный бюджет</w:t>
      </w:r>
      <w:r w:rsidR="002C405E" w:rsidRPr="008A6C0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721A6" w:rsidRPr="008A6C00" w:rsidRDefault="000721A6" w:rsidP="008A6C00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A6C00">
        <w:rPr>
          <w:rFonts w:ascii="Times New Roman" w:hAnsi="Times New Roman"/>
          <w:color w:val="000000" w:themeColor="text1"/>
          <w:sz w:val="28"/>
          <w:szCs w:val="28"/>
        </w:rPr>
        <w:t xml:space="preserve">5) практика органов местного самоуправления по процедуре передачи (отказа) </w:t>
      </w:r>
      <w:r w:rsidR="007A0484" w:rsidRPr="008A6C00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8A6C00">
        <w:rPr>
          <w:rFonts w:ascii="Times New Roman" w:hAnsi="Times New Roman"/>
          <w:color w:val="000000" w:themeColor="text1"/>
          <w:sz w:val="28"/>
          <w:szCs w:val="28"/>
        </w:rPr>
        <w:t>от объектов, зарегистрированных в муниципальной собственности и обладающих признаками общедомового имущества в многоквартирных домах;</w:t>
      </w:r>
    </w:p>
    <w:p w:rsidR="003371F8" w:rsidRPr="008A6C00" w:rsidRDefault="000721A6" w:rsidP="008A6C00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A6C00">
        <w:rPr>
          <w:rFonts w:ascii="Times New Roman" w:hAnsi="Times New Roman"/>
          <w:color w:val="000000" w:themeColor="text1"/>
          <w:sz w:val="28"/>
          <w:szCs w:val="28"/>
        </w:rPr>
        <w:t>6) практика в сфере концессии муниципального частного партнерства.</w:t>
      </w:r>
    </w:p>
    <w:p w:rsidR="00633699" w:rsidRPr="008A6C00" w:rsidRDefault="00376EEC" w:rsidP="008A6C00">
      <w:pPr>
        <w:pStyle w:val="a3"/>
        <w:tabs>
          <w:tab w:val="left" w:pos="1134"/>
        </w:tabs>
        <w:ind w:left="0" w:firstLine="567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8A6C0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Вышеперечисленные </w:t>
      </w:r>
      <w:r w:rsidR="005B50DE" w:rsidRPr="008A6C0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вопросы предлагаем для включения </w:t>
      </w:r>
      <w:r w:rsidR="007A0484" w:rsidRPr="008A6C0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br/>
      </w:r>
      <w:r w:rsidR="005B50DE" w:rsidRPr="008A6C0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в образовательную программу курсов повышения квалификации (учебных курсов </w:t>
      </w:r>
      <w:r w:rsidR="007A0484" w:rsidRPr="008A6C0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br/>
      </w:r>
      <w:r w:rsidR="005B50DE" w:rsidRPr="008A6C0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для муниципальных с</w:t>
      </w:r>
      <w:bookmarkStart w:id="0" w:name="_GoBack"/>
      <w:bookmarkEnd w:id="0"/>
      <w:r w:rsidR="005B50DE" w:rsidRPr="008A6C0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лужащих) специалистов данной отрасли.</w:t>
      </w:r>
    </w:p>
    <w:sectPr w:rsidR="00633699" w:rsidRPr="008A6C00" w:rsidSect="008A6C00"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333" w:rsidRDefault="00760333" w:rsidP="00617901">
      <w:r>
        <w:separator/>
      </w:r>
    </w:p>
  </w:endnote>
  <w:endnote w:type="continuationSeparator" w:id="0">
    <w:p w:rsidR="00760333" w:rsidRDefault="00760333" w:rsidP="00617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3464235"/>
      <w:docPartObj>
        <w:docPartGallery w:val="Page Numbers (Bottom of Page)"/>
        <w:docPartUnique/>
      </w:docPartObj>
    </w:sdtPr>
    <w:sdtEndPr/>
    <w:sdtContent>
      <w:p w:rsidR="00617901" w:rsidRDefault="0061790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6C00">
          <w:rPr>
            <w:noProof/>
          </w:rPr>
          <w:t>2</w:t>
        </w:r>
        <w:r>
          <w:fldChar w:fldCharType="end"/>
        </w:r>
      </w:p>
    </w:sdtContent>
  </w:sdt>
  <w:p w:rsidR="00617901" w:rsidRDefault="0061790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333" w:rsidRDefault="00760333" w:rsidP="00617901">
      <w:r>
        <w:separator/>
      </w:r>
    </w:p>
  </w:footnote>
  <w:footnote w:type="continuationSeparator" w:id="0">
    <w:p w:rsidR="00760333" w:rsidRDefault="00760333" w:rsidP="00617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54A9D"/>
    <w:multiLevelType w:val="hybridMultilevel"/>
    <w:tmpl w:val="3CA85EEE"/>
    <w:lvl w:ilvl="0" w:tplc="0419000F">
      <w:start w:val="1"/>
      <w:numFmt w:val="decimal"/>
      <w:lvlText w:val="%1."/>
      <w:lvlJc w:val="left"/>
      <w:pPr>
        <w:ind w:left="1488" w:hanging="360"/>
      </w:p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" w15:restartNumberingAfterBreak="0">
    <w:nsid w:val="08346ED4"/>
    <w:multiLevelType w:val="hybridMultilevel"/>
    <w:tmpl w:val="0B041A9A"/>
    <w:lvl w:ilvl="0" w:tplc="761818C2">
      <w:start w:val="1"/>
      <w:numFmt w:val="decimal"/>
      <w:lvlText w:val="%1)"/>
      <w:lvlJc w:val="left"/>
      <w:pPr>
        <w:ind w:left="474" w:hanging="396"/>
      </w:pPr>
      <w:rPr>
        <w:rFonts w:hint="default"/>
      </w:rPr>
    </w:lvl>
    <w:lvl w:ilvl="1" w:tplc="00C856E4">
      <w:start w:val="1"/>
      <w:numFmt w:val="decimal"/>
      <w:lvlText w:val="%2)"/>
      <w:lvlJc w:val="left"/>
      <w:pPr>
        <w:ind w:left="1254" w:hanging="456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2" w15:restartNumberingAfterBreak="0">
    <w:nsid w:val="0F090CE4"/>
    <w:multiLevelType w:val="hybridMultilevel"/>
    <w:tmpl w:val="C324D9D6"/>
    <w:lvl w:ilvl="0" w:tplc="3F9CAA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2202B7"/>
    <w:multiLevelType w:val="multilevel"/>
    <w:tmpl w:val="91DABEA2"/>
    <w:lvl w:ilvl="0">
      <w:start w:val="1"/>
      <w:numFmt w:val="decimal"/>
      <w:lvlText w:val="%1."/>
      <w:lvlJc w:val="right"/>
      <w:pPr>
        <w:ind w:left="1211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8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9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97" w:hanging="1800"/>
      </w:pPr>
      <w:rPr>
        <w:rFonts w:hint="default"/>
      </w:rPr>
    </w:lvl>
  </w:abstractNum>
  <w:abstractNum w:abstractNumId="4" w15:restartNumberingAfterBreak="0">
    <w:nsid w:val="168E71E4"/>
    <w:multiLevelType w:val="hybridMultilevel"/>
    <w:tmpl w:val="23C2314C"/>
    <w:lvl w:ilvl="0" w:tplc="D6E0FF58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82744B1"/>
    <w:multiLevelType w:val="hybridMultilevel"/>
    <w:tmpl w:val="BC84AB34"/>
    <w:lvl w:ilvl="0" w:tplc="D6E0FF5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9C0F4E"/>
    <w:multiLevelType w:val="hybridMultilevel"/>
    <w:tmpl w:val="16EA7492"/>
    <w:lvl w:ilvl="0" w:tplc="D6E0FF58">
      <w:start w:val="1"/>
      <w:numFmt w:val="bullet"/>
      <w:lvlText w:val="-"/>
      <w:lvlJc w:val="left"/>
      <w:pPr>
        <w:ind w:left="148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7" w15:restartNumberingAfterBreak="0">
    <w:nsid w:val="219F0023"/>
    <w:multiLevelType w:val="hybridMultilevel"/>
    <w:tmpl w:val="ED042FF8"/>
    <w:lvl w:ilvl="0" w:tplc="D6E0FF5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63603F"/>
    <w:multiLevelType w:val="hybridMultilevel"/>
    <w:tmpl w:val="165C4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093872"/>
    <w:multiLevelType w:val="hybridMultilevel"/>
    <w:tmpl w:val="6FA803D2"/>
    <w:lvl w:ilvl="0" w:tplc="D6E0FF58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" w15:restartNumberingAfterBreak="0">
    <w:nsid w:val="2A8F5BFA"/>
    <w:multiLevelType w:val="hybridMultilevel"/>
    <w:tmpl w:val="8C424D38"/>
    <w:lvl w:ilvl="0" w:tplc="D6E0FF5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1507D98"/>
    <w:multiLevelType w:val="hybridMultilevel"/>
    <w:tmpl w:val="1E12FE5C"/>
    <w:lvl w:ilvl="0" w:tplc="D034E66E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381A7118"/>
    <w:multiLevelType w:val="hybridMultilevel"/>
    <w:tmpl w:val="3E3AA36C"/>
    <w:lvl w:ilvl="0" w:tplc="D6E0FF58">
      <w:start w:val="1"/>
      <w:numFmt w:val="bullet"/>
      <w:lvlText w:val="-"/>
      <w:lvlJc w:val="left"/>
      <w:pPr>
        <w:ind w:left="872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3" w15:restartNumberingAfterBreak="0">
    <w:nsid w:val="39437881"/>
    <w:multiLevelType w:val="hybridMultilevel"/>
    <w:tmpl w:val="78141F70"/>
    <w:lvl w:ilvl="0" w:tplc="D6E0FF58">
      <w:start w:val="1"/>
      <w:numFmt w:val="bullet"/>
      <w:lvlText w:val="-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A0A55CC"/>
    <w:multiLevelType w:val="hybridMultilevel"/>
    <w:tmpl w:val="625CC49A"/>
    <w:lvl w:ilvl="0" w:tplc="D6E0FF58">
      <w:start w:val="1"/>
      <w:numFmt w:val="bullet"/>
      <w:lvlText w:val="-"/>
      <w:lvlJc w:val="left"/>
      <w:pPr>
        <w:ind w:left="220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15" w15:restartNumberingAfterBreak="0">
    <w:nsid w:val="3E4F2620"/>
    <w:multiLevelType w:val="hybridMultilevel"/>
    <w:tmpl w:val="813AEF14"/>
    <w:lvl w:ilvl="0" w:tplc="D6E0FF58">
      <w:start w:val="1"/>
      <w:numFmt w:val="bullet"/>
      <w:lvlText w:val="-"/>
      <w:lvlJc w:val="left"/>
      <w:pPr>
        <w:ind w:left="151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8" w:hanging="360"/>
      </w:pPr>
      <w:rPr>
        <w:rFonts w:ascii="Wingdings" w:hAnsi="Wingdings" w:hint="default"/>
      </w:rPr>
    </w:lvl>
  </w:abstractNum>
  <w:abstractNum w:abstractNumId="16" w15:restartNumberingAfterBreak="0">
    <w:nsid w:val="419C47DF"/>
    <w:multiLevelType w:val="hybridMultilevel"/>
    <w:tmpl w:val="FD52E938"/>
    <w:lvl w:ilvl="0" w:tplc="D6E0FF5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2684D16"/>
    <w:multiLevelType w:val="hybridMultilevel"/>
    <w:tmpl w:val="22E86ACC"/>
    <w:lvl w:ilvl="0" w:tplc="D6E0FF5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45E7B30"/>
    <w:multiLevelType w:val="hybridMultilevel"/>
    <w:tmpl w:val="551CA6F2"/>
    <w:lvl w:ilvl="0" w:tplc="D6E0FF5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7F675FB"/>
    <w:multiLevelType w:val="hybridMultilevel"/>
    <w:tmpl w:val="BB60C6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B316C8F"/>
    <w:multiLevelType w:val="hybridMultilevel"/>
    <w:tmpl w:val="502654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41B5C7C"/>
    <w:multiLevelType w:val="hybridMultilevel"/>
    <w:tmpl w:val="85A823B6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A7A3D70"/>
    <w:multiLevelType w:val="multilevel"/>
    <w:tmpl w:val="53D0A8C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3" w15:restartNumberingAfterBreak="0">
    <w:nsid w:val="5A9B3117"/>
    <w:multiLevelType w:val="hybridMultilevel"/>
    <w:tmpl w:val="14E27FFE"/>
    <w:lvl w:ilvl="0" w:tplc="D6E0FF58">
      <w:start w:val="1"/>
      <w:numFmt w:val="bullet"/>
      <w:lvlText w:val="-"/>
      <w:lvlJc w:val="left"/>
      <w:pPr>
        <w:ind w:left="151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4" w15:restartNumberingAfterBreak="0">
    <w:nsid w:val="5BC97C69"/>
    <w:multiLevelType w:val="hybridMultilevel"/>
    <w:tmpl w:val="4BEC0110"/>
    <w:lvl w:ilvl="0" w:tplc="D6E0FF5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C020DDD"/>
    <w:multiLevelType w:val="hybridMultilevel"/>
    <w:tmpl w:val="F58A3FFE"/>
    <w:lvl w:ilvl="0" w:tplc="D6E0FF58">
      <w:start w:val="1"/>
      <w:numFmt w:val="bullet"/>
      <w:lvlText w:val="-"/>
      <w:lvlJc w:val="left"/>
      <w:pPr>
        <w:ind w:left="197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4" w:hanging="360"/>
      </w:pPr>
      <w:rPr>
        <w:rFonts w:ascii="Wingdings" w:hAnsi="Wingdings" w:hint="default"/>
      </w:rPr>
    </w:lvl>
  </w:abstractNum>
  <w:abstractNum w:abstractNumId="26" w15:restartNumberingAfterBreak="0">
    <w:nsid w:val="5C770C8B"/>
    <w:multiLevelType w:val="hybridMultilevel"/>
    <w:tmpl w:val="7C265590"/>
    <w:lvl w:ilvl="0" w:tplc="D6E0FF58">
      <w:start w:val="1"/>
      <w:numFmt w:val="bullet"/>
      <w:lvlText w:val="-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C88091A"/>
    <w:multiLevelType w:val="hybridMultilevel"/>
    <w:tmpl w:val="B02AB526"/>
    <w:lvl w:ilvl="0" w:tplc="D6E0FF58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8" w15:restartNumberingAfterBreak="0">
    <w:nsid w:val="5D803FE9"/>
    <w:multiLevelType w:val="hybridMultilevel"/>
    <w:tmpl w:val="16007260"/>
    <w:lvl w:ilvl="0" w:tplc="D6E0FF5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4B45B4"/>
    <w:multiLevelType w:val="hybridMultilevel"/>
    <w:tmpl w:val="39BA0608"/>
    <w:lvl w:ilvl="0" w:tplc="523662CC">
      <w:start w:val="1"/>
      <w:numFmt w:val="bullet"/>
      <w:lvlText w:val="−"/>
      <w:lvlJc w:val="left"/>
      <w:pPr>
        <w:tabs>
          <w:tab w:val="num" w:pos="8496"/>
        </w:tabs>
        <w:ind w:left="8496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E0FF58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076EF8"/>
    <w:multiLevelType w:val="hybridMultilevel"/>
    <w:tmpl w:val="8D2C574E"/>
    <w:lvl w:ilvl="0" w:tplc="D6E0FF58">
      <w:start w:val="1"/>
      <w:numFmt w:val="bullet"/>
      <w:lvlText w:val="-"/>
      <w:lvlJc w:val="left"/>
      <w:pPr>
        <w:ind w:left="151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8" w:hanging="360"/>
      </w:pPr>
      <w:rPr>
        <w:rFonts w:ascii="Wingdings" w:hAnsi="Wingdings" w:hint="default"/>
      </w:rPr>
    </w:lvl>
  </w:abstractNum>
  <w:abstractNum w:abstractNumId="31" w15:restartNumberingAfterBreak="0">
    <w:nsid w:val="6CE314A0"/>
    <w:multiLevelType w:val="hybridMultilevel"/>
    <w:tmpl w:val="F148DB8E"/>
    <w:lvl w:ilvl="0" w:tplc="D6E0FF5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C450E3"/>
    <w:multiLevelType w:val="hybridMultilevel"/>
    <w:tmpl w:val="3DE29B12"/>
    <w:lvl w:ilvl="0" w:tplc="4AC83C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5F47114"/>
    <w:multiLevelType w:val="hybridMultilevel"/>
    <w:tmpl w:val="174ADF9E"/>
    <w:lvl w:ilvl="0" w:tplc="D6E0FF58">
      <w:start w:val="1"/>
      <w:numFmt w:val="bullet"/>
      <w:lvlText w:val="-"/>
      <w:lvlJc w:val="left"/>
      <w:pPr>
        <w:ind w:left="858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342" w:hanging="360"/>
      </w:pPr>
      <w:rPr>
        <w:rFonts w:ascii="Wingdings" w:hAnsi="Wingdings" w:hint="default"/>
      </w:rPr>
    </w:lvl>
  </w:abstractNum>
  <w:abstractNum w:abstractNumId="34" w15:restartNumberingAfterBreak="0">
    <w:nsid w:val="799B72BA"/>
    <w:multiLevelType w:val="hybridMultilevel"/>
    <w:tmpl w:val="7E9C8FEA"/>
    <w:lvl w:ilvl="0" w:tplc="0419000D">
      <w:start w:val="1"/>
      <w:numFmt w:val="bullet"/>
      <w:lvlText w:val=""/>
      <w:lvlJc w:val="left"/>
      <w:pPr>
        <w:ind w:left="14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5" w15:restartNumberingAfterBreak="0">
    <w:nsid w:val="7A7814BE"/>
    <w:multiLevelType w:val="hybridMultilevel"/>
    <w:tmpl w:val="C8C83A52"/>
    <w:lvl w:ilvl="0" w:tplc="D6E0FF5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ADC1ED2"/>
    <w:multiLevelType w:val="hybridMultilevel"/>
    <w:tmpl w:val="15941CEA"/>
    <w:lvl w:ilvl="0" w:tplc="04190011">
      <w:start w:val="1"/>
      <w:numFmt w:val="decimal"/>
      <w:lvlText w:val="%1)"/>
      <w:lvlJc w:val="left"/>
      <w:pPr>
        <w:ind w:left="438" w:hanging="360"/>
      </w:p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num w:numId="1">
    <w:abstractNumId w:val="3"/>
  </w:num>
  <w:num w:numId="2">
    <w:abstractNumId w:val="18"/>
  </w:num>
  <w:num w:numId="3">
    <w:abstractNumId w:val="26"/>
  </w:num>
  <w:num w:numId="4">
    <w:abstractNumId w:val="31"/>
  </w:num>
  <w:num w:numId="5">
    <w:abstractNumId w:val="16"/>
  </w:num>
  <w:num w:numId="6">
    <w:abstractNumId w:val="4"/>
  </w:num>
  <w:num w:numId="7">
    <w:abstractNumId w:val="28"/>
  </w:num>
  <w:num w:numId="8">
    <w:abstractNumId w:val="29"/>
  </w:num>
  <w:num w:numId="9">
    <w:abstractNumId w:val="6"/>
  </w:num>
  <w:num w:numId="10">
    <w:abstractNumId w:val="35"/>
  </w:num>
  <w:num w:numId="11">
    <w:abstractNumId w:val="21"/>
  </w:num>
  <w:num w:numId="12">
    <w:abstractNumId w:val="34"/>
  </w:num>
  <w:num w:numId="13">
    <w:abstractNumId w:val="12"/>
  </w:num>
  <w:num w:numId="14">
    <w:abstractNumId w:val="17"/>
  </w:num>
  <w:num w:numId="15">
    <w:abstractNumId w:val="20"/>
  </w:num>
  <w:num w:numId="16">
    <w:abstractNumId w:val="11"/>
  </w:num>
  <w:num w:numId="17">
    <w:abstractNumId w:val="22"/>
  </w:num>
  <w:num w:numId="18">
    <w:abstractNumId w:val="33"/>
  </w:num>
  <w:num w:numId="19">
    <w:abstractNumId w:val="0"/>
  </w:num>
  <w:num w:numId="20">
    <w:abstractNumId w:val="19"/>
  </w:num>
  <w:num w:numId="21">
    <w:abstractNumId w:val="8"/>
  </w:num>
  <w:num w:numId="22">
    <w:abstractNumId w:val="7"/>
  </w:num>
  <w:num w:numId="23">
    <w:abstractNumId w:val="2"/>
  </w:num>
  <w:num w:numId="24">
    <w:abstractNumId w:val="1"/>
  </w:num>
  <w:num w:numId="25">
    <w:abstractNumId w:val="32"/>
  </w:num>
  <w:num w:numId="26">
    <w:abstractNumId w:val="9"/>
  </w:num>
  <w:num w:numId="27">
    <w:abstractNumId w:val="13"/>
  </w:num>
  <w:num w:numId="28">
    <w:abstractNumId w:val="36"/>
  </w:num>
  <w:num w:numId="29">
    <w:abstractNumId w:val="24"/>
  </w:num>
  <w:num w:numId="30">
    <w:abstractNumId w:val="27"/>
  </w:num>
  <w:num w:numId="31">
    <w:abstractNumId w:val="25"/>
  </w:num>
  <w:num w:numId="32">
    <w:abstractNumId w:val="15"/>
  </w:num>
  <w:num w:numId="33">
    <w:abstractNumId w:val="30"/>
  </w:num>
  <w:num w:numId="34">
    <w:abstractNumId w:val="10"/>
  </w:num>
  <w:num w:numId="35">
    <w:abstractNumId w:val="23"/>
  </w:num>
  <w:num w:numId="36">
    <w:abstractNumId w:val="14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4F8"/>
    <w:rsid w:val="00032339"/>
    <w:rsid w:val="000367A9"/>
    <w:rsid w:val="00040EEF"/>
    <w:rsid w:val="00042192"/>
    <w:rsid w:val="00044A1F"/>
    <w:rsid w:val="0004542E"/>
    <w:rsid w:val="00046D6E"/>
    <w:rsid w:val="000606ED"/>
    <w:rsid w:val="00061555"/>
    <w:rsid w:val="000721A6"/>
    <w:rsid w:val="00080E3C"/>
    <w:rsid w:val="00082525"/>
    <w:rsid w:val="00086B42"/>
    <w:rsid w:val="0009344E"/>
    <w:rsid w:val="000C3DFF"/>
    <w:rsid w:val="000C527C"/>
    <w:rsid w:val="000C73B1"/>
    <w:rsid w:val="000E33FA"/>
    <w:rsid w:val="000E5EE7"/>
    <w:rsid w:val="000E6DF9"/>
    <w:rsid w:val="001222BB"/>
    <w:rsid w:val="00132480"/>
    <w:rsid w:val="00136DBA"/>
    <w:rsid w:val="00150B7D"/>
    <w:rsid w:val="00166571"/>
    <w:rsid w:val="00182364"/>
    <w:rsid w:val="00196E84"/>
    <w:rsid w:val="001E6A48"/>
    <w:rsid w:val="001F26BF"/>
    <w:rsid w:val="00224F29"/>
    <w:rsid w:val="00244AC4"/>
    <w:rsid w:val="002534F8"/>
    <w:rsid w:val="00256CF6"/>
    <w:rsid w:val="00270589"/>
    <w:rsid w:val="002A1936"/>
    <w:rsid w:val="002B34B4"/>
    <w:rsid w:val="002B4D8D"/>
    <w:rsid w:val="002B5BF2"/>
    <w:rsid w:val="002C405E"/>
    <w:rsid w:val="002E4B16"/>
    <w:rsid w:val="00314164"/>
    <w:rsid w:val="00324A48"/>
    <w:rsid w:val="0032789C"/>
    <w:rsid w:val="003319C6"/>
    <w:rsid w:val="003371F8"/>
    <w:rsid w:val="0034000D"/>
    <w:rsid w:val="00353CE6"/>
    <w:rsid w:val="00361B43"/>
    <w:rsid w:val="0037501A"/>
    <w:rsid w:val="00376EEC"/>
    <w:rsid w:val="00386B47"/>
    <w:rsid w:val="00390E53"/>
    <w:rsid w:val="003C4CAB"/>
    <w:rsid w:val="003D5AD2"/>
    <w:rsid w:val="003E559F"/>
    <w:rsid w:val="00453BA6"/>
    <w:rsid w:val="00472B26"/>
    <w:rsid w:val="00482560"/>
    <w:rsid w:val="00484E65"/>
    <w:rsid w:val="004E1F08"/>
    <w:rsid w:val="004E1FCE"/>
    <w:rsid w:val="004E47C1"/>
    <w:rsid w:val="00500AEA"/>
    <w:rsid w:val="00521D96"/>
    <w:rsid w:val="005309C4"/>
    <w:rsid w:val="00532FD4"/>
    <w:rsid w:val="00537137"/>
    <w:rsid w:val="00586F73"/>
    <w:rsid w:val="005A1C1C"/>
    <w:rsid w:val="005B50DE"/>
    <w:rsid w:val="005C2653"/>
    <w:rsid w:val="005D033D"/>
    <w:rsid w:val="00601E78"/>
    <w:rsid w:val="00604C05"/>
    <w:rsid w:val="00610BD0"/>
    <w:rsid w:val="006139F3"/>
    <w:rsid w:val="00615F99"/>
    <w:rsid w:val="00617901"/>
    <w:rsid w:val="0062043D"/>
    <w:rsid w:val="0062287C"/>
    <w:rsid w:val="0062689C"/>
    <w:rsid w:val="00633699"/>
    <w:rsid w:val="00643143"/>
    <w:rsid w:val="00664509"/>
    <w:rsid w:val="00671C1F"/>
    <w:rsid w:val="00674500"/>
    <w:rsid w:val="00695420"/>
    <w:rsid w:val="006A6AAB"/>
    <w:rsid w:val="006B1DFA"/>
    <w:rsid w:val="006C0FF5"/>
    <w:rsid w:val="006C1E3E"/>
    <w:rsid w:val="006C6995"/>
    <w:rsid w:val="006E29D2"/>
    <w:rsid w:val="006E2A68"/>
    <w:rsid w:val="00710B02"/>
    <w:rsid w:val="00714E27"/>
    <w:rsid w:val="00723560"/>
    <w:rsid w:val="007242C6"/>
    <w:rsid w:val="007563DD"/>
    <w:rsid w:val="00760333"/>
    <w:rsid w:val="00763A83"/>
    <w:rsid w:val="00773C26"/>
    <w:rsid w:val="00774F7C"/>
    <w:rsid w:val="007828FD"/>
    <w:rsid w:val="007907E4"/>
    <w:rsid w:val="007A0484"/>
    <w:rsid w:val="00812952"/>
    <w:rsid w:val="00824B56"/>
    <w:rsid w:val="00842C95"/>
    <w:rsid w:val="0084784F"/>
    <w:rsid w:val="00857068"/>
    <w:rsid w:val="00863435"/>
    <w:rsid w:val="00897870"/>
    <w:rsid w:val="008A1EFC"/>
    <w:rsid w:val="008A6C00"/>
    <w:rsid w:val="008B0FEC"/>
    <w:rsid w:val="008B1FD2"/>
    <w:rsid w:val="008B4242"/>
    <w:rsid w:val="008F0711"/>
    <w:rsid w:val="00906E1B"/>
    <w:rsid w:val="00927246"/>
    <w:rsid w:val="0093413C"/>
    <w:rsid w:val="00935546"/>
    <w:rsid w:val="00935B00"/>
    <w:rsid w:val="00980FC6"/>
    <w:rsid w:val="009A79C5"/>
    <w:rsid w:val="009B4402"/>
    <w:rsid w:val="009C21FA"/>
    <w:rsid w:val="009C4275"/>
    <w:rsid w:val="009E2480"/>
    <w:rsid w:val="009E3B70"/>
    <w:rsid w:val="009F1D4B"/>
    <w:rsid w:val="00A157B9"/>
    <w:rsid w:val="00A238CB"/>
    <w:rsid w:val="00A344A2"/>
    <w:rsid w:val="00A4184D"/>
    <w:rsid w:val="00A446D6"/>
    <w:rsid w:val="00A63E0F"/>
    <w:rsid w:val="00A724A8"/>
    <w:rsid w:val="00A91995"/>
    <w:rsid w:val="00A92D6C"/>
    <w:rsid w:val="00AA32E1"/>
    <w:rsid w:val="00AB300B"/>
    <w:rsid w:val="00AB5930"/>
    <w:rsid w:val="00AD1D13"/>
    <w:rsid w:val="00AE0115"/>
    <w:rsid w:val="00AE1A1D"/>
    <w:rsid w:val="00AE2DD6"/>
    <w:rsid w:val="00B2230D"/>
    <w:rsid w:val="00B2777E"/>
    <w:rsid w:val="00B37873"/>
    <w:rsid w:val="00B85EE1"/>
    <w:rsid w:val="00B90428"/>
    <w:rsid w:val="00BB56DD"/>
    <w:rsid w:val="00BF1197"/>
    <w:rsid w:val="00BF4A6B"/>
    <w:rsid w:val="00C23868"/>
    <w:rsid w:val="00C35519"/>
    <w:rsid w:val="00C669F5"/>
    <w:rsid w:val="00CC0876"/>
    <w:rsid w:val="00CE1CF2"/>
    <w:rsid w:val="00D130D0"/>
    <w:rsid w:val="00D30806"/>
    <w:rsid w:val="00D352AD"/>
    <w:rsid w:val="00D403FC"/>
    <w:rsid w:val="00D65DA3"/>
    <w:rsid w:val="00D75240"/>
    <w:rsid w:val="00DD25DE"/>
    <w:rsid w:val="00DE598E"/>
    <w:rsid w:val="00DF15C0"/>
    <w:rsid w:val="00E149A7"/>
    <w:rsid w:val="00E46949"/>
    <w:rsid w:val="00E51D9C"/>
    <w:rsid w:val="00E72A79"/>
    <w:rsid w:val="00E87340"/>
    <w:rsid w:val="00E93C92"/>
    <w:rsid w:val="00EB6046"/>
    <w:rsid w:val="00F27E99"/>
    <w:rsid w:val="00F62D5E"/>
    <w:rsid w:val="00F65E3C"/>
    <w:rsid w:val="00F77B8C"/>
    <w:rsid w:val="00FA24F1"/>
    <w:rsid w:val="00FE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5718B0-3012-4F0A-B42E-EE2653B33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653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B4D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653"/>
    <w:pPr>
      <w:ind w:left="720"/>
      <w:contextualSpacing/>
    </w:pPr>
  </w:style>
  <w:style w:type="character" w:customStyle="1" w:styleId="extended-textshort">
    <w:name w:val="extended-text__short"/>
    <w:basedOn w:val="a0"/>
    <w:rsid w:val="005C2653"/>
  </w:style>
  <w:style w:type="paragraph" w:styleId="a4">
    <w:name w:val="header"/>
    <w:basedOn w:val="a"/>
    <w:link w:val="a5"/>
    <w:uiPriority w:val="99"/>
    <w:unhideWhenUsed/>
    <w:rsid w:val="0061790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17901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1790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17901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1790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1790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Без интервала1"/>
    <w:rsid w:val="00842C9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2B4D8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10">
    <w:name w:val="Основной текст Знак1"/>
    <w:link w:val="aa"/>
    <w:uiPriority w:val="99"/>
    <w:locked/>
    <w:rsid w:val="006139F3"/>
    <w:rPr>
      <w:rFonts w:ascii="Times New Roman" w:hAnsi="Times New Roman"/>
      <w:sz w:val="23"/>
      <w:shd w:val="clear" w:color="auto" w:fill="FFFFFF"/>
    </w:rPr>
  </w:style>
  <w:style w:type="paragraph" w:styleId="aa">
    <w:name w:val="Body Text"/>
    <w:basedOn w:val="a"/>
    <w:link w:val="10"/>
    <w:uiPriority w:val="99"/>
    <w:rsid w:val="006139F3"/>
    <w:pPr>
      <w:shd w:val="clear" w:color="auto" w:fill="FFFFFF"/>
      <w:spacing w:before="240" w:line="274" w:lineRule="exact"/>
      <w:jc w:val="both"/>
    </w:pPr>
    <w:rPr>
      <w:rFonts w:ascii="Times New Roman" w:eastAsiaTheme="minorHAnsi" w:hAnsi="Times New Roman" w:cstheme="minorBidi"/>
      <w:sz w:val="23"/>
      <w:szCs w:val="22"/>
      <w:lang w:eastAsia="en-US"/>
    </w:rPr>
  </w:style>
  <w:style w:type="character" w:customStyle="1" w:styleId="ab">
    <w:name w:val="Основной текст Знак"/>
    <w:basedOn w:val="a0"/>
    <w:uiPriority w:val="99"/>
    <w:semiHidden/>
    <w:rsid w:val="006139F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c">
    <w:name w:val="Strong"/>
    <w:basedOn w:val="a0"/>
    <w:uiPriority w:val="22"/>
    <w:qFormat/>
    <w:rsid w:val="006139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муниципальный центр поддержки предпринимательства - Ассоциация «Некоммерческое п</vt:lpstr>
      <vt:lpstr>    городской бизнес-инкубатор ЗАТО Северск;</vt:lpstr>
      <vt:lpstr>    Фонд «Микрокредитная компания фонд развития малого и среднего предпринимательст</vt:lpstr>
      <vt:lpstr>    объекты технопарковой зоны ЗАТО Северск.</vt:lpstr>
      <vt:lpstr>    В 2019 году Фондом были внесены существенные изменения в Правила предоставления </vt:lpstr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Sekisova</dc:creator>
  <cp:keywords/>
  <dc:description/>
  <cp:lastModifiedBy>User</cp:lastModifiedBy>
  <cp:revision>4</cp:revision>
  <cp:lastPrinted>2019-02-19T08:31:00Z</cp:lastPrinted>
  <dcterms:created xsi:type="dcterms:W3CDTF">2020-02-19T09:05:00Z</dcterms:created>
  <dcterms:modified xsi:type="dcterms:W3CDTF">2020-05-13T04:20:00Z</dcterms:modified>
</cp:coreProperties>
</file>