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DC" w:rsidRPr="00B55D04" w:rsidRDefault="00B55D04" w:rsidP="00B55D0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bookmarkStart w:id="0" w:name="_GoBack"/>
      <w:r w:rsidRPr="00B55D04">
        <w:rPr>
          <w:rFonts w:ascii="Times New Roman" w:hAnsi="Times New Roman"/>
          <w:b/>
          <w:sz w:val="28"/>
          <w:szCs w:val="28"/>
        </w:rPr>
        <w:t>ШЕЛЕХОВСКИЙ РАЙОН</w:t>
      </w:r>
    </w:p>
    <w:p w:rsidR="00E02BDC" w:rsidRPr="00800E36" w:rsidRDefault="00E02BDC" w:rsidP="00B55D0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0E36">
        <w:rPr>
          <w:rFonts w:ascii="Times New Roman" w:hAnsi="Times New Roman"/>
          <w:bCs/>
          <w:sz w:val="28"/>
          <w:szCs w:val="28"/>
        </w:rPr>
        <w:t>Строительство и ремонт 2020 год</w:t>
      </w:r>
      <w:r w:rsidR="00B55D04">
        <w:rPr>
          <w:rFonts w:ascii="Times New Roman" w:hAnsi="Times New Roman"/>
          <w:bCs/>
          <w:sz w:val="28"/>
          <w:szCs w:val="28"/>
        </w:rPr>
        <w:t>.</w:t>
      </w:r>
    </w:p>
    <w:p w:rsidR="00E02BDC" w:rsidRPr="000F30AC" w:rsidRDefault="00E02BDC" w:rsidP="00B55D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bCs/>
          <w:sz w:val="28"/>
          <w:szCs w:val="28"/>
        </w:rPr>
        <w:t xml:space="preserve">В 2020 году в </w:t>
      </w:r>
      <w:proofErr w:type="spellStart"/>
      <w:r w:rsidRPr="000F30AC">
        <w:rPr>
          <w:rFonts w:ascii="Times New Roman" w:hAnsi="Times New Roman"/>
          <w:bCs/>
          <w:sz w:val="28"/>
          <w:szCs w:val="28"/>
        </w:rPr>
        <w:t>Шелеховском</w:t>
      </w:r>
      <w:proofErr w:type="spellEnd"/>
      <w:r w:rsidRPr="000F30AC">
        <w:rPr>
          <w:rFonts w:ascii="Times New Roman" w:hAnsi="Times New Roman"/>
          <w:bCs/>
          <w:sz w:val="28"/>
          <w:szCs w:val="28"/>
        </w:rPr>
        <w:t xml:space="preserve"> районе </w:t>
      </w:r>
      <w:proofErr w:type="gramStart"/>
      <w:r w:rsidRPr="000F30AC">
        <w:rPr>
          <w:rFonts w:ascii="Times New Roman" w:hAnsi="Times New Roman"/>
          <w:sz w:val="28"/>
          <w:szCs w:val="28"/>
        </w:rPr>
        <w:t>сдан</w:t>
      </w:r>
      <w:proofErr w:type="gramEnd"/>
      <w:r w:rsidRPr="000F30AC">
        <w:rPr>
          <w:rFonts w:ascii="Times New Roman" w:hAnsi="Times New Roman"/>
          <w:sz w:val="28"/>
          <w:szCs w:val="28"/>
        </w:rPr>
        <w:t xml:space="preserve"> в эксплуатацию новый физкультурно-оздоровительный комплексе в  Большом Луге. Строительство объекта велось в рамках федерального национального проекта «Спорт – норма жизни» и государственной программы Иркутской области «Развитие физической культуры и спорта» на 2019-2024 годы. Общая стоимость строительства </w:t>
      </w:r>
      <w:proofErr w:type="spellStart"/>
      <w:r w:rsidRPr="000F30AC">
        <w:rPr>
          <w:rFonts w:ascii="Times New Roman" w:hAnsi="Times New Roman"/>
          <w:sz w:val="28"/>
          <w:szCs w:val="28"/>
        </w:rPr>
        <w:t>ФОКа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составил 132,81 миллиона рублей.</w:t>
      </w:r>
    </w:p>
    <w:p w:rsidR="00E02BDC" w:rsidRPr="005A05CD" w:rsidRDefault="00E02BDC" w:rsidP="00B55D04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5"/>
          <w:sz w:val="28"/>
          <w:szCs w:val="28"/>
        </w:rPr>
      </w:pPr>
      <w:r w:rsidRPr="000F30AC">
        <w:rPr>
          <w:b w:val="0"/>
          <w:sz w:val="28"/>
          <w:szCs w:val="28"/>
        </w:rPr>
        <w:t xml:space="preserve">На территории </w:t>
      </w:r>
      <w:proofErr w:type="spellStart"/>
      <w:r w:rsidRPr="000F30AC">
        <w:rPr>
          <w:b w:val="0"/>
          <w:sz w:val="28"/>
          <w:szCs w:val="28"/>
        </w:rPr>
        <w:t>г</w:t>
      </w:r>
      <w:proofErr w:type="gramStart"/>
      <w:r w:rsidRPr="000F30AC">
        <w:rPr>
          <w:b w:val="0"/>
          <w:sz w:val="28"/>
          <w:szCs w:val="28"/>
        </w:rPr>
        <w:t>.Ш</w:t>
      </w:r>
      <w:proofErr w:type="gramEnd"/>
      <w:r w:rsidRPr="000F30AC">
        <w:rPr>
          <w:b w:val="0"/>
          <w:sz w:val="28"/>
          <w:szCs w:val="28"/>
        </w:rPr>
        <w:t>елехова</w:t>
      </w:r>
      <w:proofErr w:type="spellEnd"/>
      <w:r w:rsidRPr="000F30AC">
        <w:rPr>
          <w:b w:val="0"/>
          <w:sz w:val="28"/>
          <w:szCs w:val="28"/>
        </w:rPr>
        <w:t xml:space="preserve"> был построен и введен в эксплуатацию </w:t>
      </w:r>
      <w:r w:rsidRPr="000F30AC">
        <w:rPr>
          <w:b w:val="0"/>
          <w:bCs w:val="0"/>
          <w:spacing w:val="-5"/>
          <w:sz w:val="28"/>
          <w:szCs w:val="28"/>
        </w:rPr>
        <w:t xml:space="preserve">новый медицинский центр на 120 мест, созданный для лечения пациентов с внебольничной пневмонией. </w:t>
      </w:r>
      <w:r w:rsidRPr="005A05CD">
        <w:rPr>
          <w:b w:val="0"/>
          <w:iCs/>
          <w:spacing w:val="-1"/>
          <w:sz w:val="28"/>
          <w:szCs w:val="28"/>
        </w:rPr>
        <w:t>Инфекционное отделение </w:t>
      </w:r>
      <w:hyperlink r:id="rId7" w:tooltip="Инфекционное отделение, возводимое в Шелехове на деньги " w:history="1">
        <w:r w:rsidRPr="000F30AC">
          <w:rPr>
            <w:b w:val="0"/>
            <w:iCs/>
            <w:spacing w:val="-1"/>
            <w:sz w:val="28"/>
            <w:szCs w:val="28"/>
          </w:rPr>
          <w:t>возводилось</w:t>
        </w:r>
      </w:hyperlink>
      <w:r w:rsidRPr="000F30AC">
        <w:rPr>
          <w:b w:val="0"/>
          <w:iCs/>
          <w:spacing w:val="-1"/>
          <w:sz w:val="28"/>
          <w:szCs w:val="28"/>
        </w:rPr>
        <w:t> на деньги компании «</w:t>
      </w:r>
      <w:proofErr w:type="spellStart"/>
      <w:r w:rsidRPr="000F30AC">
        <w:rPr>
          <w:b w:val="0"/>
          <w:iCs/>
          <w:spacing w:val="-1"/>
          <w:sz w:val="28"/>
          <w:szCs w:val="28"/>
        </w:rPr>
        <w:t>Русал</w:t>
      </w:r>
      <w:proofErr w:type="spellEnd"/>
      <w:r w:rsidRPr="000F30AC">
        <w:rPr>
          <w:b w:val="0"/>
          <w:iCs/>
          <w:spacing w:val="-1"/>
          <w:sz w:val="28"/>
          <w:szCs w:val="28"/>
        </w:rPr>
        <w:t xml:space="preserve">». </w:t>
      </w:r>
      <w:r w:rsidRPr="005A05CD">
        <w:rPr>
          <w:b w:val="0"/>
          <w:spacing w:val="-1"/>
          <w:sz w:val="28"/>
          <w:szCs w:val="28"/>
        </w:rPr>
        <w:t xml:space="preserve">Строительство отделения обошлось в 550 миллионов рублей. В центре есть всё необходимое для лечения и </w:t>
      </w:r>
      <w:proofErr w:type="gramStart"/>
      <w:r w:rsidRPr="000F30AC">
        <w:rPr>
          <w:b w:val="0"/>
          <w:spacing w:val="-1"/>
          <w:sz w:val="28"/>
          <w:szCs w:val="28"/>
        </w:rPr>
        <w:t>диагностики</w:t>
      </w:r>
      <w:proofErr w:type="gramEnd"/>
      <w:r w:rsidRPr="005A05CD">
        <w:rPr>
          <w:b w:val="0"/>
          <w:spacing w:val="-1"/>
          <w:sz w:val="28"/>
          <w:szCs w:val="28"/>
        </w:rPr>
        <w:t xml:space="preserve"> заболевших </w:t>
      </w:r>
      <w:proofErr w:type="spellStart"/>
      <w:r w:rsidRPr="005A05CD">
        <w:rPr>
          <w:b w:val="0"/>
          <w:spacing w:val="-1"/>
          <w:sz w:val="28"/>
          <w:szCs w:val="28"/>
        </w:rPr>
        <w:t>короновирусом</w:t>
      </w:r>
      <w:proofErr w:type="spellEnd"/>
      <w:r w:rsidRPr="005A05CD">
        <w:rPr>
          <w:b w:val="0"/>
          <w:spacing w:val="-1"/>
          <w:sz w:val="28"/>
          <w:szCs w:val="28"/>
        </w:rPr>
        <w:t>, в том числе для лечения тяжёлых больных.</w:t>
      </w:r>
    </w:p>
    <w:p w:rsidR="00E02BDC" w:rsidRPr="000F30AC" w:rsidRDefault="00E02BDC" w:rsidP="00B55D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В сентябре началось строительство начальной школы № 8. Завершить стройку планируется в 2022 году. Новый блок школы рассчитан на 195 учащихся 1-4-х классов. </w:t>
      </w:r>
    </w:p>
    <w:p w:rsidR="00E02BDC" w:rsidRPr="000F30AC" w:rsidRDefault="00E02BDC" w:rsidP="00B55D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>Продолжается капитальный ремонт спортивной школы «Юность». Окончание работ намечено в  2021 году. Одновременно с этим в 2021-2022 годах готовится проектная документация на строительство нового здания спортшколы.</w:t>
      </w:r>
    </w:p>
    <w:p w:rsidR="00E02BDC" w:rsidRPr="000F30AC" w:rsidRDefault="00E02BDC" w:rsidP="00B55D0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30AC">
        <w:rPr>
          <w:rFonts w:ascii="Times New Roman" w:hAnsi="Times New Roman"/>
          <w:bCs/>
          <w:sz w:val="28"/>
          <w:szCs w:val="28"/>
        </w:rPr>
        <w:t xml:space="preserve">Проведены инженерные изыскания и готова проектная документация по планировке и межеванию территории для строительства водопроводных сетей в </w:t>
      </w:r>
      <w:proofErr w:type="spellStart"/>
      <w:r w:rsidRPr="000F30AC">
        <w:rPr>
          <w:rFonts w:ascii="Times New Roman" w:hAnsi="Times New Roman"/>
          <w:bCs/>
          <w:sz w:val="28"/>
          <w:szCs w:val="28"/>
        </w:rPr>
        <w:t>Олхе</w:t>
      </w:r>
      <w:proofErr w:type="spellEnd"/>
      <w:r w:rsidRPr="000F30AC">
        <w:rPr>
          <w:rFonts w:ascii="Times New Roman" w:hAnsi="Times New Roman"/>
          <w:bCs/>
          <w:sz w:val="28"/>
          <w:szCs w:val="28"/>
        </w:rPr>
        <w:t>, протяженность составит 15,25 км. Прокладка водопровода планируется в течение последующих лет в рамках регионального проекта «Чистая вода» и подпрограммы «Повышение качества водоснабжения Иркутской области» на 2019 – 2024 годы.</w:t>
      </w:r>
    </w:p>
    <w:p w:rsidR="00E02BDC" w:rsidRPr="000F30AC" w:rsidRDefault="00E02BDC" w:rsidP="00B55D0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30AC">
        <w:rPr>
          <w:rFonts w:ascii="Times New Roman" w:hAnsi="Times New Roman"/>
          <w:bCs/>
          <w:sz w:val="28"/>
          <w:szCs w:val="28"/>
        </w:rPr>
        <w:t xml:space="preserve">Завершены проектно-изыскательские работы по строительству водопроводных сетей в </w:t>
      </w:r>
      <w:proofErr w:type="spellStart"/>
      <w:r w:rsidRPr="000F30AC">
        <w:rPr>
          <w:rFonts w:ascii="Times New Roman" w:hAnsi="Times New Roman"/>
          <w:bCs/>
          <w:sz w:val="28"/>
          <w:szCs w:val="28"/>
        </w:rPr>
        <w:t>Введенщине</w:t>
      </w:r>
      <w:proofErr w:type="spellEnd"/>
      <w:r w:rsidRPr="000F30A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F30AC">
        <w:rPr>
          <w:rFonts w:ascii="Times New Roman" w:hAnsi="Times New Roman"/>
          <w:bCs/>
          <w:sz w:val="28"/>
          <w:szCs w:val="28"/>
        </w:rPr>
        <w:t>Баклашах</w:t>
      </w:r>
      <w:proofErr w:type="spellEnd"/>
      <w:r w:rsidRPr="000F30AC">
        <w:rPr>
          <w:rFonts w:ascii="Times New Roman" w:hAnsi="Times New Roman"/>
          <w:bCs/>
          <w:sz w:val="28"/>
          <w:szCs w:val="28"/>
        </w:rPr>
        <w:t>. Протяжённость водопроводных сетей составит порядка 26 км. Строительство будет осуществляться с привлечением федерального и областного финансирования.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Заключён контракт на проектирование и строительство централизованной системы канализации и очистки сточных вод в Подкаменной. В этом году завершаются работы по выполнению инженерных изысканий и разработке проектной документации. Ожидаемая стоимость строительства составляет 72 миллиона рублей.  </w:t>
      </w:r>
    </w:p>
    <w:p w:rsidR="00E02BDC" w:rsidRPr="00800E36" w:rsidRDefault="00E02BDC" w:rsidP="00B55D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00E36">
        <w:rPr>
          <w:rFonts w:ascii="Times New Roman" w:hAnsi="Times New Roman"/>
          <w:sz w:val="28"/>
          <w:szCs w:val="28"/>
        </w:rPr>
        <w:t>Планы на 2021 год</w:t>
      </w:r>
      <w:r w:rsidR="00B55D04">
        <w:rPr>
          <w:rFonts w:ascii="Times New Roman" w:hAnsi="Times New Roman"/>
          <w:sz w:val="28"/>
          <w:szCs w:val="28"/>
        </w:rPr>
        <w:t>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Одной из приоритетных задач остаётся завершение всех подготовительных работ по проектной документации на строительство школы в </w:t>
      </w:r>
      <w:proofErr w:type="spellStart"/>
      <w:r w:rsidRPr="000F30AC">
        <w:rPr>
          <w:rFonts w:ascii="Times New Roman" w:hAnsi="Times New Roman"/>
          <w:sz w:val="28"/>
          <w:szCs w:val="28"/>
        </w:rPr>
        <w:t>Олхе</w:t>
      </w:r>
      <w:proofErr w:type="spellEnd"/>
      <w:r w:rsidRPr="000F30AC">
        <w:rPr>
          <w:rFonts w:ascii="Times New Roman" w:hAnsi="Times New Roman"/>
          <w:sz w:val="28"/>
          <w:szCs w:val="28"/>
        </w:rPr>
        <w:t>. На сегодняшний день проведена государственная экологическая экспертиза, получено экспертное заключение по санитарно-защитной зоне проектируемой котельной, проведены дополнительные экспертные исследования грунтов земельного участка, экспертиза проекта освоения лесов.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Большой фронт работ на ближайшие годы намечен по капитальному ремонту социально значимых объектов 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района. В частности, будет проведён капремонт кровли Центра творческого развития и гуманитарного образования им. К.Г. Самарина, школы № 4, спортивных блоков начальной школы – </w:t>
      </w:r>
      <w:r>
        <w:rPr>
          <w:rFonts w:ascii="Times New Roman" w:hAnsi="Times New Roman"/>
          <w:sz w:val="28"/>
          <w:szCs w:val="28"/>
        </w:rPr>
        <w:t>детского сада № 10 и школы № 11, текущие ремонты во всех образовательных учреждениях.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30AC">
        <w:rPr>
          <w:rFonts w:ascii="Times New Roman" w:hAnsi="Times New Roman"/>
          <w:sz w:val="28"/>
          <w:szCs w:val="28"/>
        </w:rPr>
        <w:t xml:space="preserve">В рамках подпрограммы «Модернизация объектов жилищно-коммунальной инфраструктуры Иркутской области»  на 2019 – 2024 годы, государственной программы «Развитие жилищно – коммунального хозяйства и повышение </w:t>
      </w:r>
      <w:proofErr w:type="spellStart"/>
      <w:r w:rsidRPr="000F30A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Иркутской области» на 2019 – 2024 годы проведут капитальный ремонт двух объектов - канализационного коллектора п. Чистые Ключи – Шелехов протяженностью 3,08 км, водопровода п. Чистые Ключи – Шелехов  (четвертый этап) протяженностью 1,4 км (на </w:t>
      </w:r>
      <w:r w:rsidRPr="000F30AC">
        <w:rPr>
          <w:rFonts w:ascii="Times New Roman" w:hAnsi="Times New Roman"/>
          <w:sz w:val="28"/>
          <w:szCs w:val="28"/>
        </w:rPr>
        <w:lastRenderedPageBreak/>
        <w:t>участке от границы г. Шелехова до ВНС-1).</w:t>
      </w:r>
      <w:proofErr w:type="gramEnd"/>
    </w:p>
    <w:p w:rsidR="00E02BDC" w:rsidRPr="00800E36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800E36">
        <w:rPr>
          <w:rFonts w:ascii="Times New Roman" w:hAnsi="Times New Roman"/>
          <w:sz w:val="28"/>
          <w:szCs w:val="28"/>
        </w:rPr>
        <w:t>Взаимодействие с общественностью</w:t>
      </w:r>
      <w:r w:rsidR="00B55D04">
        <w:rPr>
          <w:rFonts w:ascii="Times New Roman" w:hAnsi="Times New Roman"/>
          <w:sz w:val="28"/>
          <w:szCs w:val="28"/>
        </w:rPr>
        <w:t>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района успешно работает Общественная палата, которая была образована постановлением Мэра 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района в 2015 году. </w:t>
      </w:r>
    </w:p>
    <w:p w:rsidR="00E02BD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>В прошлом году члены палаты рассматривали</w:t>
      </w:r>
      <w:r>
        <w:rPr>
          <w:rFonts w:ascii="Times New Roman" w:hAnsi="Times New Roman"/>
          <w:sz w:val="28"/>
          <w:szCs w:val="28"/>
        </w:rPr>
        <w:t xml:space="preserve"> вопросы</w:t>
      </w:r>
      <w:r w:rsidRPr="000F30AC">
        <w:rPr>
          <w:rFonts w:ascii="Times New Roman" w:hAnsi="Times New Roman"/>
          <w:sz w:val="28"/>
          <w:szCs w:val="28"/>
        </w:rPr>
        <w:t xml:space="preserve"> и подключались к решению проблем, которые остро волнуют жителей: это проблема здравоохранения на территории района – работа ОГБУЗ «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Шелеховская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районная больница», расселение на территории города Шелехов детей из числа детей-сирот и детей, оставшихся без попечения родителей. </w:t>
      </w:r>
      <w:proofErr w:type="gramStart"/>
      <w:r w:rsidRPr="000F30AC">
        <w:rPr>
          <w:rFonts w:ascii="Times New Roman" w:hAnsi="Times New Roman"/>
          <w:sz w:val="28"/>
          <w:szCs w:val="28"/>
        </w:rPr>
        <w:t xml:space="preserve">Также Общественной палатой был поддержан  вопрос о необходимости создания поста МЧС в с. Моты 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E02BDC" w:rsidRPr="00800E36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 </w:t>
      </w:r>
      <w:r w:rsidRPr="00800E36">
        <w:rPr>
          <w:rFonts w:ascii="Times New Roman" w:hAnsi="Times New Roman"/>
          <w:sz w:val="28"/>
          <w:szCs w:val="28"/>
        </w:rPr>
        <w:t>Международная деятельность</w:t>
      </w:r>
      <w:r w:rsidR="00B55D04">
        <w:rPr>
          <w:rFonts w:ascii="Times New Roman" w:hAnsi="Times New Roman"/>
          <w:sz w:val="28"/>
          <w:szCs w:val="28"/>
        </w:rPr>
        <w:t>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Шелеховский район уже более 50 лет сохраняет дружественные связи с японским городом </w:t>
      </w:r>
      <w:proofErr w:type="spellStart"/>
      <w:r w:rsidRPr="000F30AC">
        <w:rPr>
          <w:rFonts w:ascii="Times New Roman" w:hAnsi="Times New Roman"/>
          <w:sz w:val="28"/>
          <w:szCs w:val="28"/>
        </w:rPr>
        <w:t>Номи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30AC">
        <w:rPr>
          <w:rFonts w:ascii="Times New Roman" w:hAnsi="Times New Roman"/>
          <w:sz w:val="28"/>
          <w:szCs w:val="28"/>
        </w:rPr>
        <w:t>Неагари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). Договор о дружбе и сотрудничестве был подписан в 1976 году. 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В связи с введенными ограничениями, связанными с распространением </w:t>
      </w:r>
      <w:proofErr w:type="spellStart"/>
      <w:r w:rsidRPr="000F30A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инфекции в 2020 году не состоялись традиционные визиты дружественных делегаций, но побратимские отношения продолжали развиваться. Осуществлялась переписка с муниципалитетом города </w:t>
      </w:r>
      <w:proofErr w:type="spellStart"/>
      <w:r w:rsidRPr="000F30AC">
        <w:rPr>
          <w:rFonts w:ascii="Times New Roman" w:hAnsi="Times New Roman"/>
          <w:sz w:val="28"/>
          <w:szCs w:val="28"/>
        </w:rPr>
        <w:t>Номи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и Обществом дружбы </w:t>
      </w:r>
      <w:proofErr w:type="spellStart"/>
      <w:r w:rsidRPr="000F30AC">
        <w:rPr>
          <w:rFonts w:ascii="Times New Roman" w:hAnsi="Times New Roman"/>
          <w:sz w:val="28"/>
          <w:szCs w:val="28"/>
        </w:rPr>
        <w:t>Номи-Шелехов</w:t>
      </w:r>
      <w:proofErr w:type="spellEnd"/>
      <w:r w:rsidRPr="000F30AC">
        <w:rPr>
          <w:rFonts w:ascii="Times New Roman" w:hAnsi="Times New Roman"/>
          <w:sz w:val="28"/>
          <w:szCs w:val="28"/>
        </w:rPr>
        <w:t>»,</w:t>
      </w:r>
      <w:r w:rsidRPr="005C2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состоялись</w:t>
      </w:r>
      <w:r w:rsidRPr="000F30AC">
        <w:rPr>
          <w:rFonts w:ascii="Times New Roman" w:hAnsi="Times New Roman"/>
          <w:sz w:val="28"/>
          <w:szCs w:val="28"/>
        </w:rPr>
        <w:t xml:space="preserve"> совещания в режиме видеосвязи, обмен видеопоздравлениями между обществами дружбы в канун Нового года. </w:t>
      </w:r>
    </w:p>
    <w:p w:rsidR="00E02BDC" w:rsidRPr="000F30AC" w:rsidRDefault="00E02BDC" w:rsidP="00B55D04">
      <w:pPr>
        <w:pStyle w:val="ConsPlusNormal"/>
        <w:widowControl/>
        <w:jc w:val="both"/>
        <w:rPr>
          <w:szCs w:val="28"/>
        </w:rPr>
      </w:pPr>
      <w:r w:rsidRPr="000F30AC">
        <w:rPr>
          <w:szCs w:val="28"/>
        </w:rPr>
        <w:t xml:space="preserve">20 января 2021 года Шелеховский район посетили Генеральный консул Японии в г. Хабаровске </w:t>
      </w:r>
      <w:proofErr w:type="spellStart"/>
      <w:r w:rsidRPr="000F30AC">
        <w:rPr>
          <w:szCs w:val="28"/>
        </w:rPr>
        <w:t>Фукусима</w:t>
      </w:r>
      <w:proofErr w:type="spellEnd"/>
      <w:r w:rsidRPr="000F30AC">
        <w:rPr>
          <w:szCs w:val="28"/>
        </w:rPr>
        <w:t xml:space="preserve"> </w:t>
      </w:r>
      <w:proofErr w:type="spellStart"/>
      <w:r w:rsidRPr="000F30AC">
        <w:rPr>
          <w:szCs w:val="28"/>
        </w:rPr>
        <w:t>Масанори</w:t>
      </w:r>
      <w:proofErr w:type="spellEnd"/>
      <w:r w:rsidRPr="000F30AC">
        <w:rPr>
          <w:szCs w:val="28"/>
        </w:rPr>
        <w:t>, Прошли встречи с представителями Администрации района и членами Общества дружбы «</w:t>
      </w:r>
      <w:proofErr w:type="spellStart"/>
      <w:r w:rsidRPr="000F30AC">
        <w:rPr>
          <w:szCs w:val="28"/>
        </w:rPr>
        <w:t>Шелехов</w:t>
      </w:r>
      <w:proofErr w:type="spellEnd"/>
      <w:r w:rsidRPr="000F30AC">
        <w:rPr>
          <w:szCs w:val="28"/>
        </w:rPr>
        <w:t xml:space="preserve"> – </w:t>
      </w:r>
      <w:proofErr w:type="spellStart"/>
      <w:r w:rsidRPr="000F30AC">
        <w:rPr>
          <w:szCs w:val="28"/>
        </w:rPr>
        <w:t>Номи</w:t>
      </w:r>
      <w:proofErr w:type="spellEnd"/>
      <w:r w:rsidRPr="000F30AC">
        <w:rPr>
          <w:szCs w:val="28"/>
        </w:rPr>
        <w:t>», где наша работа по развитию побратимских связей в районе была отмечена как одна из лучших в регионе.</w:t>
      </w:r>
    </w:p>
    <w:p w:rsidR="00E02BDC" w:rsidRPr="00800E36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800E36">
        <w:rPr>
          <w:rFonts w:ascii="Times New Roman" w:hAnsi="Times New Roman"/>
          <w:sz w:val="28"/>
          <w:szCs w:val="28"/>
        </w:rPr>
        <w:t>Развитие туризма</w:t>
      </w:r>
      <w:r w:rsidR="00B55D04">
        <w:rPr>
          <w:rFonts w:ascii="Times New Roman" w:hAnsi="Times New Roman"/>
          <w:sz w:val="28"/>
          <w:szCs w:val="28"/>
        </w:rPr>
        <w:t>.</w:t>
      </w:r>
    </w:p>
    <w:p w:rsidR="00E02BDC" w:rsidRPr="000F30AC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0F30AC">
        <w:rPr>
          <w:rFonts w:ascii="Times New Roman" w:hAnsi="Times New Roman"/>
          <w:sz w:val="28"/>
          <w:szCs w:val="28"/>
        </w:rPr>
        <w:t xml:space="preserve">В каждом поселении </w:t>
      </w:r>
      <w:proofErr w:type="spellStart"/>
      <w:r w:rsidRPr="000F30AC">
        <w:rPr>
          <w:rFonts w:ascii="Times New Roman" w:hAnsi="Times New Roman"/>
          <w:sz w:val="28"/>
          <w:szCs w:val="28"/>
        </w:rPr>
        <w:t>Шелеховского</w:t>
      </w:r>
      <w:proofErr w:type="spellEnd"/>
      <w:r w:rsidRPr="000F30AC">
        <w:rPr>
          <w:rFonts w:ascii="Times New Roman" w:hAnsi="Times New Roman"/>
          <w:sz w:val="28"/>
          <w:szCs w:val="28"/>
        </w:rPr>
        <w:t xml:space="preserve"> района есть привлекательные места для посещения туристами.</w:t>
      </w:r>
      <w:r>
        <w:rPr>
          <w:rFonts w:ascii="Times New Roman" w:hAnsi="Times New Roman"/>
          <w:sz w:val="28"/>
          <w:szCs w:val="28"/>
        </w:rPr>
        <w:t xml:space="preserve"> В 2020 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совместно с Агентством по туризму Иркутской области были установлены 15 знаков туристической навигации, которые указывают направление к объектам культурного наследия и природным достопримечательностям. </w:t>
      </w:r>
    </w:p>
    <w:p w:rsidR="00E02BDC" w:rsidRPr="000F30AC" w:rsidRDefault="00E02BDC" w:rsidP="00B55D0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Олхе</w:t>
      </w:r>
      <w:proofErr w:type="spell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увлекательную программу для туристов предлагает конный клуб «Гармония», который успешно развивается на территории. Организаторами разработаны конные маршруты по </w:t>
      </w:r>
      <w:proofErr w:type="gram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самым</w:t>
      </w:r>
      <w:proofErr w:type="gram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известным </w:t>
      </w:r>
      <w:proofErr w:type="spell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скальникам</w:t>
      </w:r>
      <w:proofErr w:type="spell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Старая крепость, Старуха </w:t>
      </w:r>
      <w:proofErr w:type="spell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Изергиль</w:t>
      </w:r>
      <w:proofErr w:type="spell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Ворона, Фараон, Клеопатра. Всего их более 20. </w:t>
      </w:r>
    </w:p>
    <w:p w:rsidR="00E02BDC" w:rsidRPr="000F30AC" w:rsidRDefault="00E02BDC" w:rsidP="00B55D0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Олхинского поселения действует скважина для забора минеральной воды. Для жителей и гостей источник в открытом доступе.</w:t>
      </w:r>
    </w:p>
    <w:p w:rsidR="00E02BDC" w:rsidRPr="000F30AC" w:rsidRDefault="00E02BDC" w:rsidP="00B55D0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местам зимнего отдыха можно отнести горнолыжную базу «</w:t>
      </w:r>
      <w:proofErr w:type="spell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Олха</w:t>
      </w:r>
      <w:proofErr w:type="spell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оборудованную подъемниками и освещением. Протяженность трассы составляет 1,5 км, перепад высот 300 метров.</w:t>
      </w:r>
    </w:p>
    <w:p w:rsidR="00E02BDC" w:rsidRPr="000F30AC" w:rsidRDefault="00E02BDC" w:rsidP="00B55D0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Храм Николая Чудотворца, можно также рекомендовать как достопримечательность этой территории. Основательное здание, построенное по всем канонам в рекордно короткие сроки. Особая ценность для верующих — мощи святого в </w:t>
      </w:r>
      <w:proofErr w:type="spellStart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Олхинском</w:t>
      </w:r>
      <w:proofErr w:type="spellEnd"/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храме.</w:t>
      </w:r>
    </w:p>
    <w:p w:rsidR="00E02BDC" w:rsidRPr="000F30AC" w:rsidRDefault="00E02BDC" w:rsidP="00B55D0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F30A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Шаманское </w:t>
      </w:r>
      <w:proofErr w:type="gramStart"/>
      <w:r w:rsidRPr="000F30A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поселение</w:t>
      </w:r>
      <w:proofErr w:type="gramEnd"/>
      <w:r w:rsidRPr="000F30A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расположенное на берегу Иркута также привлекает туристов со всех области. Там находится з</w:t>
      </w:r>
      <w:r w:rsidRPr="000F30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наменитый шаманский утес - «33 богатыря».  </w:t>
      </w:r>
    </w:p>
    <w:p w:rsidR="00E02BDC" w:rsidRPr="00800E36" w:rsidRDefault="00E02BDC" w:rsidP="00B55D04">
      <w:pPr>
        <w:jc w:val="both"/>
        <w:rPr>
          <w:rFonts w:ascii="Times New Roman" w:hAnsi="Times New Roman"/>
          <w:sz w:val="28"/>
          <w:szCs w:val="28"/>
        </w:rPr>
      </w:pPr>
      <w:r w:rsidRPr="00800E36">
        <w:rPr>
          <w:rFonts w:ascii="Times New Roman" w:hAnsi="Times New Roman"/>
          <w:sz w:val="28"/>
          <w:szCs w:val="28"/>
        </w:rPr>
        <w:t>Помощь и содействие от АСДГ</w:t>
      </w:r>
      <w:r w:rsidR="00B55D04">
        <w:rPr>
          <w:rFonts w:ascii="Times New Roman" w:hAnsi="Times New Roman"/>
          <w:sz w:val="28"/>
          <w:szCs w:val="28"/>
        </w:rPr>
        <w:t>.</w:t>
      </w:r>
    </w:p>
    <w:p w:rsidR="00E02BDC" w:rsidRDefault="00E02BDC" w:rsidP="00B55D04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многих муниципальных образований важной поддержкой станет оказание содействия в решение вопроса по отлову безнадзорных животных</w:t>
      </w:r>
      <w:r w:rsidRPr="005C2B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2BDC" w:rsidRPr="00800E36" w:rsidRDefault="00E02BDC" w:rsidP="00B55D0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bookmarkEnd w:id="0"/>
    <w:p w:rsidR="001601F1" w:rsidRDefault="001601F1" w:rsidP="00B55D04">
      <w:pPr>
        <w:jc w:val="both"/>
      </w:pPr>
    </w:p>
    <w:sectPr w:rsidR="001601F1" w:rsidSect="00B55D04">
      <w:headerReference w:type="default" r:id="rId8"/>
      <w:footnotePr>
        <w:pos w:val="beneathText"/>
      </w:footnotePr>
      <w:pgSz w:w="11905" w:h="16837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BC" w:rsidRDefault="002520BC" w:rsidP="002520BC">
      <w:r>
        <w:separator/>
      </w:r>
    </w:p>
  </w:endnote>
  <w:endnote w:type="continuationSeparator" w:id="0">
    <w:p w:rsidR="002520BC" w:rsidRDefault="002520BC" w:rsidP="0025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BC" w:rsidRDefault="002520BC" w:rsidP="002520BC">
      <w:r>
        <w:separator/>
      </w:r>
    </w:p>
  </w:footnote>
  <w:footnote w:type="continuationSeparator" w:id="0">
    <w:p w:rsidR="002520BC" w:rsidRDefault="002520BC" w:rsidP="0025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7985"/>
      <w:docPartObj>
        <w:docPartGallery w:val="Page Numbers (Top of Page)"/>
        <w:docPartUnique/>
      </w:docPartObj>
    </w:sdtPr>
    <w:sdtContent>
      <w:p w:rsidR="001A5CD1" w:rsidRDefault="002520BC">
        <w:pPr>
          <w:pStyle w:val="a3"/>
          <w:jc w:val="center"/>
        </w:pPr>
        <w:r>
          <w:fldChar w:fldCharType="begin"/>
        </w:r>
        <w:r w:rsidR="00E02BDC">
          <w:instrText>PAGE   \* MERGEFORMAT</w:instrText>
        </w:r>
        <w:r>
          <w:fldChar w:fldCharType="separate"/>
        </w:r>
        <w:r w:rsidR="00B55D04">
          <w:rPr>
            <w:noProof/>
          </w:rPr>
          <w:t>2</w:t>
        </w:r>
        <w:r>
          <w:fldChar w:fldCharType="end"/>
        </w:r>
      </w:p>
    </w:sdtContent>
  </w:sdt>
  <w:p w:rsidR="001A5CD1" w:rsidRDefault="00B55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02BDC"/>
    <w:rsid w:val="001601F1"/>
    <w:rsid w:val="002520BC"/>
    <w:rsid w:val="00B55D04"/>
    <w:rsid w:val="00E0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E02BD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BD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onsPlusNormal0">
    <w:name w:val="ConsPlusNormal Знак"/>
    <w:link w:val="ConsPlusNormal"/>
    <w:locked/>
    <w:rsid w:val="00E02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E02BDC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0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D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4">
    <w:name w:val="heading 4"/>
    <w:basedOn w:val="a"/>
    <w:link w:val="40"/>
    <w:uiPriority w:val="9"/>
    <w:qFormat/>
    <w:rsid w:val="00E02BD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2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02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2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2BD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ConsPlusNormal0">
    <w:name w:val="ConsPlusNormal Знак"/>
    <w:link w:val="ConsPlusNormal"/>
    <w:locked/>
    <w:rsid w:val="00E02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E02BDC"/>
    <w:pPr>
      <w:widowControl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0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D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city.ru/news/491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2A4F-06B1-4B77-935B-9BD90093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user</cp:lastModifiedBy>
  <cp:revision>2</cp:revision>
  <cp:lastPrinted>2021-02-24T02:46:00Z</cp:lastPrinted>
  <dcterms:created xsi:type="dcterms:W3CDTF">2021-02-24T02:41:00Z</dcterms:created>
  <dcterms:modified xsi:type="dcterms:W3CDTF">2021-03-15T05:33:00Z</dcterms:modified>
</cp:coreProperties>
</file>