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6F" w:rsidRPr="00165F41" w:rsidRDefault="0051027B" w:rsidP="00165F41">
      <w:pPr>
        <w:pStyle w:val="Style1"/>
        <w:widowControl/>
        <w:jc w:val="both"/>
        <w:rPr>
          <w:rStyle w:val="FontStyle11"/>
          <w:spacing w:val="0"/>
        </w:rPr>
      </w:pPr>
      <w:r w:rsidRPr="00165F41">
        <w:rPr>
          <w:rStyle w:val="FontStyle11"/>
          <w:spacing w:val="0"/>
        </w:rPr>
        <w:t>КЕМЕРОВО</w:t>
      </w:r>
    </w:p>
    <w:p w:rsidR="00612A6F" w:rsidRPr="00165F41" w:rsidRDefault="0051027B" w:rsidP="00165F4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65F41">
        <w:rPr>
          <w:rStyle w:val="FontStyle13"/>
          <w:sz w:val="28"/>
          <w:szCs w:val="28"/>
        </w:rPr>
        <w:t>Что наиболее значительное удалось сделать в 2020 году?</w:t>
      </w:r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 xml:space="preserve">По состоянию на </w:t>
      </w:r>
      <w:r w:rsidRPr="00165F41">
        <w:rPr>
          <w:rStyle w:val="FontStyle13"/>
          <w:b w:val="0"/>
          <w:sz w:val="28"/>
          <w:szCs w:val="28"/>
        </w:rPr>
        <w:t>31 декабря 2020 года</w:t>
      </w:r>
      <w:r w:rsidRPr="00165F41">
        <w:rPr>
          <w:rStyle w:val="FontStyle13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 xml:space="preserve">физической культурой и спортом занимается </w:t>
      </w:r>
      <w:r w:rsidRPr="00BA5B36">
        <w:rPr>
          <w:rStyle w:val="FontStyle13"/>
          <w:b w:val="0"/>
          <w:sz w:val="28"/>
          <w:szCs w:val="28"/>
        </w:rPr>
        <w:t>304</w:t>
      </w:r>
      <w:r w:rsidR="00BA5B36" w:rsidRPr="00BA5B36">
        <w:rPr>
          <w:rStyle w:val="FontStyle13"/>
          <w:b w:val="0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человек 58,45 %.</w:t>
      </w:r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На территории города Кемерово в 2020 году проведено более 700 официальных спортивных и физкультурно-спортивных мероприятий.</w:t>
      </w:r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Впервые 02.08.2020 в городе Кемерово прошел Всероссийский полумарафон «</w:t>
      </w:r>
      <w:proofErr w:type="spellStart"/>
      <w:r w:rsidRPr="00165F41">
        <w:rPr>
          <w:rStyle w:val="FontStyle12"/>
          <w:sz w:val="28"/>
          <w:szCs w:val="28"/>
        </w:rPr>
        <w:t>ЗаБег</w:t>
      </w:r>
      <w:proofErr w:type="gramStart"/>
      <w:r w:rsidRPr="00165F41">
        <w:rPr>
          <w:rStyle w:val="FontStyle12"/>
          <w:sz w:val="28"/>
          <w:szCs w:val="28"/>
        </w:rPr>
        <w:t>.Р</w:t>
      </w:r>
      <w:proofErr w:type="gramEnd"/>
      <w:r w:rsidRPr="00165F41">
        <w:rPr>
          <w:rStyle w:val="FontStyle12"/>
          <w:sz w:val="28"/>
          <w:szCs w:val="28"/>
        </w:rPr>
        <w:t>Ф</w:t>
      </w:r>
      <w:proofErr w:type="spellEnd"/>
      <w:r w:rsidRPr="00165F41">
        <w:rPr>
          <w:rStyle w:val="FontStyle12"/>
          <w:sz w:val="28"/>
          <w:szCs w:val="28"/>
        </w:rPr>
        <w:t>». В мероприятии приняли участие 500 человек.</w:t>
      </w:r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Внедрены дистанционные способы реализации тренировочного процесса. Так, за период с апреля по июнь 2020 года тренерами спортивных школ и физкультурно-спортивных организаций проведено более 800 онлайн тренировок и мастер классов.</w:t>
      </w:r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 xml:space="preserve">Реализуются </w:t>
      </w:r>
      <w:proofErr w:type="spellStart"/>
      <w:r w:rsidRPr="00165F41">
        <w:rPr>
          <w:rStyle w:val="FontStyle12"/>
          <w:sz w:val="28"/>
          <w:szCs w:val="28"/>
        </w:rPr>
        <w:t>грантовые</w:t>
      </w:r>
      <w:proofErr w:type="spellEnd"/>
      <w:r w:rsidRPr="00165F41">
        <w:rPr>
          <w:rStyle w:val="FontStyle12"/>
          <w:sz w:val="28"/>
          <w:szCs w:val="28"/>
        </w:rPr>
        <w:t xml:space="preserve"> проекты в сфере физической культуры и спорта: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КРОООО «Всероссийское общество глухих» совместно с Центром ГТО МАУ «ФК «КУЗБАСС» реализуют проект «ГТО стирает барьер для меня».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КООО «Федерация пауэрлифтинга Кеме</w:t>
      </w:r>
      <w:bookmarkStart w:id="0" w:name="_GoBack"/>
      <w:bookmarkEnd w:id="0"/>
      <w:r w:rsidRPr="00165F41">
        <w:rPr>
          <w:rStyle w:val="FontStyle12"/>
          <w:sz w:val="28"/>
          <w:szCs w:val="28"/>
        </w:rPr>
        <w:t xml:space="preserve">ровской области» совместно с МАФСУ «Спортивная школа </w:t>
      </w:r>
      <w:r w:rsidRPr="00165F41">
        <w:rPr>
          <w:rStyle w:val="FontStyle13"/>
          <w:b w:val="0"/>
          <w:sz w:val="28"/>
          <w:szCs w:val="28"/>
        </w:rPr>
        <w:t>№1</w:t>
      </w:r>
      <w:r w:rsidRPr="00165F41">
        <w:rPr>
          <w:rStyle w:val="FontStyle13"/>
          <w:sz w:val="28"/>
          <w:szCs w:val="28"/>
        </w:rPr>
        <w:t xml:space="preserve">» </w:t>
      </w:r>
      <w:r w:rsidRPr="00165F41">
        <w:rPr>
          <w:rStyle w:val="FontStyle12"/>
          <w:sz w:val="28"/>
          <w:szCs w:val="28"/>
        </w:rPr>
        <w:t>реализу</w:t>
      </w:r>
      <w:r w:rsidR="00165F41" w:rsidRPr="00165F41">
        <w:rPr>
          <w:rStyle w:val="FontStyle12"/>
          <w:sz w:val="28"/>
          <w:szCs w:val="28"/>
        </w:rPr>
        <w:t>ют проект «Спорт. Сила. Красота</w:t>
      </w:r>
      <w:r w:rsidRPr="00165F41">
        <w:rPr>
          <w:rStyle w:val="FontStyle12"/>
          <w:sz w:val="28"/>
          <w:szCs w:val="28"/>
        </w:rPr>
        <w:t>».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Общест</w:t>
      </w:r>
      <w:r w:rsidR="00165F41">
        <w:rPr>
          <w:rStyle w:val="FontStyle12"/>
          <w:sz w:val="28"/>
          <w:szCs w:val="28"/>
        </w:rPr>
        <w:t xml:space="preserve">венная организация «Федерация </w:t>
      </w:r>
      <w:r w:rsidR="00165F41" w:rsidRPr="00165F41">
        <w:rPr>
          <w:rStyle w:val="FontStyle13"/>
          <w:b w:val="0"/>
          <w:sz w:val="28"/>
          <w:szCs w:val="28"/>
        </w:rPr>
        <w:t>613</w:t>
      </w:r>
      <w:r w:rsidR="00165F41">
        <w:rPr>
          <w:rStyle w:val="FontStyle12"/>
          <w:sz w:val="28"/>
          <w:szCs w:val="28"/>
        </w:rPr>
        <w:t>ст</w:t>
      </w:r>
      <w:r w:rsidRPr="00165F41">
        <w:rPr>
          <w:rStyle w:val="FontStyle12"/>
          <w:sz w:val="28"/>
          <w:szCs w:val="28"/>
        </w:rPr>
        <w:t>рельбы из</w:t>
      </w:r>
      <w:r w:rsidR="00165F41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 xml:space="preserve">лука Кемеровской области» реализует проект «Стрельба из лука, как средство реабилитации </w:t>
      </w:r>
      <w:proofErr w:type="spellStart"/>
      <w:r w:rsidRPr="00165F41">
        <w:rPr>
          <w:rStyle w:val="FontStyle12"/>
          <w:sz w:val="28"/>
          <w:szCs w:val="28"/>
        </w:rPr>
        <w:t>нарко</w:t>
      </w:r>
      <w:proofErr w:type="spellEnd"/>
      <w:r w:rsidRPr="00165F41">
        <w:rPr>
          <w:rStyle w:val="FontStyle12"/>
          <w:sz w:val="28"/>
          <w:szCs w:val="28"/>
        </w:rPr>
        <w:t xml:space="preserve"> и </w:t>
      </w:r>
      <w:proofErr w:type="spellStart"/>
      <w:r w:rsidRPr="00165F41">
        <w:rPr>
          <w:rStyle w:val="FontStyle12"/>
          <w:sz w:val="28"/>
          <w:szCs w:val="28"/>
        </w:rPr>
        <w:t>алкозависимых</w:t>
      </w:r>
      <w:proofErr w:type="spellEnd"/>
      <w:r w:rsidRPr="00165F41">
        <w:rPr>
          <w:rStyle w:val="FontStyle12"/>
          <w:sz w:val="28"/>
          <w:szCs w:val="28"/>
        </w:rPr>
        <w:t>».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Местной общественной организацией «Федерация футбола города Кемерово» реализован проект «С футболом за здоровьем!».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Городской общественной организацией «Федерация баскетбола города Кемерово» реализован проект «Продвижение. Баскетбол для всех».</w:t>
      </w:r>
    </w:p>
    <w:p w:rsidR="00165F41" w:rsidRPr="00BA5B36" w:rsidRDefault="0051027B" w:rsidP="00165F41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65F41">
        <w:rPr>
          <w:rStyle w:val="FontStyle13"/>
          <w:sz w:val="28"/>
          <w:szCs w:val="28"/>
        </w:rPr>
        <w:t xml:space="preserve">Введение в эксплуатацию новых спортивных объектов </w:t>
      </w:r>
    </w:p>
    <w:p w:rsidR="00612A6F" w:rsidRPr="00165F41" w:rsidRDefault="0051027B" w:rsidP="00165F41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На сегодняшний день в городе Кемерово действуют 1513 объектов спорта,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в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том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числе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3"/>
          <w:sz w:val="28"/>
          <w:szCs w:val="28"/>
        </w:rPr>
        <w:t>71</w:t>
      </w:r>
      <w:r w:rsidRPr="00165F41">
        <w:rPr>
          <w:rStyle w:val="FontStyle12"/>
          <w:sz w:val="28"/>
          <w:szCs w:val="28"/>
        </w:rPr>
        <w:t>1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плоскостных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спортивных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сооружений, 232 спортивных зала, 29 плавательных бассейнов.</w:t>
      </w:r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В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2020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году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проведены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крупные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ремонтные</w:t>
      </w:r>
      <w:r w:rsidR="00BA5B36">
        <w:rPr>
          <w:rStyle w:val="FontStyle12"/>
          <w:sz w:val="28"/>
          <w:szCs w:val="28"/>
        </w:rPr>
        <w:t xml:space="preserve"> </w:t>
      </w:r>
      <w:r w:rsidRPr="00165F41">
        <w:rPr>
          <w:rStyle w:val="FontStyle12"/>
          <w:sz w:val="28"/>
          <w:szCs w:val="28"/>
        </w:rPr>
        <w:t>работы следующих спортивных объектов: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в целях открытия нового клуба по месту жительства «Южный» по адресу: ул. Веры Волошиной, 11 проведен капитальный ремонт помещений;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 xml:space="preserve">- в целях открытия нового клуба по месту жительства «Лесная Поляна» по адресу: </w:t>
      </w:r>
      <w:proofErr w:type="spellStart"/>
      <w:r w:rsidRPr="00165F41">
        <w:rPr>
          <w:rStyle w:val="FontStyle12"/>
          <w:sz w:val="28"/>
          <w:szCs w:val="28"/>
        </w:rPr>
        <w:t>ж.р</w:t>
      </w:r>
      <w:proofErr w:type="spellEnd"/>
      <w:r w:rsidRPr="00165F41">
        <w:rPr>
          <w:rStyle w:val="FontStyle12"/>
          <w:sz w:val="28"/>
          <w:szCs w:val="28"/>
        </w:rPr>
        <w:t>. Лесная Поляна, бульвар Осенний, 2А проведен капитальный ремонт помещений;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проведен капитальный ремонт спортивных залов и помещений МАФСУ «СШОР №2»;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в 2020 году на стадионе «Шахтер» (МАУ «Центр спорта «Шахтёр») реализован совместный проект УЕФА и Российского футбольного Союза «</w:t>
      </w:r>
      <w:proofErr w:type="spellStart"/>
      <w:r w:rsidRPr="00165F41">
        <w:rPr>
          <w:rStyle w:val="FontStyle12"/>
          <w:sz w:val="28"/>
          <w:szCs w:val="28"/>
        </w:rPr>
        <w:t>Хет-трик</w:t>
      </w:r>
      <w:proofErr w:type="spellEnd"/>
      <w:r w:rsidRPr="00165F41">
        <w:rPr>
          <w:rStyle w:val="FontStyle12"/>
          <w:sz w:val="28"/>
          <w:szCs w:val="28"/>
        </w:rPr>
        <w:t xml:space="preserve"> IV» г. Москва по замене искусственного газона футбольного поля.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 xml:space="preserve">- 30 ноября 2020 года состоялось тожественное открытие отделения по спортивной гимнастике в МАОУ «Средняя общеобразовательная школа №85». </w:t>
      </w:r>
      <w:proofErr w:type="gramStart"/>
      <w:r w:rsidRPr="00165F41">
        <w:rPr>
          <w:rStyle w:val="FontStyle12"/>
          <w:sz w:val="28"/>
          <w:szCs w:val="28"/>
        </w:rPr>
        <w:t>В рамках федерального проекта «Современная школа», национального проекта «Образование» приобретено современное оборудование: гимнастические скамейки, канаты, брусья, брёвна, тренажёр для пресса, маты, батуты.</w:t>
      </w:r>
      <w:proofErr w:type="gramEnd"/>
    </w:p>
    <w:p w:rsidR="00612A6F" w:rsidRPr="00165F41" w:rsidRDefault="0051027B" w:rsidP="00165F41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В настоящее время на территории города Кемерово идет строительство спортивных объектов: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Ледовый дворец «Кузбасс»;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Волейбольная арена «Кузбасс»;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Крытый ледовый каток в Рудничном районе города Кемерово;</w:t>
      </w:r>
    </w:p>
    <w:p w:rsidR="00165F41" w:rsidRPr="00BA5B36" w:rsidRDefault="0051027B" w:rsidP="00165F41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 xml:space="preserve">- Спортивный центр с крытым теннисным кортом. </w:t>
      </w:r>
    </w:p>
    <w:p w:rsidR="00612A6F" w:rsidRPr="00165F41" w:rsidRDefault="0051027B" w:rsidP="00165F41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165F41">
        <w:rPr>
          <w:rStyle w:val="FontStyle13"/>
          <w:sz w:val="28"/>
          <w:szCs w:val="28"/>
        </w:rPr>
        <w:t>Какие задачи стоят в 2021 году?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lastRenderedPageBreak/>
        <w:t>- Введение в эксплуатацию новых спортивных объектов;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Повышение качества услуг, предоставляемых населению в сфере физической культуры и спорта;</w:t>
      </w:r>
    </w:p>
    <w:p w:rsidR="00612A6F" w:rsidRPr="00165F41" w:rsidRDefault="0051027B" w:rsidP="00165F41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165F41">
        <w:rPr>
          <w:rStyle w:val="FontStyle12"/>
          <w:sz w:val="28"/>
          <w:szCs w:val="28"/>
        </w:rPr>
        <w:t>- Расширение и оптимизация работы сети клубов по месту жительства МБ У «Клубы по месту жительства» города Кемерово.</w:t>
      </w:r>
    </w:p>
    <w:sectPr w:rsidR="00612A6F" w:rsidRPr="00165F41" w:rsidSect="00165F41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D6" w:rsidRDefault="003244D6">
      <w:r>
        <w:separator/>
      </w:r>
    </w:p>
  </w:endnote>
  <w:endnote w:type="continuationSeparator" w:id="0">
    <w:p w:rsidR="003244D6" w:rsidRDefault="0032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D6" w:rsidRDefault="003244D6">
      <w:r>
        <w:separator/>
      </w:r>
    </w:p>
  </w:footnote>
  <w:footnote w:type="continuationSeparator" w:id="0">
    <w:p w:rsidR="003244D6" w:rsidRDefault="0032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27B"/>
    <w:rsid w:val="00165F41"/>
    <w:rsid w:val="003244D6"/>
    <w:rsid w:val="004516D1"/>
    <w:rsid w:val="0051027B"/>
    <w:rsid w:val="00612A6F"/>
    <w:rsid w:val="00BA5B36"/>
    <w:rsid w:val="00CA0778"/>
    <w:rsid w:val="00C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pacing w:val="20"/>
      <w:sz w:val="28"/>
      <w:szCs w:val="2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3">
    <w:name w:val="Hyperlink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7</cp:revision>
  <dcterms:created xsi:type="dcterms:W3CDTF">2021-03-02T04:03:00Z</dcterms:created>
  <dcterms:modified xsi:type="dcterms:W3CDTF">2021-03-05T11:38:00Z</dcterms:modified>
</cp:coreProperties>
</file>