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28" w:rsidRPr="00FB42B2" w:rsidRDefault="00FB42B2" w:rsidP="00FB42B2">
      <w:pPr>
        <w:contextualSpacing/>
        <w:jc w:val="both"/>
        <w:rPr>
          <w:b/>
          <w:sz w:val="28"/>
          <w:szCs w:val="28"/>
        </w:rPr>
      </w:pPr>
      <w:r w:rsidRPr="00FB42B2">
        <w:rPr>
          <w:b/>
          <w:sz w:val="28"/>
          <w:szCs w:val="28"/>
        </w:rPr>
        <w:t>НАДЫМСКИЙ РАЙОН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Важной составной частью муниципальной политики является создание благоприятных условий, ориентирующих население города Надыма и </w:t>
      </w:r>
      <w:proofErr w:type="spellStart"/>
      <w:r w:rsidRPr="00FB42B2">
        <w:rPr>
          <w:sz w:val="28"/>
          <w:szCs w:val="28"/>
        </w:rPr>
        <w:t>Надымского</w:t>
      </w:r>
      <w:proofErr w:type="spellEnd"/>
      <w:r w:rsidRPr="00FB42B2">
        <w:rPr>
          <w:sz w:val="28"/>
          <w:szCs w:val="28"/>
        </w:rPr>
        <w:t xml:space="preserve"> района на здоровый образ жизни, в том числе на занятия физической культурой и спортом.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Жители </w:t>
      </w:r>
      <w:proofErr w:type="spellStart"/>
      <w:r w:rsidRPr="00FB42B2">
        <w:rPr>
          <w:sz w:val="28"/>
          <w:szCs w:val="28"/>
        </w:rPr>
        <w:t>Надымского</w:t>
      </w:r>
      <w:proofErr w:type="spellEnd"/>
      <w:r w:rsidRPr="00FB42B2">
        <w:rPr>
          <w:sz w:val="28"/>
          <w:szCs w:val="28"/>
        </w:rPr>
        <w:t xml:space="preserve"> района с особым интересом следят за происходящими спортивными событиями: хоккейными и футбольными турнирами, лыжными соревнованиями, боксерскими состязаниями и т.д. 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Занятие физической культурой и спортом в </w:t>
      </w:r>
      <w:proofErr w:type="spellStart"/>
      <w:r w:rsidRPr="00FB42B2">
        <w:rPr>
          <w:sz w:val="28"/>
          <w:szCs w:val="28"/>
        </w:rPr>
        <w:t>Надымском</w:t>
      </w:r>
      <w:proofErr w:type="spellEnd"/>
      <w:r w:rsidRPr="00FB42B2">
        <w:rPr>
          <w:sz w:val="28"/>
          <w:szCs w:val="28"/>
        </w:rPr>
        <w:t xml:space="preserve"> районе становится все более популярным социальным явлением, все большее количество жителей стремится к активному и здоровому образу жизни. По состоянию на 1 января 2021 года число граждан, регулярно посещающих секции, тренажерные залы, клубы, бассейны, ледовые арены составляет 27 316 человек.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По результатам 2020 года 155 спортсменов вошли в составы спортивных сборных команд Ямало-Ненецкого автономного округа.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В 2020 году было проведено 67 физкультурно-спортивных мероприятий по выполнению норм ГТО, в которых приняли участие 1783 человека (1489 выполнили нормы ГТО: 290 «золотых», 491 – «серебряных» и 708 «бронзовых» знаков).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На сегодняшний день в </w:t>
      </w:r>
      <w:proofErr w:type="spellStart"/>
      <w:r w:rsidRPr="00FB42B2">
        <w:rPr>
          <w:sz w:val="28"/>
          <w:szCs w:val="28"/>
        </w:rPr>
        <w:t>Надымском</w:t>
      </w:r>
      <w:proofErr w:type="spellEnd"/>
      <w:r w:rsidRPr="00FB42B2">
        <w:rPr>
          <w:sz w:val="28"/>
          <w:szCs w:val="28"/>
        </w:rPr>
        <w:t xml:space="preserve"> районе функционирует 176 спортивных сооружений,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инвалидов,</w:t>
      </w:r>
      <w:r w:rsidR="00FB42B2">
        <w:rPr>
          <w:sz w:val="28"/>
          <w:szCs w:val="28"/>
        </w:rPr>
        <w:t xml:space="preserve"> </w:t>
      </w:r>
      <w:r w:rsidRPr="00FB42B2">
        <w:rPr>
          <w:sz w:val="28"/>
          <w:szCs w:val="28"/>
        </w:rPr>
        <w:t>составил 57,18 %.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proofErr w:type="gramStart"/>
      <w:r w:rsidRPr="00FB42B2">
        <w:rPr>
          <w:sz w:val="28"/>
          <w:szCs w:val="28"/>
        </w:rPr>
        <w:t>В 2020 году в учреждения сферы физической культуры и сорта</w:t>
      </w:r>
      <w:r w:rsidR="00FB42B2">
        <w:rPr>
          <w:sz w:val="28"/>
          <w:szCs w:val="28"/>
        </w:rPr>
        <w:t xml:space="preserve"> </w:t>
      </w:r>
      <w:r w:rsidRPr="00FB42B2">
        <w:rPr>
          <w:sz w:val="28"/>
          <w:szCs w:val="28"/>
        </w:rPr>
        <w:t>были приглашены 18 тренеров из других регионов России (Нижний Новгород, Уфа, Омск, Брянск, Белгород, Новосибирск, Оренбургской, Волгоградской и Свердловской областей, Пермского края, Республики Бурятии).</w:t>
      </w:r>
      <w:proofErr w:type="gramEnd"/>
      <w:r w:rsidRPr="00FB42B2">
        <w:rPr>
          <w:sz w:val="28"/>
          <w:szCs w:val="28"/>
        </w:rPr>
        <w:t xml:space="preserve"> На сегодняшний день </w:t>
      </w:r>
      <w:proofErr w:type="gramStart"/>
      <w:r w:rsidRPr="00FB42B2">
        <w:rPr>
          <w:sz w:val="28"/>
          <w:szCs w:val="28"/>
        </w:rPr>
        <w:t>трудоустроены</w:t>
      </w:r>
      <w:proofErr w:type="gramEnd"/>
      <w:r w:rsidRPr="00FB42B2">
        <w:rPr>
          <w:sz w:val="28"/>
          <w:szCs w:val="28"/>
        </w:rPr>
        <w:t xml:space="preserve"> и осуществляют тренерскую деятельность 42 человека. Двум тренерам были оказаны меры социальной поддержки, как молодым специалистам: единовременное пособие в размере 100 тыс. руб., ежемесячное пособие в размере 8 тыс. руб.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За</w:t>
      </w:r>
      <w:r w:rsidR="00A33EFA" w:rsidRPr="00FB42B2">
        <w:rPr>
          <w:sz w:val="28"/>
          <w:szCs w:val="28"/>
        </w:rPr>
        <w:t xml:space="preserve"> счет субсидии</w:t>
      </w:r>
      <w:r w:rsidRPr="00FB42B2">
        <w:rPr>
          <w:sz w:val="28"/>
          <w:szCs w:val="28"/>
        </w:rPr>
        <w:t xml:space="preserve"> из окружного бюджета</w:t>
      </w:r>
      <w:r w:rsidR="00FB42B2">
        <w:rPr>
          <w:sz w:val="28"/>
          <w:szCs w:val="28"/>
        </w:rPr>
        <w:t xml:space="preserve"> </w:t>
      </w:r>
      <w:r w:rsidRPr="00FB42B2">
        <w:rPr>
          <w:sz w:val="28"/>
          <w:szCs w:val="28"/>
        </w:rPr>
        <w:t>были приобретены тренажеры для укомплектования тренажерного зала в Муниципальное бюджетное учреждение «Спортивная школа «Арктика» в рамках оснащения объектов спортивной инфраструктуры спортивно-технологическим оборудованием.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В прошедшем году 3 учреждения сферы физической культуры и спорта стали победителями Конкурса инновационных идей и инициатив в сфере физической культуры</w:t>
      </w:r>
      <w:r w:rsidR="00FB42B2">
        <w:rPr>
          <w:sz w:val="28"/>
          <w:szCs w:val="28"/>
        </w:rPr>
        <w:t xml:space="preserve"> </w:t>
      </w:r>
      <w:r w:rsidRPr="00FB42B2">
        <w:rPr>
          <w:sz w:val="28"/>
          <w:szCs w:val="28"/>
        </w:rPr>
        <w:t>и спорта Ямало-Ненецкого автономного округа по актуальным направлениям, сформированным в логике реализуемого федерального проекта «Спорт – норма жизни»:</w:t>
      </w:r>
    </w:p>
    <w:p w:rsidR="00D00B12" w:rsidRPr="00FB42B2" w:rsidRDefault="002F587A" w:rsidP="00FB42B2">
      <w:pPr>
        <w:pStyle w:val="a4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2B2">
        <w:rPr>
          <w:rFonts w:ascii="Times New Roman" w:hAnsi="Times New Roman"/>
          <w:sz w:val="28"/>
          <w:szCs w:val="28"/>
        </w:rPr>
        <w:t>Муниципальное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бюджетное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учреждение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«Спортивная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школа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«Арктика»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победитель</w:t>
      </w:r>
      <w:r w:rsidR="00FB42B2">
        <w:rPr>
          <w:rFonts w:ascii="Times New Roman" w:hAnsi="Times New Roman"/>
          <w:sz w:val="28"/>
          <w:szCs w:val="28"/>
        </w:rPr>
        <w:t xml:space="preserve"> </w:t>
      </w:r>
    </w:p>
    <w:p w:rsidR="002F587A" w:rsidRPr="00FB42B2" w:rsidRDefault="002F587A" w:rsidP="00FB42B2">
      <w:pPr>
        <w:tabs>
          <w:tab w:val="left" w:pos="709"/>
        </w:tabs>
        <w:jc w:val="both"/>
        <w:rPr>
          <w:sz w:val="28"/>
          <w:szCs w:val="28"/>
        </w:rPr>
      </w:pPr>
      <w:r w:rsidRPr="00FB42B2">
        <w:rPr>
          <w:sz w:val="28"/>
          <w:szCs w:val="28"/>
        </w:rPr>
        <w:t>в номинации «Детско-юношеский спорт и подготовка спортивного резерва»;</w:t>
      </w:r>
    </w:p>
    <w:p w:rsidR="00D00B12" w:rsidRPr="00FB42B2" w:rsidRDefault="002F587A" w:rsidP="00FB42B2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2B2">
        <w:rPr>
          <w:rFonts w:ascii="Times New Roman" w:hAnsi="Times New Roman"/>
          <w:sz w:val="28"/>
          <w:szCs w:val="28"/>
        </w:rPr>
        <w:t>Муниципальное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бюджетное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учреждение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«Спортивная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школа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«Арктур»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победитель</w:t>
      </w:r>
      <w:r w:rsidR="00FB42B2">
        <w:rPr>
          <w:rFonts w:ascii="Times New Roman" w:hAnsi="Times New Roman"/>
          <w:sz w:val="28"/>
          <w:szCs w:val="28"/>
        </w:rPr>
        <w:t xml:space="preserve"> </w:t>
      </w:r>
    </w:p>
    <w:p w:rsidR="00D00B12" w:rsidRPr="00FB42B2" w:rsidRDefault="002F587A" w:rsidP="00FB42B2">
      <w:pPr>
        <w:jc w:val="both"/>
        <w:rPr>
          <w:sz w:val="28"/>
          <w:szCs w:val="28"/>
        </w:rPr>
      </w:pPr>
      <w:r w:rsidRPr="00FB42B2">
        <w:rPr>
          <w:sz w:val="28"/>
          <w:szCs w:val="28"/>
        </w:rPr>
        <w:t>в номинации «Информационно-технологические инновации в спорте»;</w:t>
      </w:r>
    </w:p>
    <w:p w:rsidR="00D00B12" w:rsidRPr="00FB42B2" w:rsidRDefault="002F587A" w:rsidP="00FB42B2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2B2">
        <w:rPr>
          <w:rFonts w:ascii="Times New Roman" w:hAnsi="Times New Roman"/>
          <w:sz w:val="28"/>
          <w:szCs w:val="28"/>
        </w:rPr>
        <w:t>Муниципальное бюджетное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учреждение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физической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культуры «Центр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>развития</w:t>
      </w:r>
      <w:r w:rsidR="00FB42B2">
        <w:rPr>
          <w:rFonts w:ascii="Times New Roman" w:hAnsi="Times New Roman"/>
          <w:sz w:val="28"/>
          <w:szCs w:val="28"/>
        </w:rPr>
        <w:t xml:space="preserve"> </w:t>
      </w:r>
      <w:r w:rsidRPr="00FB42B2">
        <w:rPr>
          <w:rFonts w:ascii="Times New Roman" w:hAnsi="Times New Roman"/>
          <w:sz w:val="28"/>
          <w:szCs w:val="28"/>
        </w:rPr>
        <w:t xml:space="preserve">физической </w:t>
      </w:r>
    </w:p>
    <w:p w:rsidR="002F587A" w:rsidRPr="00FB42B2" w:rsidRDefault="002F587A" w:rsidP="00FB42B2">
      <w:pPr>
        <w:jc w:val="both"/>
        <w:rPr>
          <w:sz w:val="28"/>
          <w:szCs w:val="28"/>
        </w:rPr>
      </w:pPr>
      <w:r w:rsidRPr="00FB42B2">
        <w:rPr>
          <w:sz w:val="28"/>
          <w:szCs w:val="28"/>
        </w:rPr>
        <w:t>культуры и спорта» победитель в номинации «Массовый спорт».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В Конкурсе на лучшую постановку физкультурно-спортивной работы среди предприятий, учреждений и организаций в Ямало-Ненецком автономном округе: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1 место среди организаций округа с численностью работников от 501 до 2000 человек - </w:t>
      </w:r>
      <w:proofErr w:type="spellStart"/>
      <w:r w:rsidRPr="00FB42B2">
        <w:rPr>
          <w:sz w:val="28"/>
          <w:szCs w:val="28"/>
        </w:rPr>
        <w:t>Надымское</w:t>
      </w:r>
      <w:proofErr w:type="spellEnd"/>
      <w:r w:rsidRPr="00FB42B2">
        <w:rPr>
          <w:sz w:val="28"/>
          <w:szCs w:val="28"/>
        </w:rPr>
        <w:t xml:space="preserve"> </w:t>
      </w:r>
      <w:proofErr w:type="spellStart"/>
      <w:r w:rsidRPr="00FB42B2">
        <w:rPr>
          <w:sz w:val="28"/>
          <w:szCs w:val="28"/>
        </w:rPr>
        <w:t>УТТиСТ</w:t>
      </w:r>
      <w:proofErr w:type="spellEnd"/>
      <w:r w:rsidRPr="00FB42B2">
        <w:rPr>
          <w:sz w:val="28"/>
          <w:szCs w:val="28"/>
        </w:rPr>
        <w:t xml:space="preserve"> ООО «Газпром </w:t>
      </w:r>
      <w:proofErr w:type="spellStart"/>
      <w:r w:rsidRPr="00FB42B2">
        <w:rPr>
          <w:sz w:val="28"/>
          <w:szCs w:val="28"/>
        </w:rPr>
        <w:t>трансгаз</w:t>
      </w:r>
      <w:proofErr w:type="spellEnd"/>
      <w:r w:rsidRPr="00FB42B2">
        <w:rPr>
          <w:sz w:val="28"/>
          <w:szCs w:val="28"/>
        </w:rPr>
        <w:t xml:space="preserve"> </w:t>
      </w:r>
      <w:proofErr w:type="spellStart"/>
      <w:r w:rsidRPr="00FB42B2">
        <w:rPr>
          <w:sz w:val="28"/>
          <w:szCs w:val="28"/>
        </w:rPr>
        <w:t>Югорск</w:t>
      </w:r>
      <w:proofErr w:type="spellEnd"/>
      <w:r w:rsidRPr="00FB42B2">
        <w:rPr>
          <w:sz w:val="28"/>
          <w:szCs w:val="28"/>
        </w:rPr>
        <w:t>».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lastRenderedPageBreak/>
        <w:t>3 место среди предприятий численностью работников более 2000 человек - ООО «Газпром добыча Надым».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1 место среди предприятий, расположенных в сельской местности, - Ягельное ЛПУ МГ ООО «Газпром </w:t>
      </w:r>
      <w:proofErr w:type="spellStart"/>
      <w:r w:rsidRPr="00FB42B2">
        <w:rPr>
          <w:sz w:val="28"/>
          <w:szCs w:val="28"/>
        </w:rPr>
        <w:t>трансгаз</w:t>
      </w:r>
      <w:proofErr w:type="spellEnd"/>
      <w:r w:rsidRPr="00FB42B2">
        <w:rPr>
          <w:sz w:val="28"/>
          <w:szCs w:val="28"/>
        </w:rPr>
        <w:t xml:space="preserve"> </w:t>
      </w:r>
      <w:proofErr w:type="spellStart"/>
      <w:r w:rsidRPr="00FB42B2">
        <w:rPr>
          <w:sz w:val="28"/>
          <w:szCs w:val="28"/>
        </w:rPr>
        <w:t>Югорск</w:t>
      </w:r>
      <w:proofErr w:type="spellEnd"/>
      <w:r w:rsidRPr="00FB42B2">
        <w:rPr>
          <w:sz w:val="28"/>
          <w:szCs w:val="28"/>
        </w:rPr>
        <w:t>».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В ноябре 2020 года в поселке Ягельный </w:t>
      </w:r>
      <w:proofErr w:type="spellStart"/>
      <w:r w:rsidRPr="00FB42B2">
        <w:rPr>
          <w:sz w:val="28"/>
          <w:szCs w:val="28"/>
        </w:rPr>
        <w:t>Надымского</w:t>
      </w:r>
      <w:proofErr w:type="spellEnd"/>
      <w:r w:rsidRPr="00FB42B2">
        <w:rPr>
          <w:sz w:val="28"/>
          <w:szCs w:val="28"/>
        </w:rPr>
        <w:t xml:space="preserve"> района состоялось открытие нового зала бокса, где</w:t>
      </w:r>
      <w:r w:rsidR="00FB42B2">
        <w:rPr>
          <w:sz w:val="28"/>
          <w:szCs w:val="28"/>
        </w:rPr>
        <w:t xml:space="preserve"> </w:t>
      </w:r>
      <w:r w:rsidRPr="00FB42B2">
        <w:rPr>
          <w:sz w:val="28"/>
          <w:szCs w:val="28"/>
        </w:rPr>
        <w:t>организован тренировочный процесс группы по боксу - 12 человек, в рамках реализации программы спортивной подготовки на тренировочном этапе.</w:t>
      </w:r>
      <w:r w:rsidR="00FB42B2">
        <w:rPr>
          <w:sz w:val="28"/>
          <w:szCs w:val="28"/>
        </w:rPr>
        <w:t xml:space="preserve"> </w:t>
      </w:r>
    </w:p>
    <w:p w:rsidR="0097467B" w:rsidRPr="00FB42B2" w:rsidRDefault="0097467B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В 2021 году в рамках проекта «Бюджетная инициатива граждан» на территории</w:t>
      </w:r>
      <w:r w:rsidR="00FB42B2">
        <w:rPr>
          <w:sz w:val="28"/>
          <w:szCs w:val="28"/>
        </w:rPr>
        <w:t xml:space="preserve"> </w:t>
      </w:r>
      <w:r w:rsidRPr="00FB42B2">
        <w:rPr>
          <w:sz w:val="28"/>
          <w:szCs w:val="28"/>
        </w:rPr>
        <w:t xml:space="preserve">МБУ «СШ «Арктика» планируется установить роллер-парк «Адреналин», который ориентирован для катания во всех дисциплинах – скейтборд, ролики, кик-скутер. Стоимость объекта 2 200 000 руб. Оборудование (пирамида, разгонка, </w:t>
      </w:r>
      <w:proofErr w:type="spellStart"/>
      <w:r w:rsidRPr="00FB42B2">
        <w:rPr>
          <w:sz w:val="28"/>
          <w:szCs w:val="28"/>
        </w:rPr>
        <w:t>мэнуал</w:t>
      </w:r>
      <w:proofErr w:type="spellEnd"/>
      <w:r w:rsidRPr="00FB42B2">
        <w:rPr>
          <w:sz w:val="28"/>
          <w:szCs w:val="28"/>
        </w:rPr>
        <w:t>-бокс,</w:t>
      </w:r>
      <w:r w:rsidR="00FB42B2">
        <w:rPr>
          <w:sz w:val="28"/>
          <w:szCs w:val="28"/>
        </w:rPr>
        <w:t xml:space="preserve"> </w:t>
      </w:r>
      <w:proofErr w:type="spellStart"/>
      <w:r w:rsidRPr="00FB42B2">
        <w:rPr>
          <w:sz w:val="28"/>
          <w:szCs w:val="28"/>
        </w:rPr>
        <w:t>рейл</w:t>
      </w:r>
      <w:proofErr w:type="spellEnd"/>
      <w:r w:rsidRPr="00FB42B2">
        <w:rPr>
          <w:sz w:val="28"/>
          <w:szCs w:val="28"/>
        </w:rPr>
        <w:t xml:space="preserve">, </w:t>
      </w:r>
      <w:proofErr w:type="spellStart"/>
      <w:r w:rsidRPr="00FB42B2">
        <w:rPr>
          <w:sz w:val="28"/>
          <w:szCs w:val="28"/>
        </w:rPr>
        <w:t>фанбокс</w:t>
      </w:r>
      <w:proofErr w:type="spellEnd"/>
      <w:r w:rsidRPr="00FB42B2">
        <w:rPr>
          <w:sz w:val="28"/>
          <w:szCs w:val="28"/>
        </w:rPr>
        <w:t>-книга и другие).</w:t>
      </w:r>
      <w:r w:rsidR="00FB42B2">
        <w:rPr>
          <w:sz w:val="28"/>
          <w:szCs w:val="28"/>
        </w:rPr>
        <w:t xml:space="preserve"> </w:t>
      </w:r>
      <w:r w:rsidRPr="00FB42B2">
        <w:rPr>
          <w:sz w:val="28"/>
          <w:szCs w:val="28"/>
        </w:rPr>
        <w:t>Общая площадь парка около 800 м</w:t>
      </w:r>
      <w:proofErr w:type="gramStart"/>
      <w:r w:rsidRPr="00FB42B2">
        <w:rPr>
          <w:sz w:val="28"/>
          <w:szCs w:val="28"/>
          <w:vertAlign w:val="superscript"/>
        </w:rPr>
        <w:t>2</w:t>
      </w:r>
      <w:proofErr w:type="gramEnd"/>
      <w:r w:rsidRPr="00FB42B2">
        <w:rPr>
          <w:sz w:val="28"/>
          <w:szCs w:val="28"/>
        </w:rPr>
        <w:t>.</w:t>
      </w:r>
    </w:p>
    <w:p w:rsidR="0097467B" w:rsidRPr="00FB42B2" w:rsidRDefault="0097467B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Данный проект является важнейшей составляющей профилактики асоциальных явлений в молодежной среде, эффективной формой организации здорового и содержательного досуга детского и взрослого населения.</w:t>
      </w:r>
    </w:p>
    <w:p w:rsidR="002F587A" w:rsidRPr="00FB42B2" w:rsidRDefault="0097467B" w:rsidP="00FB42B2">
      <w:pPr>
        <w:contextualSpacing/>
        <w:jc w:val="both"/>
        <w:rPr>
          <w:b/>
          <w:sz w:val="28"/>
          <w:szCs w:val="28"/>
        </w:rPr>
      </w:pPr>
      <w:r w:rsidRPr="00FB42B2">
        <w:rPr>
          <w:b/>
          <w:sz w:val="28"/>
          <w:szCs w:val="28"/>
        </w:rPr>
        <w:t>Также в</w:t>
      </w:r>
      <w:r w:rsidR="002F587A" w:rsidRPr="00FB42B2">
        <w:rPr>
          <w:b/>
          <w:sz w:val="28"/>
          <w:szCs w:val="28"/>
        </w:rPr>
        <w:t xml:space="preserve"> 2021 году в сфере физической культуре и спорту планируется:</w:t>
      </w:r>
    </w:p>
    <w:p w:rsidR="002F587A" w:rsidRPr="00FB42B2" w:rsidRDefault="00107CDF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- продолж</w:t>
      </w:r>
      <w:r w:rsidR="0097467B" w:rsidRPr="00FB42B2">
        <w:rPr>
          <w:sz w:val="28"/>
          <w:szCs w:val="28"/>
        </w:rPr>
        <w:t>и</w:t>
      </w:r>
      <w:r w:rsidR="002F587A" w:rsidRPr="00FB42B2">
        <w:rPr>
          <w:sz w:val="28"/>
          <w:szCs w:val="28"/>
        </w:rPr>
        <w:t>ть работу по вовлечению пожилых людей к занятиям физической культуры,</w:t>
      </w:r>
      <w:r w:rsidR="00FB42B2">
        <w:rPr>
          <w:sz w:val="28"/>
          <w:szCs w:val="28"/>
        </w:rPr>
        <w:t xml:space="preserve"> </w:t>
      </w:r>
      <w:r w:rsidR="002F587A" w:rsidRPr="00FB42B2">
        <w:rPr>
          <w:sz w:val="28"/>
          <w:szCs w:val="28"/>
        </w:rPr>
        <w:t>на базе МБУ «СШ «Арктур», лыжная база - скандинавская ходьба для стар</w:t>
      </w:r>
      <w:r w:rsidR="00BB53BB" w:rsidRPr="00FB42B2">
        <w:rPr>
          <w:sz w:val="28"/>
          <w:szCs w:val="28"/>
        </w:rPr>
        <w:t>шего поколения «Тропа здоровья»;</w:t>
      </w:r>
      <w:r w:rsidR="002F587A" w:rsidRPr="00FB42B2">
        <w:rPr>
          <w:sz w:val="28"/>
          <w:szCs w:val="28"/>
        </w:rPr>
        <w:t xml:space="preserve"> 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- </w:t>
      </w:r>
      <w:r w:rsidR="00BB53BB" w:rsidRPr="00FB42B2">
        <w:rPr>
          <w:sz w:val="28"/>
          <w:szCs w:val="28"/>
        </w:rPr>
        <w:t>продолж</w:t>
      </w:r>
      <w:r w:rsidR="0097467B" w:rsidRPr="00FB42B2">
        <w:rPr>
          <w:sz w:val="28"/>
          <w:szCs w:val="28"/>
        </w:rPr>
        <w:t>и</w:t>
      </w:r>
      <w:r w:rsidR="00BB53BB" w:rsidRPr="00FB42B2">
        <w:rPr>
          <w:sz w:val="28"/>
          <w:szCs w:val="28"/>
        </w:rPr>
        <w:t>ть развитие</w:t>
      </w:r>
      <w:r w:rsidRPr="00FB42B2">
        <w:rPr>
          <w:sz w:val="28"/>
          <w:szCs w:val="28"/>
        </w:rPr>
        <w:t xml:space="preserve"> прое</w:t>
      </w:r>
      <w:r w:rsidR="00BB53BB" w:rsidRPr="00FB42B2">
        <w:rPr>
          <w:sz w:val="28"/>
          <w:szCs w:val="28"/>
        </w:rPr>
        <w:t>кта</w:t>
      </w:r>
      <w:r w:rsidRPr="00FB42B2">
        <w:rPr>
          <w:sz w:val="28"/>
          <w:szCs w:val="28"/>
        </w:rPr>
        <w:t xml:space="preserve"> «Лыжи мечты» на базе МБУ «СШ «Арктур», лыжная база, для лиц с ограниченными физ</w:t>
      </w:r>
      <w:r w:rsidR="00BB53BB" w:rsidRPr="00FB42B2">
        <w:rPr>
          <w:sz w:val="28"/>
          <w:szCs w:val="28"/>
        </w:rPr>
        <w:t>ическими возможностями здоровья;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- расширять спектр и повышать качество услуг, предоставляемых населению </w:t>
      </w:r>
      <w:proofErr w:type="spellStart"/>
      <w:r w:rsidRPr="00FB42B2">
        <w:rPr>
          <w:sz w:val="28"/>
          <w:szCs w:val="28"/>
        </w:rPr>
        <w:t>Надымского</w:t>
      </w:r>
      <w:proofErr w:type="spellEnd"/>
      <w:r w:rsidRPr="00FB42B2">
        <w:rPr>
          <w:sz w:val="28"/>
          <w:szCs w:val="28"/>
        </w:rPr>
        <w:t xml:space="preserve"> района, обеспечить их доступность для широкого круга потребителей;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- повышать активность и приобщать к систематическим занятиям </w:t>
      </w:r>
      <w:r w:rsidR="00BB53BB" w:rsidRPr="00FB42B2">
        <w:rPr>
          <w:sz w:val="28"/>
          <w:szCs w:val="28"/>
        </w:rPr>
        <w:t>физической культур</w:t>
      </w:r>
      <w:r w:rsidR="00107CDF" w:rsidRPr="00FB42B2">
        <w:rPr>
          <w:sz w:val="28"/>
          <w:szCs w:val="28"/>
        </w:rPr>
        <w:t>ой</w:t>
      </w:r>
      <w:r w:rsidR="00FB42B2">
        <w:rPr>
          <w:sz w:val="28"/>
          <w:szCs w:val="28"/>
        </w:rPr>
        <w:t xml:space="preserve"> </w:t>
      </w:r>
      <w:r w:rsidR="00BB53BB" w:rsidRPr="00FB42B2">
        <w:rPr>
          <w:sz w:val="28"/>
          <w:szCs w:val="28"/>
        </w:rPr>
        <w:t>и спортом</w:t>
      </w:r>
      <w:r w:rsidR="00FB42B2">
        <w:rPr>
          <w:sz w:val="28"/>
          <w:szCs w:val="28"/>
        </w:rPr>
        <w:t xml:space="preserve"> и сдачи норм ГТО;</w:t>
      </w:r>
      <w:bookmarkStart w:id="0" w:name="_GoBack"/>
      <w:bookmarkEnd w:id="0"/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- усовершенствова</w:t>
      </w:r>
      <w:r w:rsidR="0097467B" w:rsidRPr="00FB42B2">
        <w:rPr>
          <w:sz w:val="28"/>
          <w:szCs w:val="28"/>
        </w:rPr>
        <w:t>ть</w:t>
      </w:r>
      <w:r w:rsidRPr="00FB42B2">
        <w:rPr>
          <w:sz w:val="28"/>
          <w:szCs w:val="28"/>
        </w:rPr>
        <w:t xml:space="preserve"> работ</w:t>
      </w:r>
      <w:r w:rsidR="0097467B" w:rsidRPr="00FB42B2">
        <w:rPr>
          <w:sz w:val="28"/>
          <w:szCs w:val="28"/>
        </w:rPr>
        <w:t>у</w:t>
      </w:r>
      <w:r w:rsidRPr="00FB42B2">
        <w:rPr>
          <w:sz w:val="28"/>
          <w:szCs w:val="28"/>
        </w:rPr>
        <w:t xml:space="preserve"> по вовлечению населения в здоровый и активный досуг по месту жительства путем организации работы на спортивных площадках </w:t>
      </w:r>
      <w:proofErr w:type="spellStart"/>
      <w:r w:rsidRPr="00FB42B2">
        <w:rPr>
          <w:sz w:val="28"/>
          <w:szCs w:val="28"/>
        </w:rPr>
        <w:t>Надымского</w:t>
      </w:r>
      <w:proofErr w:type="spellEnd"/>
      <w:r w:rsidRPr="00FB42B2">
        <w:rPr>
          <w:sz w:val="28"/>
          <w:szCs w:val="28"/>
        </w:rPr>
        <w:t xml:space="preserve"> района в зимний и летние периоды;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- обеспечить разнообразие физкультурных и спортивных мероприятий для активного досуга молодежи как средства профилактики правонарушений и иных негативных явлений;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- продолжить работу по обеспечению учреждений спортивной направленности необходимым инвентарем и оборудованием;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>- продолжить укрепление материально - технической базы учреждений;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- продолжить проведение ремонтных работ в учреждениях и строительство спортивного объекта в с. </w:t>
      </w:r>
      <w:proofErr w:type="spellStart"/>
      <w:r w:rsidRPr="00FB42B2">
        <w:rPr>
          <w:sz w:val="28"/>
          <w:szCs w:val="28"/>
        </w:rPr>
        <w:t>Кутопьюган</w:t>
      </w:r>
      <w:proofErr w:type="spellEnd"/>
      <w:r w:rsidRPr="00FB42B2">
        <w:rPr>
          <w:sz w:val="28"/>
          <w:szCs w:val="28"/>
        </w:rPr>
        <w:t>, что позволит достичь показателей: уровень обеспеченности населения спортивными сооружениями – 70,5% (увеличение на 40%). Предполагаемая численность населения, занимающегося физической культурой и спортом – 120 человек.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Также </w:t>
      </w:r>
      <w:r w:rsidR="0097467B" w:rsidRPr="00FB42B2">
        <w:rPr>
          <w:sz w:val="28"/>
          <w:szCs w:val="28"/>
        </w:rPr>
        <w:t xml:space="preserve">в 2021 году </w:t>
      </w:r>
      <w:r w:rsidRPr="00FB42B2">
        <w:rPr>
          <w:sz w:val="28"/>
          <w:szCs w:val="28"/>
        </w:rPr>
        <w:t>будет продолжена работа в рамках реализации регионального проекта «Спорт – норма жизни» выделены средства из окружного бюджета в размере 9 955 тыс. руб. (</w:t>
      </w:r>
      <w:proofErr w:type="spellStart"/>
      <w:r w:rsidRPr="00FB42B2">
        <w:rPr>
          <w:sz w:val="28"/>
          <w:szCs w:val="28"/>
        </w:rPr>
        <w:t>софинансирование</w:t>
      </w:r>
      <w:proofErr w:type="spellEnd"/>
      <w:r w:rsidRPr="00FB42B2">
        <w:rPr>
          <w:sz w:val="28"/>
          <w:szCs w:val="28"/>
        </w:rPr>
        <w:t xml:space="preserve"> из местного бюджета - 637 тыс. руб.).</w:t>
      </w:r>
    </w:p>
    <w:p w:rsidR="002F587A" w:rsidRPr="00FB42B2" w:rsidRDefault="002F587A" w:rsidP="00FB42B2">
      <w:pPr>
        <w:contextualSpacing/>
        <w:jc w:val="both"/>
        <w:rPr>
          <w:sz w:val="28"/>
          <w:szCs w:val="28"/>
        </w:rPr>
      </w:pPr>
      <w:r w:rsidRPr="00FB42B2">
        <w:rPr>
          <w:sz w:val="28"/>
          <w:szCs w:val="28"/>
        </w:rPr>
        <w:t xml:space="preserve">Таким образом, на территории </w:t>
      </w:r>
      <w:proofErr w:type="spellStart"/>
      <w:r w:rsidRPr="00FB42B2">
        <w:rPr>
          <w:sz w:val="28"/>
          <w:szCs w:val="28"/>
        </w:rPr>
        <w:t>Надымского</w:t>
      </w:r>
      <w:proofErr w:type="spellEnd"/>
      <w:r w:rsidRPr="00FB42B2">
        <w:rPr>
          <w:sz w:val="28"/>
          <w:szCs w:val="28"/>
        </w:rPr>
        <w:t xml:space="preserve"> района ведется системная и эффективная работа по созданию условий для развития физической культуры и спорт</w:t>
      </w:r>
      <w:r w:rsidR="0097467B" w:rsidRPr="00FB42B2">
        <w:rPr>
          <w:sz w:val="28"/>
          <w:szCs w:val="28"/>
        </w:rPr>
        <w:t>а и, как следствие, – увеличение</w:t>
      </w:r>
      <w:r w:rsidRPr="00FB42B2">
        <w:rPr>
          <w:sz w:val="28"/>
          <w:szCs w:val="28"/>
        </w:rPr>
        <w:t xml:space="preserve"> доли граждан, ведущих здоровый образ жизни.</w:t>
      </w:r>
    </w:p>
    <w:p w:rsidR="00D3335E" w:rsidRPr="00FB42B2" w:rsidRDefault="00D3335E" w:rsidP="00FB42B2">
      <w:pPr>
        <w:contextualSpacing/>
        <w:jc w:val="both"/>
        <w:rPr>
          <w:sz w:val="28"/>
          <w:szCs w:val="28"/>
        </w:rPr>
      </w:pPr>
    </w:p>
    <w:sectPr w:rsidR="00D3335E" w:rsidRPr="00FB42B2" w:rsidSect="00FB42B2"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DE" w:rsidRDefault="007007DE" w:rsidP="00FC6B2A">
      <w:r>
        <w:separator/>
      </w:r>
    </w:p>
  </w:endnote>
  <w:endnote w:type="continuationSeparator" w:id="0">
    <w:p w:rsidR="007007DE" w:rsidRDefault="007007DE" w:rsidP="00FC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DE" w:rsidRDefault="007007DE" w:rsidP="00FC6B2A">
      <w:r>
        <w:separator/>
      </w:r>
    </w:p>
  </w:footnote>
  <w:footnote w:type="continuationSeparator" w:id="0">
    <w:p w:rsidR="007007DE" w:rsidRDefault="007007DE" w:rsidP="00FC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EE0"/>
    <w:multiLevelType w:val="hybridMultilevel"/>
    <w:tmpl w:val="C4A816BE"/>
    <w:lvl w:ilvl="0" w:tplc="E9A63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7796"/>
    <w:multiLevelType w:val="hybridMultilevel"/>
    <w:tmpl w:val="1E10C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EE3370"/>
    <w:multiLevelType w:val="hybridMultilevel"/>
    <w:tmpl w:val="C3A0761A"/>
    <w:lvl w:ilvl="0" w:tplc="02BA129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E311374"/>
    <w:multiLevelType w:val="hybridMultilevel"/>
    <w:tmpl w:val="C038CB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C50B6"/>
    <w:multiLevelType w:val="hybridMultilevel"/>
    <w:tmpl w:val="9D52C46C"/>
    <w:lvl w:ilvl="0" w:tplc="02BA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D39B3"/>
    <w:multiLevelType w:val="hybridMultilevel"/>
    <w:tmpl w:val="B01832BC"/>
    <w:lvl w:ilvl="0" w:tplc="018212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B1835"/>
    <w:multiLevelType w:val="hybridMultilevel"/>
    <w:tmpl w:val="9EB033B4"/>
    <w:lvl w:ilvl="0" w:tplc="E9A63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383A30"/>
    <w:multiLevelType w:val="hybridMultilevel"/>
    <w:tmpl w:val="E556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3F6C"/>
    <w:multiLevelType w:val="hybridMultilevel"/>
    <w:tmpl w:val="B6AC9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20875"/>
    <w:multiLevelType w:val="hybridMultilevel"/>
    <w:tmpl w:val="79AE8B86"/>
    <w:lvl w:ilvl="0" w:tplc="018212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5762C"/>
    <w:multiLevelType w:val="hybridMultilevel"/>
    <w:tmpl w:val="413E70C4"/>
    <w:lvl w:ilvl="0" w:tplc="2B6E7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91664"/>
    <w:multiLevelType w:val="hybridMultilevel"/>
    <w:tmpl w:val="52A606EC"/>
    <w:lvl w:ilvl="0" w:tplc="018212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E41EC"/>
    <w:multiLevelType w:val="hybridMultilevel"/>
    <w:tmpl w:val="8CF87C94"/>
    <w:lvl w:ilvl="0" w:tplc="73422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72F4A"/>
    <w:multiLevelType w:val="hybridMultilevel"/>
    <w:tmpl w:val="D312F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C6675"/>
    <w:multiLevelType w:val="hybridMultilevel"/>
    <w:tmpl w:val="CACA5ABE"/>
    <w:lvl w:ilvl="0" w:tplc="01E2AD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225401B"/>
    <w:multiLevelType w:val="hybridMultilevel"/>
    <w:tmpl w:val="2B84E55A"/>
    <w:lvl w:ilvl="0" w:tplc="018212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B3544"/>
    <w:multiLevelType w:val="hybridMultilevel"/>
    <w:tmpl w:val="A8B21DC6"/>
    <w:lvl w:ilvl="0" w:tplc="598A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21653A"/>
    <w:multiLevelType w:val="hybridMultilevel"/>
    <w:tmpl w:val="741CE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D7D86"/>
    <w:multiLevelType w:val="hybridMultilevel"/>
    <w:tmpl w:val="B71ACF6C"/>
    <w:lvl w:ilvl="0" w:tplc="E9A63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87443C"/>
    <w:multiLevelType w:val="hybridMultilevel"/>
    <w:tmpl w:val="FDA2B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DB53D49"/>
    <w:multiLevelType w:val="hybridMultilevel"/>
    <w:tmpl w:val="D984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A96108"/>
    <w:multiLevelType w:val="hybridMultilevel"/>
    <w:tmpl w:val="7E74A6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287729"/>
    <w:multiLevelType w:val="hybridMultilevel"/>
    <w:tmpl w:val="4B5EE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3D4B02"/>
    <w:multiLevelType w:val="hybridMultilevel"/>
    <w:tmpl w:val="B5088B72"/>
    <w:lvl w:ilvl="0" w:tplc="018212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E4098"/>
    <w:multiLevelType w:val="hybridMultilevel"/>
    <w:tmpl w:val="527A672A"/>
    <w:lvl w:ilvl="0" w:tplc="CAAEE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0740EC"/>
    <w:multiLevelType w:val="hybridMultilevel"/>
    <w:tmpl w:val="AA0AE2F6"/>
    <w:lvl w:ilvl="0" w:tplc="73422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11E9A"/>
    <w:multiLevelType w:val="hybridMultilevel"/>
    <w:tmpl w:val="5EBA63DE"/>
    <w:lvl w:ilvl="0" w:tplc="B49C6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CA7D52"/>
    <w:multiLevelType w:val="hybridMultilevel"/>
    <w:tmpl w:val="E9F4D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133E0B"/>
    <w:multiLevelType w:val="hybridMultilevel"/>
    <w:tmpl w:val="EA1A8C66"/>
    <w:lvl w:ilvl="0" w:tplc="ED30D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B145E"/>
    <w:multiLevelType w:val="hybridMultilevel"/>
    <w:tmpl w:val="117AF11C"/>
    <w:lvl w:ilvl="0" w:tplc="2B6E79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DC6706C"/>
    <w:multiLevelType w:val="hybridMultilevel"/>
    <w:tmpl w:val="B714EE72"/>
    <w:lvl w:ilvl="0" w:tplc="4FA4A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4"/>
  </w:num>
  <w:num w:numId="5">
    <w:abstractNumId w:val="24"/>
  </w:num>
  <w:num w:numId="6">
    <w:abstractNumId w:val="17"/>
  </w:num>
  <w:num w:numId="7">
    <w:abstractNumId w:val="8"/>
  </w:num>
  <w:num w:numId="8">
    <w:abstractNumId w:val="28"/>
  </w:num>
  <w:num w:numId="9">
    <w:abstractNumId w:val="27"/>
  </w:num>
  <w:num w:numId="10">
    <w:abstractNumId w:val="16"/>
  </w:num>
  <w:num w:numId="11">
    <w:abstractNumId w:val="18"/>
  </w:num>
  <w:num w:numId="12">
    <w:abstractNumId w:val="6"/>
  </w:num>
  <w:num w:numId="13">
    <w:abstractNumId w:val="0"/>
  </w:num>
  <w:num w:numId="14">
    <w:abstractNumId w:val="26"/>
  </w:num>
  <w:num w:numId="15">
    <w:abstractNumId w:val="1"/>
  </w:num>
  <w:num w:numId="16">
    <w:abstractNumId w:val="30"/>
  </w:num>
  <w:num w:numId="17">
    <w:abstractNumId w:val="22"/>
  </w:num>
  <w:num w:numId="18">
    <w:abstractNumId w:val="12"/>
  </w:num>
  <w:num w:numId="19">
    <w:abstractNumId w:val="25"/>
  </w:num>
  <w:num w:numId="20">
    <w:abstractNumId w:val="19"/>
  </w:num>
  <w:num w:numId="21">
    <w:abstractNumId w:val="21"/>
  </w:num>
  <w:num w:numId="22">
    <w:abstractNumId w:val="3"/>
  </w:num>
  <w:num w:numId="23">
    <w:abstractNumId w:val="5"/>
  </w:num>
  <w:num w:numId="24">
    <w:abstractNumId w:val="11"/>
  </w:num>
  <w:num w:numId="25">
    <w:abstractNumId w:val="9"/>
  </w:num>
  <w:num w:numId="26">
    <w:abstractNumId w:val="15"/>
  </w:num>
  <w:num w:numId="27">
    <w:abstractNumId w:val="23"/>
  </w:num>
  <w:num w:numId="28">
    <w:abstractNumId w:val="13"/>
  </w:num>
  <w:num w:numId="29">
    <w:abstractNumId w:val="7"/>
  </w:num>
  <w:num w:numId="30">
    <w:abstractNumId w:val="1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23"/>
    <w:rsid w:val="0001427E"/>
    <w:rsid w:val="00054AD6"/>
    <w:rsid w:val="00077006"/>
    <w:rsid w:val="00092813"/>
    <w:rsid w:val="000A1F59"/>
    <w:rsid w:val="000A3E6F"/>
    <w:rsid w:val="000A74F1"/>
    <w:rsid w:val="000C0157"/>
    <w:rsid w:val="000D110C"/>
    <w:rsid w:val="000D2D83"/>
    <w:rsid w:val="000F7A65"/>
    <w:rsid w:val="00107CDF"/>
    <w:rsid w:val="001261C6"/>
    <w:rsid w:val="00146C63"/>
    <w:rsid w:val="001470D1"/>
    <w:rsid w:val="00164AFE"/>
    <w:rsid w:val="001C5B79"/>
    <w:rsid w:val="001D6CB7"/>
    <w:rsid w:val="001D7E1C"/>
    <w:rsid w:val="001E37F2"/>
    <w:rsid w:val="001F70E4"/>
    <w:rsid w:val="00205901"/>
    <w:rsid w:val="00206AE1"/>
    <w:rsid w:val="002268AC"/>
    <w:rsid w:val="00226A6E"/>
    <w:rsid w:val="00230D09"/>
    <w:rsid w:val="00232775"/>
    <w:rsid w:val="00246258"/>
    <w:rsid w:val="0026642E"/>
    <w:rsid w:val="00277076"/>
    <w:rsid w:val="0028550B"/>
    <w:rsid w:val="00287E15"/>
    <w:rsid w:val="002A6C75"/>
    <w:rsid w:val="002F587A"/>
    <w:rsid w:val="002F74BC"/>
    <w:rsid w:val="00330CB4"/>
    <w:rsid w:val="00343C93"/>
    <w:rsid w:val="0034659C"/>
    <w:rsid w:val="003A70C0"/>
    <w:rsid w:val="003E3038"/>
    <w:rsid w:val="003E6AC2"/>
    <w:rsid w:val="00403C8A"/>
    <w:rsid w:val="00421BB6"/>
    <w:rsid w:val="00433D54"/>
    <w:rsid w:val="00442CF9"/>
    <w:rsid w:val="004431F3"/>
    <w:rsid w:val="00475B09"/>
    <w:rsid w:val="004C67DD"/>
    <w:rsid w:val="004D621E"/>
    <w:rsid w:val="004E6C5B"/>
    <w:rsid w:val="00521AB3"/>
    <w:rsid w:val="0053265A"/>
    <w:rsid w:val="00537C59"/>
    <w:rsid w:val="00541528"/>
    <w:rsid w:val="0055758C"/>
    <w:rsid w:val="005632F3"/>
    <w:rsid w:val="0059291E"/>
    <w:rsid w:val="005A6874"/>
    <w:rsid w:val="005C3D50"/>
    <w:rsid w:val="005C6FBA"/>
    <w:rsid w:val="005D1968"/>
    <w:rsid w:val="005E2456"/>
    <w:rsid w:val="005F7C16"/>
    <w:rsid w:val="006055FA"/>
    <w:rsid w:val="00625759"/>
    <w:rsid w:val="0065355D"/>
    <w:rsid w:val="00686970"/>
    <w:rsid w:val="00686ACA"/>
    <w:rsid w:val="006B4245"/>
    <w:rsid w:val="007007DE"/>
    <w:rsid w:val="0076132A"/>
    <w:rsid w:val="00770128"/>
    <w:rsid w:val="00781A80"/>
    <w:rsid w:val="007A0CEB"/>
    <w:rsid w:val="007A30E7"/>
    <w:rsid w:val="007A4EC3"/>
    <w:rsid w:val="00826919"/>
    <w:rsid w:val="0083378D"/>
    <w:rsid w:val="00844440"/>
    <w:rsid w:val="00851F30"/>
    <w:rsid w:val="0085569D"/>
    <w:rsid w:val="008622AE"/>
    <w:rsid w:val="008B4EDD"/>
    <w:rsid w:val="008E27DD"/>
    <w:rsid w:val="009018B3"/>
    <w:rsid w:val="00920C75"/>
    <w:rsid w:val="00951446"/>
    <w:rsid w:val="00957CB6"/>
    <w:rsid w:val="0097350D"/>
    <w:rsid w:val="0097467B"/>
    <w:rsid w:val="00974D94"/>
    <w:rsid w:val="00990B10"/>
    <w:rsid w:val="00994A79"/>
    <w:rsid w:val="009B72EF"/>
    <w:rsid w:val="009C0C3F"/>
    <w:rsid w:val="009D47B4"/>
    <w:rsid w:val="00A0620A"/>
    <w:rsid w:val="00A27130"/>
    <w:rsid w:val="00A27EC1"/>
    <w:rsid w:val="00A33EFA"/>
    <w:rsid w:val="00A4706E"/>
    <w:rsid w:val="00A569D2"/>
    <w:rsid w:val="00A57A64"/>
    <w:rsid w:val="00A61973"/>
    <w:rsid w:val="00A80A5E"/>
    <w:rsid w:val="00A811EA"/>
    <w:rsid w:val="00AC46D4"/>
    <w:rsid w:val="00AE6015"/>
    <w:rsid w:val="00B00B4A"/>
    <w:rsid w:val="00B07BC3"/>
    <w:rsid w:val="00B16F42"/>
    <w:rsid w:val="00B54AAA"/>
    <w:rsid w:val="00B72661"/>
    <w:rsid w:val="00B94153"/>
    <w:rsid w:val="00B94FBD"/>
    <w:rsid w:val="00BA2658"/>
    <w:rsid w:val="00BB53BB"/>
    <w:rsid w:val="00BC7174"/>
    <w:rsid w:val="00BF3E8B"/>
    <w:rsid w:val="00C021B7"/>
    <w:rsid w:val="00C36CC1"/>
    <w:rsid w:val="00C408F5"/>
    <w:rsid w:val="00C45523"/>
    <w:rsid w:val="00C6206E"/>
    <w:rsid w:val="00C95E4D"/>
    <w:rsid w:val="00C96DDE"/>
    <w:rsid w:val="00CA388E"/>
    <w:rsid w:val="00CC1816"/>
    <w:rsid w:val="00CD3D1A"/>
    <w:rsid w:val="00CD6E7B"/>
    <w:rsid w:val="00CF210C"/>
    <w:rsid w:val="00D00B12"/>
    <w:rsid w:val="00D03D74"/>
    <w:rsid w:val="00D10CB2"/>
    <w:rsid w:val="00D3335E"/>
    <w:rsid w:val="00D65503"/>
    <w:rsid w:val="00D732F0"/>
    <w:rsid w:val="00DA7247"/>
    <w:rsid w:val="00DA7EC0"/>
    <w:rsid w:val="00DB5A5F"/>
    <w:rsid w:val="00E12883"/>
    <w:rsid w:val="00E15A6F"/>
    <w:rsid w:val="00E22457"/>
    <w:rsid w:val="00E52C4C"/>
    <w:rsid w:val="00E8062F"/>
    <w:rsid w:val="00E937B8"/>
    <w:rsid w:val="00EC5CFB"/>
    <w:rsid w:val="00EE2CE6"/>
    <w:rsid w:val="00EE3EEA"/>
    <w:rsid w:val="00F42EC0"/>
    <w:rsid w:val="00F81A36"/>
    <w:rsid w:val="00F93721"/>
    <w:rsid w:val="00FA61A0"/>
    <w:rsid w:val="00FB42B2"/>
    <w:rsid w:val="00FC6B2A"/>
    <w:rsid w:val="00FD2BE8"/>
    <w:rsid w:val="00FD2CA7"/>
    <w:rsid w:val="00FD7CA0"/>
    <w:rsid w:val="00FE27E8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D2CA7"/>
    <w:pPr>
      <w:ind w:firstLine="708"/>
      <w:jc w:val="both"/>
    </w:pPr>
    <w:rPr>
      <w:b/>
      <w:bCs/>
      <w:i/>
      <w:iCs/>
    </w:rPr>
  </w:style>
  <w:style w:type="paragraph" w:customStyle="1" w:styleId="1">
    <w:name w:val="Абзац списка1"/>
    <w:basedOn w:val="a"/>
    <w:rsid w:val="008444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619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A61973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A61973"/>
  </w:style>
  <w:style w:type="paragraph" w:styleId="a5">
    <w:name w:val="Normal (Web)"/>
    <w:basedOn w:val="a"/>
    <w:uiPriority w:val="99"/>
    <w:semiHidden/>
    <w:unhideWhenUsed/>
    <w:rsid w:val="00A61973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346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4659C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6B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6B2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6B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B2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6B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6B2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B5A5F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character" w:customStyle="1" w:styleId="ae">
    <w:name w:val="Цветовое выделение"/>
    <w:rsid w:val="00DB5A5F"/>
    <w:rPr>
      <w:b/>
      <w:bCs/>
      <w:color w:val="000080"/>
    </w:rPr>
  </w:style>
  <w:style w:type="character" w:customStyle="1" w:styleId="2">
    <w:name w:val="Основной текст (2)_"/>
    <w:basedOn w:val="a0"/>
    <w:link w:val="20"/>
    <w:rsid w:val="005F7C16"/>
    <w:rPr>
      <w:b/>
      <w:bCs/>
      <w:sz w:val="22"/>
      <w:szCs w:val="22"/>
      <w:shd w:val="clear" w:color="auto" w:fill="FFFFFF"/>
    </w:rPr>
  </w:style>
  <w:style w:type="character" w:customStyle="1" w:styleId="af">
    <w:name w:val="Основной текст_"/>
    <w:basedOn w:val="a0"/>
    <w:link w:val="12"/>
    <w:rsid w:val="005F7C16"/>
    <w:rPr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7C16"/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F7C16"/>
    <w:rPr>
      <w:i/>
      <w:iCs/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f"/>
    <w:rsid w:val="005F7C1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C16"/>
    <w:pPr>
      <w:widowControl w:val="0"/>
      <w:shd w:val="clear" w:color="auto" w:fill="FFFFFF"/>
      <w:spacing w:line="320" w:lineRule="exact"/>
      <w:jc w:val="center"/>
    </w:pPr>
    <w:rPr>
      <w:b/>
      <w:bCs/>
      <w:sz w:val="22"/>
      <w:szCs w:val="22"/>
    </w:rPr>
  </w:style>
  <w:style w:type="paragraph" w:customStyle="1" w:styleId="12">
    <w:name w:val="Основной текст1"/>
    <w:basedOn w:val="a"/>
    <w:link w:val="af"/>
    <w:rsid w:val="005F7C16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5F7C16"/>
    <w:pPr>
      <w:widowControl w:val="0"/>
      <w:shd w:val="clear" w:color="auto" w:fill="FFFFFF"/>
      <w:spacing w:line="274" w:lineRule="exact"/>
      <w:jc w:val="center"/>
    </w:pPr>
    <w:rPr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5F7C16"/>
    <w:pPr>
      <w:widowControl w:val="0"/>
      <w:shd w:val="clear" w:color="auto" w:fill="FFFFFF"/>
      <w:spacing w:line="274" w:lineRule="exact"/>
      <w:jc w:val="center"/>
    </w:pPr>
    <w:rPr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D2CA7"/>
    <w:pPr>
      <w:ind w:firstLine="708"/>
      <w:jc w:val="both"/>
    </w:pPr>
    <w:rPr>
      <w:b/>
      <w:bCs/>
      <w:i/>
      <w:iCs/>
    </w:rPr>
  </w:style>
  <w:style w:type="paragraph" w:customStyle="1" w:styleId="1">
    <w:name w:val="Абзац списка1"/>
    <w:basedOn w:val="a"/>
    <w:rsid w:val="008444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619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A61973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A61973"/>
  </w:style>
  <w:style w:type="paragraph" w:styleId="a5">
    <w:name w:val="Normal (Web)"/>
    <w:basedOn w:val="a"/>
    <w:uiPriority w:val="99"/>
    <w:semiHidden/>
    <w:unhideWhenUsed/>
    <w:rsid w:val="00A61973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346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4659C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6B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6B2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6B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B2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6B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6B2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B5A5F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character" w:customStyle="1" w:styleId="ae">
    <w:name w:val="Цветовое выделение"/>
    <w:rsid w:val="00DB5A5F"/>
    <w:rPr>
      <w:b/>
      <w:bCs/>
      <w:color w:val="000080"/>
    </w:rPr>
  </w:style>
  <w:style w:type="character" w:customStyle="1" w:styleId="2">
    <w:name w:val="Основной текст (2)_"/>
    <w:basedOn w:val="a0"/>
    <w:link w:val="20"/>
    <w:rsid w:val="005F7C16"/>
    <w:rPr>
      <w:b/>
      <w:bCs/>
      <w:sz w:val="22"/>
      <w:szCs w:val="22"/>
      <w:shd w:val="clear" w:color="auto" w:fill="FFFFFF"/>
    </w:rPr>
  </w:style>
  <w:style w:type="character" w:customStyle="1" w:styleId="af">
    <w:name w:val="Основной текст_"/>
    <w:basedOn w:val="a0"/>
    <w:link w:val="12"/>
    <w:rsid w:val="005F7C16"/>
    <w:rPr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7C16"/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F7C16"/>
    <w:rPr>
      <w:i/>
      <w:iCs/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f"/>
    <w:rsid w:val="005F7C1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C16"/>
    <w:pPr>
      <w:widowControl w:val="0"/>
      <w:shd w:val="clear" w:color="auto" w:fill="FFFFFF"/>
      <w:spacing w:line="320" w:lineRule="exact"/>
      <w:jc w:val="center"/>
    </w:pPr>
    <w:rPr>
      <w:b/>
      <w:bCs/>
      <w:sz w:val="22"/>
      <w:szCs w:val="22"/>
    </w:rPr>
  </w:style>
  <w:style w:type="paragraph" w:customStyle="1" w:styleId="12">
    <w:name w:val="Основной текст1"/>
    <w:basedOn w:val="a"/>
    <w:link w:val="af"/>
    <w:rsid w:val="005F7C16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5F7C16"/>
    <w:pPr>
      <w:widowControl w:val="0"/>
      <w:shd w:val="clear" w:color="auto" w:fill="FFFFFF"/>
      <w:spacing w:line="274" w:lineRule="exact"/>
      <w:jc w:val="center"/>
    </w:pPr>
    <w:rPr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5F7C16"/>
    <w:pPr>
      <w:widowControl w:val="0"/>
      <w:shd w:val="clear" w:color="auto" w:fill="FFFFFF"/>
      <w:spacing w:line="274" w:lineRule="exact"/>
      <w:jc w:val="center"/>
    </w:pPr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</dc:creator>
  <cp:keywords/>
  <dc:description/>
  <cp:lastModifiedBy>Пользователь Windows</cp:lastModifiedBy>
  <cp:revision>14</cp:revision>
  <cp:lastPrinted>2021-02-25T15:03:00Z</cp:lastPrinted>
  <dcterms:created xsi:type="dcterms:W3CDTF">2021-02-17T05:23:00Z</dcterms:created>
  <dcterms:modified xsi:type="dcterms:W3CDTF">2021-03-05T09:20:00Z</dcterms:modified>
</cp:coreProperties>
</file>