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DD" w:rsidRPr="00EA1699" w:rsidRDefault="00EA1699" w:rsidP="00EA1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699">
        <w:rPr>
          <w:rFonts w:ascii="Times New Roman" w:hAnsi="Times New Roman" w:cs="Times New Roman"/>
          <w:b/>
          <w:sz w:val="28"/>
          <w:szCs w:val="28"/>
        </w:rPr>
        <w:t>САЛЕХАРД</w:t>
      </w:r>
    </w:p>
    <w:p w:rsidR="0047373A" w:rsidRPr="00EA1699" w:rsidRDefault="0047373A" w:rsidP="00EA1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699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2020 году?</w:t>
      </w:r>
    </w:p>
    <w:p w:rsidR="0047373A" w:rsidRPr="00EA1699" w:rsidRDefault="0047373A" w:rsidP="00EA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699">
        <w:rPr>
          <w:rFonts w:ascii="Times New Roman" w:hAnsi="Times New Roman" w:cs="Times New Roman"/>
          <w:sz w:val="28"/>
          <w:szCs w:val="28"/>
        </w:rPr>
        <w:t>В 2020 году продолжена работа по реализации регионального проекта «Спорт – норма жизни» в рамках национального проекта «Демография». По итогам отчетного года управлением по физической культуре и спорту Администрации муниципального образования город Салехард (далее – Управление) достигнуты плановые значения показателей национального проекта.</w:t>
      </w:r>
    </w:p>
    <w:p w:rsidR="0047373A" w:rsidRPr="00EA1699" w:rsidRDefault="0047373A" w:rsidP="00EA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699">
        <w:rPr>
          <w:rFonts w:ascii="Times New Roman" w:hAnsi="Times New Roman" w:cs="Times New Roman"/>
          <w:sz w:val="28"/>
          <w:szCs w:val="28"/>
        </w:rPr>
        <w:t xml:space="preserve">Увеличена численность салехардцев, </w:t>
      </w:r>
      <w:r w:rsidRPr="00EA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регулярно занимающихся физической культурой и спортом. На 31 декабря 2020 года - 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25 099 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(2019 год – 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t>23 465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51,9% населения города (2019 год – 49,3%).</w:t>
      </w:r>
    </w:p>
    <w:p w:rsidR="0047373A" w:rsidRPr="00EA1699" w:rsidRDefault="0047373A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Существенный рост численности занимающихся всеми формами физкультурно-оздоровительной и спортивно-массовой деятельности произошёл, в основном, вследствие: </w:t>
      </w:r>
    </w:p>
    <w:p w:rsidR="0047373A" w:rsidRPr="00EA1699" w:rsidRDefault="0047373A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роста числа занимающихся на предприятиях, в учреждениях, организациях: занятия на условиях аренды спортсооружений, подготовка и тестирование по нормативам Всероссийского физкультурно-спортивного комплекса «Готов к труду и обороне» (ГТО), регулярные самостоятельные занятия;</w:t>
      </w:r>
      <w:r w:rsid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73A" w:rsidRPr="00EA1699" w:rsidRDefault="0047373A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увеличения численности занимающихся в муниципальных учреждениях дополнительного образования сферы образования; </w:t>
      </w:r>
    </w:p>
    <w:p w:rsidR="0047373A" w:rsidRPr="00EA1699" w:rsidRDefault="0047373A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роста числа лиц, посещающих фитнес-клубы;</w:t>
      </w:r>
    </w:p>
    <w:p w:rsidR="0047373A" w:rsidRPr="00EA1699" w:rsidRDefault="0047373A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числа занимающихся в необразовательных учреждениях физкультурно-спортивной направленности.</w:t>
      </w:r>
    </w:p>
    <w:p w:rsidR="0047373A" w:rsidRPr="00EA1699" w:rsidRDefault="0047373A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Увеличена обеспеченность спортивными сооружениями. На 31 декабря 2020 года - 60,5% (2019 год – 58,4%). Увеличить показатель удалось за счет введения в эксплуатацию таких крупных спортивных объектов, как:</w:t>
      </w:r>
    </w:p>
    <w:p w:rsidR="0047373A" w:rsidRPr="00EA1699" w:rsidRDefault="0047373A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единоборств «Северный характер». Это новая современная площадка для занятия спортом и физической культурой в городе Салехарде. Центр единоборств - первый на Ямале спортивный объект, в котором получили свое развитие такие направления как: бокс, тхэквондо, самбо, вольная борьба, панкратион, ММА, кроссфит, спортивная аэробика, фитнес, сайклинг и другие виды спорта. Одной из важнейших задач центра является реализация программ спортивной подготовки</w:t>
      </w:r>
      <w:r w:rsid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спортивными школами “Старт” и “Фаворит” для юных талантливых спортсменов города. Центр имеет площадь 1440 м</w:t>
      </w:r>
      <w:r w:rsidRPr="00EA16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состоит из 6 спортивных залов.</w:t>
      </w:r>
    </w:p>
    <w:p w:rsidR="0047373A" w:rsidRPr="00EA1699" w:rsidRDefault="0047373A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Лыжная база в районе Аэропорт. Лыжная база обеспечивает организацию тренировочного процесса отделения лыжных гонок муниципального автономного учреждения «Спортивная школа «Фаворит». Площадь спортивного объекта составляет 544 м</w:t>
      </w:r>
      <w:r w:rsidRPr="00EA16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73A" w:rsidRPr="00EA1699" w:rsidRDefault="0047373A" w:rsidP="00EA1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699">
        <w:rPr>
          <w:rFonts w:ascii="Times New Roman" w:hAnsi="Times New Roman" w:cs="Times New Roman"/>
          <w:b/>
          <w:sz w:val="28"/>
          <w:szCs w:val="28"/>
        </w:rPr>
        <w:t>Какие успехи и достижения Ваших коллег из других городов Вы особо отметили?</w:t>
      </w:r>
    </w:p>
    <w:p w:rsidR="0047373A" w:rsidRPr="00EA1699" w:rsidRDefault="00163E3B" w:rsidP="00EA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699">
        <w:rPr>
          <w:rFonts w:ascii="Times New Roman" w:hAnsi="Times New Roman" w:cs="Times New Roman"/>
          <w:sz w:val="28"/>
          <w:szCs w:val="28"/>
        </w:rPr>
        <w:t xml:space="preserve">В феврале текущего года в городе Губкинский появилось первое и единственное в Ямало-Ненецком автономном округе отделение адаптивной </w:t>
      </w:r>
      <w:r w:rsidR="00D61156" w:rsidRPr="00EA1699">
        <w:rPr>
          <w:rFonts w:ascii="Times New Roman" w:hAnsi="Times New Roman" w:cs="Times New Roman"/>
          <w:sz w:val="28"/>
          <w:szCs w:val="28"/>
        </w:rPr>
        <w:t>физкультуры. Отделение с современным оборудованием</w:t>
      </w:r>
      <w:r w:rsidRPr="00EA1699">
        <w:rPr>
          <w:rFonts w:ascii="Times New Roman" w:hAnsi="Times New Roman" w:cs="Times New Roman"/>
          <w:sz w:val="28"/>
          <w:szCs w:val="28"/>
        </w:rPr>
        <w:t xml:space="preserve"> позволит детям и взрослым с ограничениями по здоровью заниматься по руководством квалифицированных инструкторов.</w:t>
      </w:r>
    </w:p>
    <w:p w:rsidR="00D61156" w:rsidRPr="00EA1699" w:rsidRDefault="00D61156" w:rsidP="00EA1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1699"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D61156" w:rsidRPr="00EA1699" w:rsidRDefault="00D61156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город Салехард в 2020 году не удалось организовать проведение большинства спортивных и физкультурно-массовых мероприятий. Всего 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отчётном году организованы и проведены 84 физкультурно-спортивных мероприятий 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(2019 год – 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t>409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различного уровня: региональные, межмуниципальные, муниципальные и иные (в учреждениях, организациях, на 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предприятиях), в которых приняли участие более 5 441 человек (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год– 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t>18 896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61156" w:rsidRPr="00EA1699" w:rsidRDefault="00D61156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Календарным планом физкультурных и спортивных мероприятий муниципального образования город Салехард на 2020 год Управлением совместно с подведомственными муниципальными</w:t>
      </w:r>
      <w:r w:rsidR="00EA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учреждениями, городскими федерациями по видам спорта, проведено 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EA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мероприятия 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(2019 год – 134)</w:t>
      </w:r>
      <w:r w:rsidRPr="00EA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приняли участие</w:t>
      </w:r>
      <w:r w:rsidR="00EA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3 330 </w:t>
      </w:r>
      <w:r w:rsidRPr="00EA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сильнейших спортсменов города 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(2019 год– </w:t>
      </w:r>
      <w:r w:rsidRPr="00EA1699">
        <w:rPr>
          <w:rFonts w:ascii="Times New Roman" w:eastAsia="Times New Roman" w:hAnsi="Times New Roman" w:cs="Times New Roman"/>
          <w:sz w:val="28"/>
          <w:szCs w:val="20"/>
          <w:lang w:eastAsia="ru-RU"/>
        </w:rPr>
        <w:t>11 657</w:t>
      </w: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1156" w:rsidRPr="00EA1699" w:rsidRDefault="00D61156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уменьшение количества проведенных мероприятий произошло вследствие тяжелой эпидемиологической ситуации, связанной с распространением коронавирусной инфекции в Ямало-Ненецком автономном округе.</w:t>
      </w:r>
    </w:p>
    <w:p w:rsidR="00D61156" w:rsidRPr="00EA1699" w:rsidRDefault="00D61156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задачи стоят в 2021 году?</w:t>
      </w:r>
    </w:p>
    <w:p w:rsidR="00D61156" w:rsidRPr="00EA1699" w:rsidRDefault="00D61156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Управления на 2021 год:</w:t>
      </w:r>
    </w:p>
    <w:p w:rsidR="00D61156" w:rsidRPr="00EA1699" w:rsidRDefault="00D61156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адаптивного тхэквондо (в 2020 году спортивная школа «Фаворит» выиграла в конкурсе на предоставление грантов Губернатора Ямало-Ненецкого автономного округа в сфере физической культуры и спорта);</w:t>
      </w:r>
    </w:p>
    <w:p w:rsidR="00D61156" w:rsidRPr="00EA1699" w:rsidRDefault="00D61156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работы по достижению показателей регионального проекта «Спорт – норма жизни» в рамках национального проекта «Демография»;</w:t>
      </w:r>
    </w:p>
    <w:p w:rsidR="00D61156" w:rsidRPr="00EA1699" w:rsidRDefault="00D61156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участия салехардских спортсменов</w:t>
      </w:r>
      <w:r w:rsidR="00282404"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спортивных сборных командах Ямало-Ненецкого автономного округа;</w:t>
      </w:r>
    </w:p>
    <w:p w:rsidR="00282404" w:rsidRPr="00EA1699" w:rsidRDefault="00282404" w:rsidP="00E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модернизация объектов спорта (Лыжная база, Центр активного отдыха «Горка-парк», приобретение нового современного оборудования и инвентаря).</w:t>
      </w:r>
    </w:p>
    <w:sectPr w:rsidR="00282404" w:rsidRPr="00EA1699" w:rsidSect="00EA16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E9"/>
    <w:rsid w:val="00163E3B"/>
    <w:rsid w:val="00282404"/>
    <w:rsid w:val="0047373A"/>
    <w:rsid w:val="00710CEF"/>
    <w:rsid w:val="00D61156"/>
    <w:rsid w:val="00EA1699"/>
    <w:rsid w:val="00EA65E9"/>
    <w:rsid w:val="00F450DD"/>
    <w:rsid w:val="00F5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2021-02-26T10:15:00Z</dcterms:created>
  <dcterms:modified xsi:type="dcterms:W3CDTF">2021-03-05T09:30:00Z</dcterms:modified>
</cp:coreProperties>
</file>